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1" w:rsidRDefault="00A00081" w:rsidP="00A00081">
      <w:pPr>
        <w:jc w:val="center"/>
        <w:rPr>
          <w:sz w:val="28"/>
          <w:szCs w:val="28"/>
        </w:rPr>
      </w:pPr>
    </w:p>
    <w:p w:rsidR="00A00081" w:rsidRPr="00A00081" w:rsidRDefault="00A00081" w:rsidP="00A00081">
      <w:pPr>
        <w:jc w:val="center"/>
        <w:rPr>
          <w:b/>
        </w:rPr>
      </w:pPr>
      <w:r w:rsidRPr="00A00081">
        <w:rPr>
          <w:b/>
        </w:rPr>
        <w:t>СВЕДЕНИЯ</w:t>
      </w:r>
    </w:p>
    <w:p w:rsidR="00A00081" w:rsidRPr="00A00081" w:rsidRDefault="00A00081" w:rsidP="00A00081">
      <w:pPr>
        <w:pStyle w:val="1"/>
        <w:shd w:val="clear" w:color="auto" w:fill="auto"/>
        <w:tabs>
          <w:tab w:val="left" w:leader="underscore" w:pos="1701"/>
          <w:tab w:val="left" w:pos="12758"/>
        </w:tabs>
        <w:spacing w:after="0"/>
        <w:ind w:left="1701" w:right="1812"/>
        <w:jc w:val="center"/>
        <w:rPr>
          <w:sz w:val="24"/>
          <w:szCs w:val="24"/>
        </w:rPr>
      </w:pPr>
      <w:r w:rsidRPr="00A00081">
        <w:rPr>
          <w:sz w:val="24"/>
          <w:szCs w:val="24"/>
        </w:rPr>
        <w:t xml:space="preserve">о доходах, расходах, об имуществе и обязательствах имущественного характера Главы Красненского сельсовета Балахтинского района Красноярского края, а также сведения о доходах, расходах, об имуществе и обязательствах имущественного характера супруга (супруги) и </w:t>
      </w:r>
      <w:r w:rsidR="00C83FBF">
        <w:rPr>
          <w:sz w:val="24"/>
          <w:szCs w:val="24"/>
        </w:rPr>
        <w:t>несовершеннолетних детей за 2016</w:t>
      </w:r>
      <w:r>
        <w:rPr>
          <w:sz w:val="24"/>
          <w:szCs w:val="24"/>
        </w:rPr>
        <w:t xml:space="preserve"> </w:t>
      </w:r>
      <w:r w:rsidRPr="00A00081">
        <w:rPr>
          <w:sz w:val="24"/>
          <w:szCs w:val="24"/>
        </w:rPr>
        <w:t>год</w:t>
      </w:r>
      <w:r w:rsidR="00C83FBF">
        <w:rPr>
          <w:sz w:val="24"/>
          <w:szCs w:val="24"/>
        </w:rPr>
        <w:t xml:space="preserve"> по состоянию на 31 декабря 2016</w:t>
      </w:r>
      <w:r w:rsidRPr="00A00081">
        <w:rPr>
          <w:sz w:val="24"/>
          <w:szCs w:val="24"/>
        </w:rPr>
        <w:t xml:space="preserve"> года</w:t>
      </w:r>
    </w:p>
    <w:p w:rsidR="00A00081" w:rsidRDefault="00A00081" w:rsidP="00A00081">
      <w:pPr>
        <w:rPr>
          <w:b/>
          <w:sz w:val="28"/>
          <w:szCs w:val="28"/>
        </w:rPr>
      </w:pPr>
    </w:p>
    <w:tbl>
      <w:tblPr>
        <w:tblStyle w:val="a4"/>
        <w:tblW w:w="162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4"/>
        <w:gridCol w:w="1274"/>
        <w:gridCol w:w="1276"/>
        <w:gridCol w:w="1418"/>
        <w:gridCol w:w="1134"/>
        <w:gridCol w:w="1114"/>
        <w:gridCol w:w="1577"/>
        <w:gridCol w:w="1419"/>
        <w:gridCol w:w="1212"/>
        <w:gridCol w:w="1118"/>
        <w:gridCol w:w="1214"/>
        <w:gridCol w:w="1273"/>
      </w:tblGrid>
      <w:tr w:rsidR="00A00081" w:rsidRPr="00A00081" w:rsidTr="00A00081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Годовой доход, рублей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Вид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приобретенного  объекта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A00081" w:rsidRPr="00A00081" w:rsidTr="00A00081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Страна располо-жения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собственности, с указанием вида и марки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Страна распо-ло-жения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CE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Юшков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Олег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C83FBF" w:rsidP="008F3F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383 015,14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A00081" w:rsidRPr="00A00081" w:rsidRDefault="00A00081" w:rsidP="008F3F27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с/х назначения, доля в праве 1/37</w:t>
            </w:r>
          </w:p>
          <w:p w:rsidR="00A00081" w:rsidRPr="00A00081" w:rsidRDefault="00A00081" w:rsidP="008F3F2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участок ЛПХ</w:t>
            </w:r>
          </w:p>
          <w:p w:rsidR="00A00081" w:rsidRPr="00A00081" w:rsidRDefault="00A00081" w:rsidP="008F3F2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участок ЛПХ</w:t>
            </w: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Квартира, доля в праве   ½</w:t>
            </w: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6250829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688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600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74,7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Автомобили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легковые: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TOYTA LITE ACE NOAN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C83FBF" w:rsidP="008F3F2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249 541,60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A00081" w:rsidRPr="00A00081" w:rsidRDefault="00A00081" w:rsidP="008F3F27">
            <w:pPr>
              <w:pStyle w:val="a3"/>
              <w:ind w:left="34" w:hanging="142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1)Для ведения ЛПХ, доля в праве 1/3</w:t>
            </w:r>
          </w:p>
          <w:p w:rsidR="00A00081" w:rsidRPr="00A00081" w:rsidRDefault="00A00081" w:rsidP="008F3F27">
            <w:pPr>
              <w:pStyle w:val="a3"/>
              <w:ind w:left="34" w:hanging="142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pStyle w:val="a3"/>
              <w:ind w:left="34" w:hanging="142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Жилой дом,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550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54CE" w:rsidRPr="00A00081" w:rsidRDefault="00B754CE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54CE" w:rsidRPr="00A00081" w:rsidRDefault="00B754CE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Земельный участок (приусадеб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00081">
              <w:rPr>
                <w:sz w:val="22"/>
                <w:szCs w:val="22"/>
                <w:lang w:eastAsia="en-US"/>
              </w:rPr>
              <w:t>ный)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74,7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327BA" w:rsidRPr="00A00081" w:rsidRDefault="00E327BA">
      <w:pPr>
        <w:rPr>
          <w:sz w:val="22"/>
          <w:szCs w:val="22"/>
        </w:rPr>
      </w:pPr>
      <w:bookmarkStart w:id="0" w:name="_GoBack"/>
      <w:bookmarkEnd w:id="0"/>
    </w:p>
    <w:sectPr w:rsidR="00E327BA" w:rsidRPr="00A00081" w:rsidSect="00A000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7"/>
    <w:rsid w:val="00390A67"/>
    <w:rsid w:val="00A00081"/>
    <w:rsid w:val="00B754CE"/>
    <w:rsid w:val="00C83FBF"/>
    <w:rsid w:val="00E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81"/>
    <w:pPr>
      <w:ind w:left="720"/>
      <w:contextualSpacing/>
    </w:pPr>
  </w:style>
  <w:style w:type="table" w:styleId="a4">
    <w:name w:val="Table Grid"/>
    <w:basedOn w:val="a1"/>
    <w:rsid w:val="00A0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00081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00081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81"/>
    <w:pPr>
      <w:ind w:left="720"/>
      <w:contextualSpacing/>
    </w:pPr>
  </w:style>
  <w:style w:type="table" w:styleId="a4">
    <w:name w:val="Table Grid"/>
    <w:basedOn w:val="a1"/>
    <w:rsid w:val="00A0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00081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00081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4</cp:revision>
  <dcterms:created xsi:type="dcterms:W3CDTF">2016-05-11T06:14:00Z</dcterms:created>
  <dcterms:modified xsi:type="dcterms:W3CDTF">2017-05-16T04:17:00Z</dcterms:modified>
</cp:coreProperties>
</file>