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5" w:rsidRPr="00902215" w:rsidRDefault="00902215" w:rsidP="00902215">
      <w:pPr>
        <w:pStyle w:val="a5"/>
        <w:jc w:val="center"/>
        <w:rPr>
          <w:b/>
        </w:rPr>
      </w:pPr>
      <w:r w:rsidRPr="00902215">
        <w:rPr>
          <w:b/>
        </w:rPr>
        <w:t>СВЕДЕНИЯ</w:t>
      </w:r>
    </w:p>
    <w:p w:rsidR="00902215" w:rsidRPr="00A00081" w:rsidRDefault="00902215" w:rsidP="00902215">
      <w:pPr>
        <w:pStyle w:val="1"/>
        <w:shd w:val="clear" w:color="auto" w:fill="auto"/>
        <w:tabs>
          <w:tab w:val="left" w:leader="underscore" w:pos="1701"/>
          <w:tab w:val="left" w:pos="12758"/>
        </w:tabs>
        <w:spacing w:after="0"/>
        <w:ind w:left="1701" w:right="181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02215">
        <w:rPr>
          <w:sz w:val="24"/>
          <w:szCs w:val="24"/>
        </w:rPr>
        <w:t xml:space="preserve"> доходах, расходах, об имуществе и обязательствах имущественного характера муниципальных служащих Администрации Красненского сельсовета Балахтинского района Красноярского края, а также </w:t>
      </w:r>
      <w:r w:rsidRPr="00A0008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супруга (супруги) и </w:t>
      </w:r>
      <w:r w:rsidR="00077576">
        <w:rPr>
          <w:sz w:val="24"/>
          <w:szCs w:val="24"/>
        </w:rPr>
        <w:t>несовершеннолетних детей за 201</w:t>
      </w:r>
      <w:r w:rsidR="002C7DD5">
        <w:rPr>
          <w:sz w:val="24"/>
          <w:szCs w:val="24"/>
        </w:rPr>
        <w:t>8</w:t>
      </w:r>
      <w:r w:rsidR="002F4914">
        <w:rPr>
          <w:sz w:val="24"/>
          <w:szCs w:val="24"/>
        </w:rPr>
        <w:t xml:space="preserve"> </w:t>
      </w:r>
      <w:r w:rsidRPr="00A00081">
        <w:rPr>
          <w:sz w:val="24"/>
          <w:szCs w:val="24"/>
        </w:rPr>
        <w:t>год</w:t>
      </w:r>
      <w:r w:rsidR="002C7DD5">
        <w:rPr>
          <w:sz w:val="24"/>
          <w:szCs w:val="24"/>
        </w:rPr>
        <w:t xml:space="preserve"> по состоянию на 31 декабря 2018</w:t>
      </w:r>
      <w:r w:rsidRPr="00A00081">
        <w:rPr>
          <w:sz w:val="24"/>
          <w:szCs w:val="24"/>
        </w:rPr>
        <w:t xml:space="preserve"> года</w:t>
      </w:r>
    </w:p>
    <w:p w:rsidR="00902215" w:rsidRPr="00902215" w:rsidRDefault="00902215" w:rsidP="00902215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5"/>
        <w:gridCol w:w="1802"/>
        <w:gridCol w:w="1277"/>
        <w:gridCol w:w="1134"/>
        <w:gridCol w:w="1701"/>
        <w:gridCol w:w="1134"/>
        <w:gridCol w:w="991"/>
        <w:gridCol w:w="1419"/>
        <w:gridCol w:w="1276"/>
        <w:gridCol w:w="1134"/>
        <w:gridCol w:w="993"/>
        <w:gridCol w:w="1072"/>
        <w:gridCol w:w="1337"/>
      </w:tblGrid>
      <w:tr w:rsidR="00902215" w:rsidTr="0007757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 доход, рублей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приобре-тенного  объекта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902215" w:rsidTr="00077576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07757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902215" w:rsidTr="0007757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077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022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Чиркова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Наталья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331612,20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Pr="00A0208D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Pr="00A0208D" w:rsidRDefault="00902215" w:rsidP="00A0208D">
            <w:pPr>
              <w:rPr>
                <w:sz w:val="20"/>
                <w:szCs w:val="20"/>
                <w:lang w:eastAsia="en-US"/>
              </w:rPr>
            </w:pPr>
            <w:r w:rsidRPr="00A0208D">
              <w:rPr>
                <w:sz w:val="20"/>
                <w:szCs w:val="20"/>
                <w:lang w:eastAsia="en-US"/>
              </w:rPr>
              <w:t>приусадебный, общая долевая, доля в праве 1/4</w:t>
            </w:r>
          </w:p>
          <w:p w:rsidR="00902215" w:rsidRPr="00A0208D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,</w:t>
            </w:r>
            <w:r w:rsidR="00A0208D">
              <w:rPr>
                <w:sz w:val="20"/>
                <w:szCs w:val="20"/>
                <w:lang w:eastAsia="en-US"/>
              </w:rPr>
              <w:t xml:space="preserve"> общая долевая, доля в праве 1/4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077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077576" w:rsidRDefault="00077576">
            <w:pPr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1782,0</w:t>
            </w: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rPr>
                <w:sz w:val="20"/>
                <w:szCs w:val="20"/>
                <w:lang w:eastAsia="en-US"/>
              </w:rPr>
            </w:pPr>
          </w:p>
          <w:p w:rsidR="00077576" w:rsidRDefault="000775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</w:p>
          <w:p w:rsidR="002C7DD5" w:rsidRDefault="002C7D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07757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077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022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приусадебный, общая долевая, доля в праве ¼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Квартира, общая долевая, доля в праве 1/4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Автомобили легковые:</w:t>
            </w:r>
          </w:p>
          <w:p w:rsidR="00077576" w:rsidRPr="00077576" w:rsidRDefault="00077576" w:rsidP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ВАЗ </w:t>
            </w:r>
            <w:r>
              <w:rPr>
                <w:sz w:val="20"/>
                <w:szCs w:val="20"/>
                <w:lang w:val="en-US" w:eastAsia="en-US"/>
              </w:rPr>
              <w:t>LADA</w:t>
            </w:r>
            <w:r>
              <w:rPr>
                <w:sz w:val="20"/>
                <w:szCs w:val="20"/>
                <w:lang w:eastAsia="en-US"/>
              </w:rPr>
              <w:t xml:space="preserve"> 210740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07757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077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9022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приусадебный, общая долевая, доля в праве 1/4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A0208D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07757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077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022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приусадебный, общая долевая, доля в праве ¼</w:t>
            </w: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2C7D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F23B8" w:rsidRDefault="002F23B8"/>
    <w:sectPr w:rsidR="002F23B8" w:rsidSect="000775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7"/>
    <w:rsid w:val="00077576"/>
    <w:rsid w:val="002C7DD5"/>
    <w:rsid w:val="002F23B8"/>
    <w:rsid w:val="002F4914"/>
    <w:rsid w:val="004A3396"/>
    <w:rsid w:val="00816B47"/>
    <w:rsid w:val="00902215"/>
    <w:rsid w:val="00A0208D"/>
    <w:rsid w:val="00A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15"/>
    <w:pPr>
      <w:ind w:left="720"/>
      <w:contextualSpacing/>
    </w:pPr>
  </w:style>
  <w:style w:type="table" w:styleId="a4">
    <w:name w:val="Table Grid"/>
    <w:basedOn w:val="a1"/>
    <w:rsid w:val="0090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2215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215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15"/>
    <w:pPr>
      <w:ind w:left="720"/>
      <w:contextualSpacing/>
    </w:pPr>
  </w:style>
  <w:style w:type="table" w:styleId="a4">
    <w:name w:val="Table Grid"/>
    <w:basedOn w:val="a1"/>
    <w:rsid w:val="0090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2215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215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dcterms:created xsi:type="dcterms:W3CDTF">2016-05-11T06:24:00Z</dcterms:created>
  <dcterms:modified xsi:type="dcterms:W3CDTF">2019-05-27T06:32:00Z</dcterms:modified>
</cp:coreProperties>
</file>