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01C" w:rsidRDefault="0092601C" w:rsidP="0092601C">
      <w:pPr>
        <w:jc w:val="center"/>
        <w:rPr>
          <w:b/>
        </w:rPr>
      </w:pPr>
      <w:r>
        <w:rPr>
          <w:b/>
        </w:rPr>
        <w:t xml:space="preserve">АДМИНИСТРАЦИИ КРАСНЕНСКОГО СЕЛЬСОВЕТА </w:t>
      </w:r>
    </w:p>
    <w:p w:rsidR="0092601C" w:rsidRDefault="0092601C" w:rsidP="0092601C">
      <w:pPr>
        <w:jc w:val="center"/>
        <w:rPr>
          <w:b/>
        </w:rPr>
      </w:pPr>
      <w:r>
        <w:rPr>
          <w:b/>
        </w:rPr>
        <w:t>БАЛАХТИНСКОГО РАЙОНА КРАСНОЯРСКОГО КРАЯ</w:t>
      </w:r>
    </w:p>
    <w:p w:rsidR="0092601C" w:rsidRDefault="0092601C" w:rsidP="0092601C">
      <w:pPr>
        <w:jc w:val="center"/>
      </w:pPr>
    </w:p>
    <w:p w:rsidR="0092601C" w:rsidRDefault="0092601C" w:rsidP="0092601C">
      <w:pPr>
        <w:jc w:val="center"/>
        <w:rPr>
          <w:b/>
        </w:rPr>
      </w:pPr>
    </w:p>
    <w:p w:rsidR="0092601C" w:rsidRDefault="0092601C" w:rsidP="0092601C">
      <w:pPr>
        <w:jc w:val="center"/>
        <w:rPr>
          <w:b/>
        </w:rPr>
      </w:pPr>
    </w:p>
    <w:p w:rsidR="0092601C" w:rsidRDefault="0092601C" w:rsidP="0092601C">
      <w:pPr>
        <w:jc w:val="center"/>
        <w:rPr>
          <w:b/>
        </w:rPr>
      </w:pPr>
      <w:r>
        <w:rPr>
          <w:b/>
        </w:rPr>
        <w:t>ПОСТАНОВЛЕНИЕ</w:t>
      </w:r>
    </w:p>
    <w:p w:rsidR="0092601C" w:rsidRDefault="0092601C" w:rsidP="0092601C">
      <w:pPr>
        <w:jc w:val="center"/>
      </w:pPr>
    </w:p>
    <w:p w:rsidR="0092601C" w:rsidRDefault="0092601C" w:rsidP="0092601C">
      <w:pPr>
        <w:rPr>
          <w:sz w:val="28"/>
          <w:szCs w:val="28"/>
        </w:rPr>
      </w:pPr>
      <w:r>
        <w:rPr>
          <w:sz w:val="28"/>
          <w:szCs w:val="28"/>
        </w:rPr>
        <w:t xml:space="preserve">от  </w:t>
      </w:r>
      <w:r w:rsidR="002752F4">
        <w:rPr>
          <w:sz w:val="28"/>
          <w:szCs w:val="28"/>
        </w:rPr>
        <w:t>27.09.2013 г.</w:t>
      </w:r>
      <w:r>
        <w:rPr>
          <w:sz w:val="28"/>
          <w:szCs w:val="28"/>
        </w:rPr>
        <w:t xml:space="preserve">                </w:t>
      </w:r>
      <w:r w:rsidR="002752F4">
        <w:rPr>
          <w:sz w:val="28"/>
          <w:szCs w:val="28"/>
        </w:rPr>
        <w:t xml:space="preserve">              </w:t>
      </w:r>
      <w:r>
        <w:rPr>
          <w:sz w:val="28"/>
          <w:szCs w:val="28"/>
        </w:rPr>
        <w:t xml:space="preserve">д. Красная                                                 № </w:t>
      </w:r>
      <w:r w:rsidR="002752F4">
        <w:rPr>
          <w:sz w:val="28"/>
          <w:szCs w:val="28"/>
        </w:rPr>
        <w:t>43</w:t>
      </w:r>
    </w:p>
    <w:p w:rsidR="002752F4" w:rsidRDefault="002752F4" w:rsidP="002752F4">
      <w:pPr>
        <w:pStyle w:val="a3"/>
        <w:rPr>
          <w:sz w:val="28"/>
          <w:szCs w:val="28"/>
        </w:rPr>
      </w:pPr>
    </w:p>
    <w:p w:rsidR="002752F4" w:rsidRDefault="002752F4" w:rsidP="002752F4">
      <w:pPr>
        <w:pStyle w:val="a3"/>
        <w:rPr>
          <w:sz w:val="28"/>
          <w:szCs w:val="28"/>
        </w:rPr>
      </w:pPr>
    </w:p>
    <w:p w:rsidR="002752F4" w:rsidRDefault="002752F4" w:rsidP="002752F4">
      <w:pPr>
        <w:pStyle w:val="a3"/>
        <w:jc w:val="both"/>
        <w:rPr>
          <w:b/>
          <w:sz w:val="28"/>
          <w:szCs w:val="28"/>
        </w:rPr>
      </w:pPr>
      <w:r>
        <w:rPr>
          <w:b/>
          <w:sz w:val="28"/>
          <w:szCs w:val="28"/>
        </w:rPr>
        <w:t xml:space="preserve">Об утверждении Положения </w:t>
      </w:r>
      <w:r w:rsidR="00273F45">
        <w:rPr>
          <w:b/>
          <w:sz w:val="28"/>
          <w:szCs w:val="28"/>
        </w:rPr>
        <w:t>об  оплате</w:t>
      </w:r>
      <w:r>
        <w:rPr>
          <w:b/>
          <w:sz w:val="28"/>
          <w:szCs w:val="28"/>
        </w:rPr>
        <w:t xml:space="preserve"> труда работников муниципальных бюджетных учреждений администрации </w:t>
      </w:r>
      <w:proofErr w:type="spellStart"/>
      <w:r>
        <w:rPr>
          <w:b/>
          <w:sz w:val="28"/>
          <w:szCs w:val="28"/>
        </w:rPr>
        <w:t>Красненского</w:t>
      </w:r>
      <w:proofErr w:type="spellEnd"/>
      <w:r>
        <w:rPr>
          <w:b/>
          <w:sz w:val="28"/>
          <w:szCs w:val="28"/>
        </w:rPr>
        <w:t xml:space="preserve"> сельсовета </w:t>
      </w:r>
      <w:proofErr w:type="spellStart"/>
      <w:r>
        <w:rPr>
          <w:b/>
          <w:sz w:val="28"/>
          <w:szCs w:val="28"/>
        </w:rPr>
        <w:t>Балахтинского</w:t>
      </w:r>
      <w:proofErr w:type="spellEnd"/>
      <w:r>
        <w:rPr>
          <w:b/>
          <w:sz w:val="28"/>
          <w:szCs w:val="28"/>
        </w:rPr>
        <w:t xml:space="preserve"> района</w:t>
      </w:r>
    </w:p>
    <w:p w:rsidR="002752F4" w:rsidRDefault="002752F4" w:rsidP="002752F4">
      <w:pPr>
        <w:pStyle w:val="a3"/>
        <w:jc w:val="both"/>
        <w:rPr>
          <w:b/>
          <w:sz w:val="28"/>
          <w:szCs w:val="28"/>
        </w:rPr>
      </w:pPr>
    </w:p>
    <w:p w:rsidR="002752F4" w:rsidRDefault="002752F4" w:rsidP="002752F4">
      <w:pPr>
        <w:pStyle w:val="a3"/>
        <w:jc w:val="both"/>
        <w:rPr>
          <w:b/>
          <w:sz w:val="28"/>
          <w:szCs w:val="28"/>
        </w:rPr>
      </w:pPr>
    </w:p>
    <w:p w:rsidR="002752F4" w:rsidRDefault="002752F4" w:rsidP="002752F4">
      <w:pPr>
        <w:pStyle w:val="a3"/>
        <w:jc w:val="both"/>
        <w:rPr>
          <w:sz w:val="28"/>
          <w:szCs w:val="28"/>
        </w:rPr>
      </w:pPr>
      <w:r>
        <w:rPr>
          <w:sz w:val="28"/>
          <w:szCs w:val="28"/>
        </w:rPr>
        <w:tab/>
        <w:t xml:space="preserve">В соответствии с Трудовым кодексом Российской Федерации, решением </w:t>
      </w:r>
      <w:proofErr w:type="spellStart"/>
      <w:r>
        <w:rPr>
          <w:sz w:val="28"/>
          <w:szCs w:val="28"/>
        </w:rPr>
        <w:t>Красненского</w:t>
      </w:r>
      <w:proofErr w:type="spellEnd"/>
      <w:r>
        <w:rPr>
          <w:sz w:val="28"/>
          <w:szCs w:val="28"/>
        </w:rPr>
        <w:t xml:space="preserve"> сельского Совета депутатов от 25.09.2013 г. № 40-117 </w:t>
      </w:r>
      <w:proofErr w:type="gramStart"/>
      <w:r>
        <w:rPr>
          <w:sz w:val="28"/>
          <w:szCs w:val="28"/>
        </w:rPr>
        <w:t>р</w:t>
      </w:r>
      <w:proofErr w:type="gramEnd"/>
      <w:r>
        <w:rPr>
          <w:sz w:val="28"/>
          <w:szCs w:val="28"/>
        </w:rPr>
        <w:t xml:space="preserve"> «Об утверждении Положения о системе оплаты труда работников муниципальных бюджетных учреждений администрации </w:t>
      </w:r>
      <w:proofErr w:type="spellStart"/>
      <w:r>
        <w:rPr>
          <w:sz w:val="28"/>
          <w:szCs w:val="28"/>
        </w:rPr>
        <w:t>Красненского</w:t>
      </w:r>
      <w:proofErr w:type="spellEnd"/>
      <w:r>
        <w:rPr>
          <w:sz w:val="28"/>
          <w:szCs w:val="28"/>
        </w:rPr>
        <w:t xml:space="preserve"> сельсовета, руководствуясь статьями 16, 19 Устава </w:t>
      </w:r>
      <w:proofErr w:type="spellStart"/>
      <w:r>
        <w:rPr>
          <w:sz w:val="28"/>
          <w:szCs w:val="28"/>
        </w:rPr>
        <w:t>Красненского</w:t>
      </w:r>
      <w:proofErr w:type="spellEnd"/>
      <w:r>
        <w:rPr>
          <w:sz w:val="28"/>
          <w:szCs w:val="28"/>
        </w:rPr>
        <w:t xml:space="preserve"> сельсовета</w:t>
      </w:r>
    </w:p>
    <w:p w:rsidR="002752F4" w:rsidRDefault="002752F4" w:rsidP="002752F4">
      <w:pPr>
        <w:pStyle w:val="a3"/>
        <w:jc w:val="both"/>
        <w:rPr>
          <w:b/>
          <w:sz w:val="28"/>
          <w:szCs w:val="28"/>
        </w:rPr>
      </w:pPr>
      <w:r>
        <w:rPr>
          <w:b/>
          <w:sz w:val="28"/>
          <w:szCs w:val="28"/>
        </w:rPr>
        <w:t>ПОСТАНОВЛЯЮ:</w:t>
      </w:r>
    </w:p>
    <w:p w:rsidR="002752F4" w:rsidRDefault="002752F4" w:rsidP="002752F4">
      <w:pPr>
        <w:pStyle w:val="a3"/>
        <w:numPr>
          <w:ilvl w:val="0"/>
          <w:numId w:val="1"/>
        </w:numPr>
        <w:ind w:left="0" w:firstLine="705"/>
        <w:jc w:val="both"/>
        <w:rPr>
          <w:sz w:val="28"/>
          <w:szCs w:val="28"/>
        </w:rPr>
      </w:pPr>
      <w:r>
        <w:rPr>
          <w:sz w:val="28"/>
          <w:szCs w:val="28"/>
        </w:rPr>
        <w:t xml:space="preserve">Утвердить Положение об оплате труда работников муниципальных бюджетных учреждений администрации </w:t>
      </w:r>
      <w:proofErr w:type="spellStart"/>
      <w:r>
        <w:rPr>
          <w:sz w:val="28"/>
          <w:szCs w:val="28"/>
        </w:rPr>
        <w:t>Красненского</w:t>
      </w:r>
      <w:proofErr w:type="spellEnd"/>
      <w:r>
        <w:rPr>
          <w:sz w:val="28"/>
          <w:szCs w:val="28"/>
        </w:rPr>
        <w:t xml:space="preserve"> сельсовета </w:t>
      </w:r>
      <w:proofErr w:type="spellStart"/>
      <w:r>
        <w:rPr>
          <w:sz w:val="28"/>
          <w:szCs w:val="28"/>
        </w:rPr>
        <w:t>Балахтинского</w:t>
      </w:r>
      <w:proofErr w:type="spellEnd"/>
      <w:r>
        <w:rPr>
          <w:sz w:val="28"/>
          <w:szCs w:val="28"/>
        </w:rPr>
        <w:t xml:space="preserve"> района согласно приложению.</w:t>
      </w:r>
    </w:p>
    <w:p w:rsidR="002752F4" w:rsidRDefault="002752F4" w:rsidP="002752F4">
      <w:pPr>
        <w:pStyle w:val="a3"/>
        <w:numPr>
          <w:ilvl w:val="0"/>
          <w:numId w:val="1"/>
        </w:numPr>
        <w:ind w:left="0" w:firstLine="705"/>
        <w:jc w:val="both"/>
        <w:rPr>
          <w:sz w:val="28"/>
          <w:szCs w:val="28"/>
        </w:rPr>
      </w:pPr>
      <w:r>
        <w:rPr>
          <w:sz w:val="28"/>
          <w:szCs w:val="28"/>
        </w:rPr>
        <w:t xml:space="preserve">Контроль исполнения постановления возложить на главного бухгалтера администрации </w:t>
      </w:r>
      <w:proofErr w:type="spellStart"/>
      <w:r>
        <w:rPr>
          <w:sz w:val="28"/>
          <w:szCs w:val="28"/>
        </w:rPr>
        <w:t>Красненского</w:t>
      </w:r>
      <w:proofErr w:type="spellEnd"/>
      <w:r>
        <w:rPr>
          <w:sz w:val="28"/>
          <w:szCs w:val="28"/>
        </w:rPr>
        <w:t xml:space="preserve"> сельсовета Н.С. </w:t>
      </w:r>
      <w:proofErr w:type="spellStart"/>
      <w:r>
        <w:rPr>
          <w:sz w:val="28"/>
          <w:szCs w:val="28"/>
        </w:rPr>
        <w:t>Чиркову</w:t>
      </w:r>
      <w:proofErr w:type="spellEnd"/>
      <w:r>
        <w:rPr>
          <w:sz w:val="28"/>
          <w:szCs w:val="28"/>
        </w:rPr>
        <w:t>.</w:t>
      </w:r>
    </w:p>
    <w:p w:rsidR="002752F4" w:rsidRPr="002752F4" w:rsidRDefault="002752F4" w:rsidP="002752F4">
      <w:pPr>
        <w:pStyle w:val="a3"/>
        <w:numPr>
          <w:ilvl w:val="0"/>
          <w:numId w:val="1"/>
        </w:numPr>
        <w:ind w:left="0" w:firstLine="705"/>
        <w:jc w:val="both"/>
        <w:rPr>
          <w:sz w:val="28"/>
          <w:szCs w:val="28"/>
        </w:rPr>
      </w:pPr>
      <w:r>
        <w:rPr>
          <w:sz w:val="28"/>
          <w:szCs w:val="28"/>
        </w:rPr>
        <w:t>Настоящее постановление вступает в силу со дня его официального опубликования в газете «</w:t>
      </w:r>
      <w:proofErr w:type="spellStart"/>
      <w:r>
        <w:rPr>
          <w:sz w:val="28"/>
          <w:szCs w:val="28"/>
        </w:rPr>
        <w:t>Красненские</w:t>
      </w:r>
      <w:proofErr w:type="spellEnd"/>
      <w:r>
        <w:rPr>
          <w:sz w:val="28"/>
          <w:szCs w:val="28"/>
        </w:rPr>
        <w:t xml:space="preserve"> вести» и официальном сайте администрации </w:t>
      </w:r>
      <w:proofErr w:type="spellStart"/>
      <w:r>
        <w:rPr>
          <w:sz w:val="28"/>
          <w:szCs w:val="28"/>
        </w:rPr>
        <w:t>Красненского</w:t>
      </w:r>
      <w:proofErr w:type="spellEnd"/>
      <w:r>
        <w:rPr>
          <w:sz w:val="28"/>
          <w:szCs w:val="28"/>
        </w:rPr>
        <w:t xml:space="preserve"> сельсовета </w:t>
      </w:r>
      <w:r w:rsidR="00273F45">
        <w:rPr>
          <w:sz w:val="28"/>
          <w:szCs w:val="28"/>
          <w:lang w:val="en-US"/>
        </w:rPr>
        <w:t>http</w:t>
      </w:r>
      <w:r w:rsidR="00273F45" w:rsidRPr="00273F45">
        <w:rPr>
          <w:sz w:val="28"/>
          <w:szCs w:val="28"/>
        </w:rPr>
        <w:t>://</w:t>
      </w:r>
      <w:proofErr w:type="spellStart"/>
      <w:r w:rsidR="00273F45">
        <w:rPr>
          <w:sz w:val="28"/>
          <w:szCs w:val="28"/>
          <w:lang w:val="en-US"/>
        </w:rPr>
        <w:t>krasnaya</w:t>
      </w:r>
      <w:proofErr w:type="spellEnd"/>
      <w:r w:rsidR="00273F45" w:rsidRPr="00273F45">
        <w:rPr>
          <w:sz w:val="28"/>
          <w:szCs w:val="28"/>
        </w:rPr>
        <w:t>.</w:t>
      </w:r>
      <w:proofErr w:type="spellStart"/>
      <w:r w:rsidR="00273F45">
        <w:rPr>
          <w:sz w:val="28"/>
          <w:szCs w:val="28"/>
          <w:lang w:val="en-US"/>
        </w:rPr>
        <w:t>bdu</w:t>
      </w:r>
      <w:proofErr w:type="spellEnd"/>
      <w:r w:rsidR="00273F45" w:rsidRPr="00273F45">
        <w:rPr>
          <w:sz w:val="28"/>
          <w:szCs w:val="28"/>
        </w:rPr>
        <w:t>.</w:t>
      </w:r>
      <w:proofErr w:type="spellStart"/>
      <w:r w:rsidR="00273F45">
        <w:rPr>
          <w:sz w:val="28"/>
          <w:szCs w:val="28"/>
          <w:lang w:val="en-US"/>
        </w:rPr>
        <w:t>su</w:t>
      </w:r>
      <w:proofErr w:type="spellEnd"/>
      <w:r w:rsidR="00273F45" w:rsidRPr="00273F45">
        <w:rPr>
          <w:sz w:val="28"/>
          <w:szCs w:val="28"/>
        </w:rPr>
        <w:t>//</w:t>
      </w:r>
    </w:p>
    <w:p w:rsidR="0092601C" w:rsidRDefault="0092601C" w:rsidP="0092601C">
      <w:pPr>
        <w:rPr>
          <w:sz w:val="28"/>
          <w:szCs w:val="28"/>
        </w:rPr>
      </w:pPr>
    </w:p>
    <w:p w:rsidR="0092601C" w:rsidRDefault="0092601C" w:rsidP="0092601C">
      <w:pPr>
        <w:jc w:val="both"/>
        <w:rPr>
          <w:sz w:val="28"/>
          <w:szCs w:val="28"/>
        </w:rPr>
      </w:pPr>
    </w:p>
    <w:p w:rsidR="0092601C" w:rsidRDefault="0092601C" w:rsidP="0092601C">
      <w:pPr>
        <w:rPr>
          <w:sz w:val="28"/>
          <w:szCs w:val="28"/>
        </w:rPr>
      </w:pPr>
    </w:p>
    <w:p w:rsidR="0092601C" w:rsidRDefault="0092601C" w:rsidP="0092601C">
      <w:pPr>
        <w:rPr>
          <w:sz w:val="28"/>
          <w:szCs w:val="28"/>
        </w:rPr>
      </w:pPr>
    </w:p>
    <w:p w:rsidR="0092601C" w:rsidRDefault="0092601C" w:rsidP="0092601C">
      <w:pPr>
        <w:rPr>
          <w:sz w:val="28"/>
          <w:szCs w:val="28"/>
        </w:rPr>
      </w:pPr>
    </w:p>
    <w:p w:rsidR="0092601C" w:rsidRDefault="0092601C" w:rsidP="0092601C">
      <w:pPr>
        <w:rPr>
          <w:sz w:val="28"/>
          <w:szCs w:val="28"/>
        </w:rPr>
      </w:pPr>
    </w:p>
    <w:p w:rsidR="0092601C" w:rsidRDefault="0092601C" w:rsidP="0092601C">
      <w:pPr>
        <w:rPr>
          <w:sz w:val="28"/>
          <w:szCs w:val="28"/>
        </w:rPr>
      </w:pPr>
      <w:r>
        <w:rPr>
          <w:sz w:val="28"/>
          <w:szCs w:val="28"/>
        </w:rPr>
        <w:t xml:space="preserve">Глава </w:t>
      </w:r>
      <w:proofErr w:type="spellStart"/>
      <w:r>
        <w:rPr>
          <w:sz w:val="28"/>
          <w:szCs w:val="28"/>
        </w:rPr>
        <w:t>Красненского</w:t>
      </w:r>
      <w:proofErr w:type="spellEnd"/>
      <w:r>
        <w:rPr>
          <w:sz w:val="28"/>
          <w:szCs w:val="28"/>
        </w:rPr>
        <w:t xml:space="preserve"> сельсовета                                                        О.А. Юшков</w:t>
      </w:r>
    </w:p>
    <w:p w:rsidR="0092601C" w:rsidRDefault="0092601C" w:rsidP="0092601C"/>
    <w:p w:rsidR="0092601C" w:rsidRDefault="0092601C" w:rsidP="0092601C"/>
    <w:p w:rsidR="0092601C" w:rsidRDefault="0092601C" w:rsidP="0092601C"/>
    <w:p w:rsidR="0092601C" w:rsidRDefault="0092601C" w:rsidP="0092601C"/>
    <w:p w:rsidR="0092601C" w:rsidRDefault="0092601C" w:rsidP="0092601C"/>
    <w:p w:rsidR="0092601C" w:rsidRDefault="0092601C" w:rsidP="0092601C"/>
    <w:p w:rsidR="0092601C" w:rsidRDefault="0092601C" w:rsidP="0092601C"/>
    <w:p w:rsidR="0092601C" w:rsidRDefault="0092601C" w:rsidP="0092601C"/>
    <w:p w:rsidR="0092601C" w:rsidRDefault="0092601C" w:rsidP="0092601C"/>
    <w:p w:rsidR="0092601C" w:rsidRDefault="0092601C" w:rsidP="0092601C"/>
    <w:p w:rsidR="0092601C" w:rsidRDefault="0092601C" w:rsidP="0092601C">
      <w:pPr>
        <w:jc w:val="both"/>
        <w:rPr>
          <w:sz w:val="28"/>
          <w:szCs w:val="28"/>
        </w:rPr>
      </w:pPr>
    </w:p>
    <w:p w:rsidR="0092601C" w:rsidRDefault="00C27527" w:rsidP="00C27527">
      <w:pPr>
        <w:ind w:left="5245"/>
        <w:rPr>
          <w:sz w:val="28"/>
          <w:szCs w:val="28"/>
        </w:rPr>
      </w:pPr>
      <w:r>
        <w:rPr>
          <w:sz w:val="28"/>
          <w:szCs w:val="28"/>
        </w:rPr>
        <w:lastRenderedPageBreak/>
        <w:t>Приложение к постановлению</w:t>
      </w:r>
    </w:p>
    <w:p w:rsidR="00C27527" w:rsidRDefault="00C27527" w:rsidP="00C27527">
      <w:pPr>
        <w:ind w:left="5245"/>
        <w:rPr>
          <w:sz w:val="28"/>
          <w:szCs w:val="28"/>
        </w:rPr>
      </w:pPr>
      <w:r>
        <w:rPr>
          <w:sz w:val="28"/>
          <w:szCs w:val="28"/>
        </w:rPr>
        <w:t xml:space="preserve">администрации </w:t>
      </w:r>
      <w:proofErr w:type="spellStart"/>
      <w:r>
        <w:rPr>
          <w:sz w:val="28"/>
          <w:szCs w:val="28"/>
        </w:rPr>
        <w:t>Красненского</w:t>
      </w:r>
      <w:proofErr w:type="spellEnd"/>
      <w:r>
        <w:rPr>
          <w:sz w:val="28"/>
          <w:szCs w:val="28"/>
        </w:rPr>
        <w:t xml:space="preserve"> сельсовета от 27.09.2013 г. № 43</w:t>
      </w:r>
    </w:p>
    <w:p w:rsidR="00E40170" w:rsidRPr="00E40170" w:rsidRDefault="00E40170" w:rsidP="00C27527">
      <w:pPr>
        <w:autoSpaceDE w:val="0"/>
        <w:autoSpaceDN w:val="0"/>
        <w:adjustRightInd w:val="0"/>
        <w:ind w:left="5103"/>
        <w:rPr>
          <w:sz w:val="28"/>
          <w:szCs w:val="28"/>
        </w:rPr>
      </w:pPr>
      <w:r>
        <w:rPr>
          <w:b/>
          <w:bCs/>
          <w:sz w:val="28"/>
          <w:szCs w:val="28"/>
        </w:rPr>
        <w:t xml:space="preserve"> </w:t>
      </w:r>
    </w:p>
    <w:p w:rsidR="00E40170" w:rsidRPr="00E40170" w:rsidRDefault="00E40170" w:rsidP="00E40170">
      <w:pPr>
        <w:autoSpaceDE w:val="0"/>
        <w:autoSpaceDN w:val="0"/>
        <w:adjustRightInd w:val="0"/>
        <w:jc w:val="center"/>
        <w:rPr>
          <w:rFonts w:ascii="Arial" w:hAnsi="Arial" w:cs="Arial"/>
          <w:sz w:val="28"/>
          <w:szCs w:val="28"/>
        </w:rPr>
      </w:pPr>
    </w:p>
    <w:p w:rsidR="00E40170" w:rsidRPr="00E40170" w:rsidRDefault="00E40170" w:rsidP="00E40170">
      <w:pPr>
        <w:autoSpaceDE w:val="0"/>
        <w:autoSpaceDN w:val="0"/>
        <w:adjustRightInd w:val="0"/>
        <w:jc w:val="center"/>
        <w:rPr>
          <w:b/>
          <w:bCs/>
          <w:sz w:val="28"/>
          <w:szCs w:val="28"/>
        </w:rPr>
      </w:pPr>
      <w:r w:rsidRPr="00E40170">
        <w:rPr>
          <w:b/>
          <w:bCs/>
          <w:sz w:val="28"/>
          <w:szCs w:val="28"/>
        </w:rPr>
        <w:t xml:space="preserve"> ПОЛОЖЕНИЕ</w:t>
      </w:r>
    </w:p>
    <w:p w:rsidR="00E40170" w:rsidRPr="00E40170" w:rsidRDefault="00E40170" w:rsidP="00E40170">
      <w:pPr>
        <w:autoSpaceDE w:val="0"/>
        <w:autoSpaceDN w:val="0"/>
        <w:adjustRightInd w:val="0"/>
        <w:jc w:val="center"/>
        <w:rPr>
          <w:b/>
          <w:bCs/>
          <w:sz w:val="28"/>
          <w:szCs w:val="28"/>
        </w:rPr>
      </w:pPr>
      <w:r w:rsidRPr="00E40170">
        <w:rPr>
          <w:b/>
          <w:bCs/>
          <w:sz w:val="28"/>
          <w:szCs w:val="28"/>
        </w:rPr>
        <w:t>ОБ ОПЛАТЕ ТРУДА РАБОТНИКОВ МУНИЦИПАЛЬНЫХ БЮДЖЕТНЫХ УЧРЕЖДЕНИЙ</w:t>
      </w:r>
      <w:r w:rsidRPr="00E40170">
        <w:rPr>
          <w:b/>
          <w:bCs/>
          <w:sz w:val="28"/>
          <w:szCs w:val="28"/>
        </w:rPr>
        <w:tab/>
        <w:t>АДМИНИСТРАЦИИ КРАСНЕНСКОГО СЕЛЬСОВЕТА БАЛАХТИНСКОГО РАЙОНА</w:t>
      </w:r>
    </w:p>
    <w:p w:rsidR="00E40170" w:rsidRPr="00E40170" w:rsidRDefault="00E40170" w:rsidP="00E40170">
      <w:pPr>
        <w:autoSpaceDE w:val="0"/>
        <w:autoSpaceDN w:val="0"/>
        <w:adjustRightInd w:val="0"/>
        <w:jc w:val="both"/>
        <w:outlineLvl w:val="1"/>
        <w:rPr>
          <w:sz w:val="28"/>
          <w:szCs w:val="28"/>
        </w:rPr>
      </w:pPr>
      <w:r w:rsidRPr="00E40170">
        <w:rPr>
          <w:sz w:val="28"/>
          <w:szCs w:val="28"/>
        </w:rPr>
        <w:tab/>
      </w:r>
      <w:r w:rsidRPr="00E40170">
        <w:rPr>
          <w:sz w:val="28"/>
          <w:szCs w:val="28"/>
        </w:rPr>
        <w:tab/>
      </w:r>
    </w:p>
    <w:p w:rsidR="00E40170" w:rsidRPr="00E40170" w:rsidRDefault="00E40170" w:rsidP="00E40170">
      <w:pPr>
        <w:autoSpaceDE w:val="0"/>
        <w:autoSpaceDN w:val="0"/>
        <w:adjustRightInd w:val="0"/>
        <w:jc w:val="center"/>
        <w:outlineLvl w:val="1"/>
        <w:rPr>
          <w:sz w:val="28"/>
          <w:szCs w:val="28"/>
        </w:rPr>
      </w:pPr>
      <w:r w:rsidRPr="00E40170">
        <w:rPr>
          <w:sz w:val="28"/>
          <w:szCs w:val="28"/>
        </w:rPr>
        <w:tab/>
        <w:t>I. ОБЩИЕ ПОЛОЖЕНИЯ</w:t>
      </w:r>
    </w:p>
    <w:p w:rsidR="00E40170" w:rsidRPr="00E40170" w:rsidRDefault="00E40170" w:rsidP="00E40170">
      <w:pPr>
        <w:autoSpaceDE w:val="0"/>
        <w:autoSpaceDN w:val="0"/>
        <w:adjustRightInd w:val="0"/>
        <w:jc w:val="center"/>
        <w:outlineLvl w:val="1"/>
        <w:rPr>
          <w:sz w:val="28"/>
          <w:szCs w:val="28"/>
        </w:rPr>
      </w:pPr>
    </w:p>
    <w:p w:rsidR="00E40170" w:rsidRPr="00E40170" w:rsidRDefault="00E40170" w:rsidP="00E40170">
      <w:pPr>
        <w:autoSpaceDE w:val="0"/>
        <w:autoSpaceDN w:val="0"/>
        <w:adjustRightInd w:val="0"/>
        <w:jc w:val="both"/>
        <w:rPr>
          <w:sz w:val="28"/>
          <w:szCs w:val="28"/>
        </w:rPr>
      </w:pPr>
      <w:r w:rsidRPr="00E40170">
        <w:rPr>
          <w:sz w:val="28"/>
          <w:szCs w:val="28"/>
        </w:rPr>
        <w:t xml:space="preserve">1.1. Настоящее  положение (далее - Положение) разработано в соответствии с Трудовым кодексом Российской Федерации, Решением </w:t>
      </w:r>
      <w:proofErr w:type="spellStart"/>
      <w:r w:rsidR="006645BD">
        <w:rPr>
          <w:sz w:val="28"/>
          <w:szCs w:val="28"/>
        </w:rPr>
        <w:t>Красненского</w:t>
      </w:r>
      <w:proofErr w:type="spellEnd"/>
      <w:r w:rsidR="006645BD">
        <w:rPr>
          <w:sz w:val="28"/>
          <w:szCs w:val="28"/>
        </w:rPr>
        <w:t xml:space="preserve"> сельского Совета депутатов от 25.09.2013 г. № 40 – 117 </w:t>
      </w:r>
      <w:proofErr w:type="gramStart"/>
      <w:r w:rsidR="006645BD">
        <w:rPr>
          <w:sz w:val="28"/>
          <w:szCs w:val="28"/>
        </w:rPr>
        <w:t>р</w:t>
      </w:r>
      <w:proofErr w:type="gramEnd"/>
      <w:r w:rsidRPr="00E40170">
        <w:rPr>
          <w:sz w:val="28"/>
          <w:szCs w:val="28"/>
        </w:rPr>
        <w:t xml:space="preserve">  «Об утверждении Положения о системе оплаты труда работников муниципальных бюджетных, учреждений </w:t>
      </w:r>
      <w:proofErr w:type="spellStart"/>
      <w:r w:rsidR="006645BD">
        <w:rPr>
          <w:sz w:val="28"/>
          <w:szCs w:val="28"/>
        </w:rPr>
        <w:t>Красненского</w:t>
      </w:r>
      <w:proofErr w:type="spellEnd"/>
      <w:r w:rsidR="006645BD">
        <w:rPr>
          <w:sz w:val="28"/>
          <w:szCs w:val="28"/>
        </w:rPr>
        <w:t xml:space="preserve"> сельсовета</w:t>
      </w:r>
      <w:r w:rsidRPr="00E40170">
        <w:rPr>
          <w:sz w:val="28"/>
          <w:szCs w:val="28"/>
        </w:rPr>
        <w:t>» (далее – Решение ) и иными нормативными правовыми актами Российской Федерации и Красноярского края, содержащими нормы трудового права.</w:t>
      </w:r>
    </w:p>
    <w:p w:rsidR="00E40170" w:rsidRPr="00E40170" w:rsidRDefault="00E40170" w:rsidP="00E40170">
      <w:pPr>
        <w:autoSpaceDE w:val="0"/>
        <w:autoSpaceDN w:val="0"/>
        <w:adjustRightInd w:val="0"/>
        <w:jc w:val="both"/>
        <w:rPr>
          <w:sz w:val="28"/>
          <w:szCs w:val="28"/>
        </w:rPr>
      </w:pPr>
      <w:r w:rsidRPr="00E40170">
        <w:rPr>
          <w:sz w:val="28"/>
          <w:szCs w:val="28"/>
        </w:rPr>
        <w:t>1.2. Положение регулирует условия оплаты труда работников муниципальных бюджетных учреждений (далее –  учреждение), отличные от условий оплаты труда на основе тарифной системы.</w:t>
      </w:r>
    </w:p>
    <w:p w:rsidR="00E40170" w:rsidRPr="00E40170" w:rsidRDefault="00E40170" w:rsidP="00E40170">
      <w:pPr>
        <w:autoSpaceDE w:val="0"/>
        <w:autoSpaceDN w:val="0"/>
        <w:adjustRightInd w:val="0"/>
        <w:jc w:val="both"/>
        <w:rPr>
          <w:sz w:val="28"/>
          <w:szCs w:val="28"/>
        </w:rPr>
      </w:pPr>
      <w:r w:rsidRPr="00E40170">
        <w:rPr>
          <w:sz w:val="28"/>
          <w:szCs w:val="28"/>
        </w:rPr>
        <w:t xml:space="preserve">1.3. Положение предусматривает введение </w:t>
      </w:r>
      <w:proofErr w:type="gramStart"/>
      <w:r w:rsidRPr="00E40170">
        <w:rPr>
          <w:sz w:val="28"/>
          <w:szCs w:val="28"/>
        </w:rPr>
        <w:t>системы оплаты труда работников  муниципальных учреждений</w:t>
      </w:r>
      <w:proofErr w:type="gramEnd"/>
      <w:r w:rsidRPr="00E40170">
        <w:rPr>
          <w:sz w:val="28"/>
          <w:szCs w:val="28"/>
        </w:rPr>
        <w:t xml:space="preserve"> на основе окладов (должностных окладов), ставок заработной платы по профессиональным квалификационным группам (далее – ПКГ), с учетом требований к профессиональной подготовке и уровню квалификации, с применением выплат компенсационного и стимулирующего характера.</w:t>
      </w:r>
    </w:p>
    <w:p w:rsidR="00E40170" w:rsidRPr="00E40170" w:rsidRDefault="00E40170" w:rsidP="00E40170">
      <w:pPr>
        <w:autoSpaceDE w:val="0"/>
        <w:autoSpaceDN w:val="0"/>
        <w:adjustRightInd w:val="0"/>
        <w:jc w:val="both"/>
        <w:outlineLvl w:val="1"/>
        <w:rPr>
          <w:sz w:val="28"/>
          <w:szCs w:val="28"/>
        </w:rPr>
      </w:pPr>
      <w:r w:rsidRPr="00E40170">
        <w:rPr>
          <w:sz w:val="28"/>
          <w:szCs w:val="28"/>
        </w:rPr>
        <w:t xml:space="preserve">1.4. Наименование должностей работников, профессий рабочих и квалификационные требования к ним определяются в соответствии с Единым тарифно-квалификационным справочником работ и профессий рабочих (ЕТКС) и Единым квалификационным справочником должностей руководителей, специалистов и других служащих, утвержденными в порядке, установленном действующим законодательством. </w:t>
      </w:r>
    </w:p>
    <w:p w:rsidR="00E40170" w:rsidRPr="00E40170" w:rsidRDefault="00E40170" w:rsidP="00E40170">
      <w:pPr>
        <w:autoSpaceDE w:val="0"/>
        <w:autoSpaceDN w:val="0"/>
        <w:adjustRightInd w:val="0"/>
        <w:jc w:val="both"/>
        <w:outlineLvl w:val="1"/>
        <w:rPr>
          <w:sz w:val="28"/>
          <w:szCs w:val="28"/>
        </w:rPr>
      </w:pPr>
      <w:r w:rsidRPr="00E40170">
        <w:rPr>
          <w:sz w:val="28"/>
          <w:szCs w:val="28"/>
        </w:rPr>
        <w:t>1.5. Работникам  муниципальных учреждений в случаях, установленных настоящим Положением, осуществляется выплата единовременной материальной помощи.</w:t>
      </w:r>
    </w:p>
    <w:p w:rsidR="00E40170" w:rsidRPr="00E40170" w:rsidRDefault="00E40170" w:rsidP="00E40170">
      <w:pPr>
        <w:autoSpaceDE w:val="0"/>
        <w:autoSpaceDN w:val="0"/>
        <w:adjustRightInd w:val="0"/>
        <w:jc w:val="both"/>
        <w:outlineLvl w:val="1"/>
        <w:rPr>
          <w:sz w:val="28"/>
          <w:szCs w:val="28"/>
        </w:rPr>
      </w:pPr>
      <w:r w:rsidRPr="00E40170">
        <w:rPr>
          <w:sz w:val="28"/>
          <w:szCs w:val="28"/>
        </w:rPr>
        <w:t xml:space="preserve">1.6. Новая система оплаты труда работников  муниципальных учреждений включает в себя следующие элементы оплаты труда: </w:t>
      </w:r>
    </w:p>
    <w:p w:rsidR="00E40170" w:rsidRPr="00E40170" w:rsidRDefault="00E40170" w:rsidP="00E40170">
      <w:pPr>
        <w:autoSpaceDE w:val="0"/>
        <w:autoSpaceDN w:val="0"/>
        <w:adjustRightInd w:val="0"/>
        <w:jc w:val="both"/>
        <w:outlineLvl w:val="1"/>
        <w:rPr>
          <w:sz w:val="28"/>
          <w:szCs w:val="28"/>
        </w:rPr>
      </w:pPr>
      <w:r w:rsidRPr="00E40170">
        <w:rPr>
          <w:sz w:val="28"/>
          <w:szCs w:val="28"/>
        </w:rPr>
        <w:t>- оклады (должностные оклады), ставки заработной платы по ПКГ;</w:t>
      </w:r>
    </w:p>
    <w:p w:rsidR="00E40170" w:rsidRPr="00E40170" w:rsidRDefault="00E40170" w:rsidP="00E40170">
      <w:pPr>
        <w:autoSpaceDE w:val="0"/>
        <w:autoSpaceDN w:val="0"/>
        <w:adjustRightInd w:val="0"/>
        <w:jc w:val="both"/>
        <w:rPr>
          <w:sz w:val="28"/>
          <w:szCs w:val="28"/>
        </w:rPr>
      </w:pPr>
      <w:r w:rsidRPr="00E40170">
        <w:rPr>
          <w:sz w:val="28"/>
          <w:szCs w:val="28"/>
        </w:rPr>
        <w:t>- выплаты компенсационного характера;</w:t>
      </w:r>
    </w:p>
    <w:p w:rsidR="00E40170" w:rsidRPr="00E40170" w:rsidRDefault="00E40170" w:rsidP="00E40170">
      <w:pPr>
        <w:autoSpaceDE w:val="0"/>
        <w:autoSpaceDN w:val="0"/>
        <w:adjustRightInd w:val="0"/>
        <w:jc w:val="both"/>
        <w:rPr>
          <w:sz w:val="28"/>
          <w:szCs w:val="28"/>
        </w:rPr>
      </w:pPr>
      <w:r w:rsidRPr="00E40170">
        <w:rPr>
          <w:sz w:val="28"/>
          <w:szCs w:val="28"/>
        </w:rPr>
        <w:t>- выплаты стимулирующего характера.</w:t>
      </w:r>
    </w:p>
    <w:p w:rsidR="00E40170" w:rsidRPr="00E40170" w:rsidRDefault="00E40170" w:rsidP="00E40170">
      <w:pPr>
        <w:autoSpaceDE w:val="0"/>
        <w:autoSpaceDN w:val="0"/>
        <w:adjustRightInd w:val="0"/>
        <w:jc w:val="both"/>
        <w:rPr>
          <w:sz w:val="28"/>
          <w:szCs w:val="28"/>
        </w:rPr>
      </w:pPr>
      <w:r w:rsidRPr="00E40170">
        <w:rPr>
          <w:sz w:val="28"/>
          <w:szCs w:val="28"/>
        </w:rPr>
        <w:t xml:space="preserve">1.7. </w:t>
      </w:r>
      <w:proofErr w:type="gramStart"/>
      <w:r w:rsidRPr="00E40170">
        <w:rPr>
          <w:sz w:val="28"/>
          <w:szCs w:val="28"/>
        </w:rPr>
        <w:t xml:space="preserve">При переходе на новую систему оплаты труда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w:t>
      </w:r>
      <w:r w:rsidRPr="00E40170">
        <w:rPr>
          <w:sz w:val="28"/>
          <w:szCs w:val="28"/>
        </w:rPr>
        <w:lastRenderedPageBreak/>
        <w:t>платы, компенсационных выплат и стимулирующих выплат в части персональных выплат по новой системе оплаты труда в сумме не ниже размера заработной платы (без учета стимулирующих выплат), установленного тарифной системой оплаты труда.</w:t>
      </w:r>
      <w:proofErr w:type="gramEnd"/>
    </w:p>
    <w:p w:rsidR="00E40170" w:rsidRPr="00E40170" w:rsidRDefault="00E40170" w:rsidP="00E40170">
      <w:pPr>
        <w:autoSpaceDE w:val="0"/>
        <w:autoSpaceDN w:val="0"/>
        <w:adjustRightInd w:val="0"/>
        <w:jc w:val="both"/>
        <w:outlineLvl w:val="1"/>
        <w:rPr>
          <w:sz w:val="28"/>
          <w:szCs w:val="28"/>
        </w:rPr>
      </w:pPr>
      <w:r w:rsidRPr="00E40170">
        <w:rPr>
          <w:sz w:val="28"/>
          <w:szCs w:val="28"/>
        </w:rPr>
        <w:t>1.8. Условия оплаты труда работников  муниципальных учреждений определяются коллективным договором, соглашением, локальным нормативным актом учреждений (Положением об оплате и стимулировании труда работников учреждений), трудовым договором, иными нормативными правовыми актами Российской Федерации и Красноярского края, содержащими нормы трудового права. Оклады (должностные оклады), ставки заработной платы работникам учреждений устанавливаются на основе отнесения занимаемых ими должностей к ПКГ, учитывающим требования к уровню профессиональной подготовки и уровню квалификации.</w:t>
      </w:r>
    </w:p>
    <w:p w:rsidR="00E40170" w:rsidRPr="00E40170" w:rsidRDefault="00E40170" w:rsidP="00E40170">
      <w:pPr>
        <w:autoSpaceDE w:val="0"/>
        <w:autoSpaceDN w:val="0"/>
        <w:adjustRightInd w:val="0"/>
        <w:jc w:val="center"/>
        <w:outlineLvl w:val="1"/>
        <w:rPr>
          <w:sz w:val="28"/>
          <w:szCs w:val="28"/>
        </w:rPr>
      </w:pPr>
    </w:p>
    <w:p w:rsidR="00E40170" w:rsidRPr="00E40170" w:rsidRDefault="00E40170" w:rsidP="00E40170">
      <w:pPr>
        <w:autoSpaceDE w:val="0"/>
        <w:autoSpaceDN w:val="0"/>
        <w:adjustRightInd w:val="0"/>
        <w:jc w:val="center"/>
        <w:outlineLvl w:val="1"/>
        <w:rPr>
          <w:sz w:val="28"/>
          <w:szCs w:val="28"/>
        </w:rPr>
      </w:pPr>
      <w:r w:rsidRPr="00E40170">
        <w:rPr>
          <w:sz w:val="28"/>
          <w:szCs w:val="28"/>
          <w:lang w:val="en-US"/>
        </w:rPr>
        <w:t>I</w:t>
      </w:r>
      <w:r w:rsidRPr="00E40170">
        <w:rPr>
          <w:sz w:val="28"/>
          <w:szCs w:val="28"/>
        </w:rPr>
        <w:t>I</w:t>
      </w:r>
      <w:proofErr w:type="gramStart"/>
      <w:r w:rsidRPr="00E40170">
        <w:rPr>
          <w:sz w:val="28"/>
          <w:szCs w:val="28"/>
        </w:rPr>
        <w:t>.  МИНИМАЛЬНЫЕ</w:t>
      </w:r>
      <w:proofErr w:type="gramEnd"/>
      <w:r w:rsidRPr="00E40170">
        <w:rPr>
          <w:sz w:val="28"/>
          <w:szCs w:val="28"/>
        </w:rPr>
        <w:t xml:space="preserve"> РАЗМЕРЫ ОКЛАДОВ </w:t>
      </w:r>
    </w:p>
    <w:p w:rsidR="00E40170" w:rsidRPr="00E40170" w:rsidRDefault="00E40170" w:rsidP="00E40170">
      <w:pPr>
        <w:autoSpaceDE w:val="0"/>
        <w:autoSpaceDN w:val="0"/>
        <w:adjustRightInd w:val="0"/>
        <w:jc w:val="center"/>
        <w:outlineLvl w:val="1"/>
        <w:rPr>
          <w:sz w:val="28"/>
          <w:szCs w:val="28"/>
        </w:rPr>
      </w:pPr>
      <w:r w:rsidRPr="00E40170">
        <w:rPr>
          <w:sz w:val="28"/>
          <w:szCs w:val="28"/>
        </w:rPr>
        <w:t xml:space="preserve">(ДОЛЖНОСТНЫХ ОКЛАДОВ) СТАВОК ЗАРАБОТНОЙ ПЛАТЫ РАБОТНИКОВ МУНИЦИПАЛЬНЫХ БЮДЖЕТНЫХ, КАЗЕННЫХ И АВТОНОМНЫХ  УЧРЕЖДЕНИЙ </w:t>
      </w:r>
    </w:p>
    <w:p w:rsidR="00E40170" w:rsidRPr="00E40170" w:rsidRDefault="00E40170" w:rsidP="00E40170">
      <w:pPr>
        <w:autoSpaceDE w:val="0"/>
        <w:autoSpaceDN w:val="0"/>
        <w:adjustRightInd w:val="0"/>
        <w:jc w:val="center"/>
        <w:rPr>
          <w:sz w:val="28"/>
          <w:szCs w:val="28"/>
        </w:rPr>
      </w:pPr>
    </w:p>
    <w:p w:rsidR="00E40170" w:rsidRPr="00E40170" w:rsidRDefault="00E40170" w:rsidP="00E40170">
      <w:pPr>
        <w:autoSpaceDE w:val="0"/>
        <w:autoSpaceDN w:val="0"/>
        <w:adjustRightInd w:val="0"/>
        <w:jc w:val="both"/>
        <w:rPr>
          <w:sz w:val="28"/>
          <w:szCs w:val="28"/>
        </w:rPr>
      </w:pPr>
      <w:r w:rsidRPr="00E40170">
        <w:rPr>
          <w:sz w:val="28"/>
          <w:szCs w:val="28"/>
        </w:rPr>
        <w:t xml:space="preserve">2.1. Минимальные размеры окладов (должностных окладов), ставок заработной платы по общеотраслевым должностям руководителей, специалистов и служащих учреждения устанавливаются на основе отнесения занимаемых ими должностей к квалификационным уровням ПКГ, утвержденным Приказом министерства здравоохранения и социального развития Российской Федерации от 29.05.2008 № </w:t>
      </w:r>
      <w:hyperlink r:id="rId6" w:history="1">
        <w:r w:rsidRPr="00E40170">
          <w:rPr>
            <w:sz w:val="28"/>
            <w:szCs w:val="28"/>
          </w:rPr>
          <w:t xml:space="preserve"> 247н</w:t>
        </w:r>
      </w:hyperlink>
      <w:r w:rsidRPr="00E40170">
        <w:rPr>
          <w:sz w:val="28"/>
          <w:szCs w:val="28"/>
        </w:rPr>
        <w:t xml:space="preserve"> «Об утверждении профессиональных квалификационных групп общеотраслевых должностей руководителей, специалистов и служащих:</w:t>
      </w:r>
    </w:p>
    <w:p w:rsidR="00E40170" w:rsidRPr="00E40170" w:rsidRDefault="00E40170" w:rsidP="00E40170">
      <w:pPr>
        <w:autoSpaceDE w:val="0"/>
        <w:autoSpaceDN w:val="0"/>
        <w:adjustRightInd w:val="0"/>
        <w:jc w:val="both"/>
        <w:rPr>
          <w:sz w:val="28"/>
          <w:szCs w:val="28"/>
        </w:rPr>
      </w:pPr>
    </w:p>
    <w:tbl>
      <w:tblPr>
        <w:tblW w:w="9498" w:type="dxa"/>
        <w:tblInd w:w="70" w:type="dxa"/>
        <w:tblLayout w:type="fixed"/>
        <w:tblCellMar>
          <w:left w:w="70" w:type="dxa"/>
          <w:right w:w="70" w:type="dxa"/>
        </w:tblCellMar>
        <w:tblLook w:val="0000" w:firstRow="0" w:lastRow="0" w:firstColumn="0" w:lastColumn="0" w:noHBand="0" w:noVBand="0"/>
      </w:tblPr>
      <w:tblGrid>
        <w:gridCol w:w="675"/>
        <w:gridCol w:w="6696"/>
        <w:gridCol w:w="2127"/>
      </w:tblGrid>
      <w:tr w:rsidR="00E40170" w:rsidRPr="00E40170" w:rsidTr="00E40170">
        <w:tblPrEx>
          <w:tblCellMar>
            <w:top w:w="0" w:type="dxa"/>
            <w:bottom w:w="0" w:type="dxa"/>
          </w:tblCellMar>
        </w:tblPrEx>
        <w:trPr>
          <w:cantSplit/>
          <w:trHeight w:val="960"/>
        </w:trPr>
        <w:tc>
          <w:tcPr>
            <w:tcW w:w="675"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p>
          <w:p w:rsidR="00E40170" w:rsidRPr="00E40170" w:rsidRDefault="00E40170" w:rsidP="00E40170">
            <w:pPr>
              <w:autoSpaceDE w:val="0"/>
              <w:autoSpaceDN w:val="0"/>
              <w:adjustRightInd w:val="0"/>
              <w:jc w:val="both"/>
              <w:rPr>
                <w:sz w:val="28"/>
                <w:szCs w:val="28"/>
              </w:rPr>
            </w:pPr>
          </w:p>
          <w:p w:rsidR="00E40170" w:rsidRPr="00E40170" w:rsidRDefault="00E40170" w:rsidP="00E40170">
            <w:pPr>
              <w:autoSpaceDE w:val="0"/>
              <w:autoSpaceDN w:val="0"/>
              <w:adjustRightInd w:val="0"/>
              <w:jc w:val="both"/>
              <w:rPr>
                <w:sz w:val="28"/>
                <w:szCs w:val="28"/>
              </w:rPr>
            </w:pPr>
          </w:p>
          <w:p w:rsidR="00E40170" w:rsidRPr="00E40170" w:rsidRDefault="00E40170" w:rsidP="00E40170">
            <w:pPr>
              <w:autoSpaceDE w:val="0"/>
              <w:autoSpaceDN w:val="0"/>
              <w:adjustRightInd w:val="0"/>
              <w:jc w:val="both"/>
              <w:rPr>
                <w:sz w:val="28"/>
                <w:szCs w:val="28"/>
              </w:rPr>
            </w:pPr>
            <w:r w:rsidRPr="00E40170">
              <w:rPr>
                <w:sz w:val="28"/>
                <w:szCs w:val="28"/>
              </w:rPr>
              <w:t xml:space="preserve">№  </w:t>
            </w:r>
            <w:r w:rsidRPr="00E40170">
              <w:rPr>
                <w:sz w:val="28"/>
                <w:szCs w:val="28"/>
              </w:rPr>
              <w:br/>
            </w:r>
            <w:proofErr w:type="gramStart"/>
            <w:r w:rsidRPr="00E40170">
              <w:rPr>
                <w:sz w:val="28"/>
                <w:szCs w:val="28"/>
              </w:rPr>
              <w:t>п</w:t>
            </w:r>
            <w:proofErr w:type="gramEnd"/>
            <w:r w:rsidRPr="00E40170">
              <w:rPr>
                <w:sz w:val="28"/>
                <w:szCs w:val="28"/>
              </w:rPr>
              <w:t xml:space="preserve">/п </w:t>
            </w:r>
          </w:p>
        </w:tc>
        <w:tc>
          <w:tcPr>
            <w:tcW w:w="6696"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sz w:val="28"/>
                <w:szCs w:val="28"/>
              </w:rPr>
            </w:pPr>
          </w:p>
          <w:p w:rsidR="00E40170" w:rsidRPr="00E40170" w:rsidRDefault="00E40170" w:rsidP="00E40170">
            <w:pPr>
              <w:autoSpaceDE w:val="0"/>
              <w:autoSpaceDN w:val="0"/>
              <w:adjustRightInd w:val="0"/>
              <w:jc w:val="center"/>
              <w:rPr>
                <w:sz w:val="28"/>
                <w:szCs w:val="28"/>
              </w:rPr>
            </w:pPr>
          </w:p>
          <w:p w:rsidR="00E40170" w:rsidRPr="00E40170" w:rsidRDefault="00E40170" w:rsidP="00E40170">
            <w:pPr>
              <w:autoSpaceDE w:val="0"/>
              <w:autoSpaceDN w:val="0"/>
              <w:adjustRightInd w:val="0"/>
              <w:jc w:val="center"/>
              <w:rPr>
                <w:sz w:val="28"/>
                <w:szCs w:val="28"/>
              </w:rPr>
            </w:pPr>
            <w:r w:rsidRPr="00E40170">
              <w:rPr>
                <w:sz w:val="28"/>
                <w:szCs w:val="28"/>
              </w:rPr>
              <w:t xml:space="preserve">Профессиональная квалификационная группа,       </w:t>
            </w:r>
            <w:r w:rsidRPr="00E40170">
              <w:rPr>
                <w:sz w:val="28"/>
                <w:szCs w:val="28"/>
              </w:rPr>
              <w:br/>
              <w:t>квалификационный уровень, должность, профессия</w:t>
            </w:r>
          </w:p>
        </w:tc>
        <w:tc>
          <w:tcPr>
            <w:tcW w:w="2127"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sz w:val="28"/>
                <w:szCs w:val="28"/>
              </w:rPr>
            </w:pPr>
            <w:r w:rsidRPr="00E40170">
              <w:rPr>
                <w:sz w:val="28"/>
                <w:szCs w:val="28"/>
              </w:rPr>
              <w:t xml:space="preserve">Минимальный </w:t>
            </w:r>
            <w:r w:rsidRPr="00E40170">
              <w:rPr>
                <w:sz w:val="28"/>
                <w:szCs w:val="28"/>
              </w:rPr>
              <w:br/>
              <w:t>размер оклада</w:t>
            </w:r>
            <w:r w:rsidRPr="00E40170">
              <w:rPr>
                <w:sz w:val="28"/>
                <w:szCs w:val="28"/>
              </w:rPr>
              <w:br/>
              <w:t>(должностного</w:t>
            </w:r>
            <w:r w:rsidRPr="00E40170">
              <w:rPr>
                <w:sz w:val="28"/>
                <w:szCs w:val="28"/>
              </w:rPr>
              <w:br/>
              <w:t xml:space="preserve">оклада),   </w:t>
            </w:r>
            <w:r w:rsidRPr="00E40170">
              <w:rPr>
                <w:sz w:val="28"/>
                <w:szCs w:val="28"/>
              </w:rPr>
              <w:br/>
              <w:t xml:space="preserve">ставки    </w:t>
            </w:r>
            <w:r w:rsidRPr="00E40170">
              <w:rPr>
                <w:sz w:val="28"/>
                <w:szCs w:val="28"/>
              </w:rPr>
              <w:br/>
              <w:t xml:space="preserve">заработной  </w:t>
            </w:r>
            <w:r w:rsidRPr="00E40170">
              <w:rPr>
                <w:sz w:val="28"/>
                <w:szCs w:val="28"/>
              </w:rPr>
              <w:br/>
              <w:t>платы, руб.</w:t>
            </w:r>
          </w:p>
        </w:tc>
      </w:tr>
      <w:tr w:rsidR="00E40170" w:rsidRPr="00E40170" w:rsidTr="00E4017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sz w:val="28"/>
                <w:szCs w:val="28"/>
              </w:rPr>
            </w:pPr>
            <w:r w:rsidRPr="00E40170">
              <w:rPr>
                <w:sz w:val="28"/>
                <w:szCs w:val="28"/>
              </w:rPr>
              <w:t>1</w:t>
            </w:r>
          </w:p>
        </w:tc>
        <w:tc>
          <w:tcPr>
            <w:tcW w:w="6696"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sz w:val="28"/>
                <w:szCs w:val="28"/>
              </w:rPr>
            </w:pPr>
            <w:r w:rsidRPr="00E40170">
              <w:rPr>
                <w:sz w:val="28"/>
                <w:szCs w:val="28"/>
              </w:rPr>
              <w:t>2</w:t>
            </w:r>
          </w:p>
        </w:tc>
        <w:tc>
          <w:tcPr>
            <w:tcW w:w="2127"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sz w:val="28"/>
                <w:szCs w:val="28"/>
              </w:rPr>
            </w:pPr>
            <w:r w:rsidRPr="00E40170">
              <w:rPr>
                <w:sz w:val="28"/>
                <w:szCs w:val="28"/>
              </w:rPr>
              <w:t>3</w:t>
            </w:r>
          </w:p>
        </w:tc>
      </w:tr>
      <w:tr w:rsidR="00E40170" w:rsidRPr="00E40170" w:rsidTr="00E40170">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1.</w:t>
            </w:r>
          </w:p>
        </w:tc>
        <w:tc>
          <w:tcPr>
            <w:tcW w:w="6696"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ПКГ «Общеотраслевые должности служащих первого уровня»</w:t>
            </w:r>
          </w:p>
        </w:tc>
        <w:tc>
          <w:tcPr>
            <w:tcW w:w="2127"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p>
        </w:tc>
      </w:tr>
      <w:tr w:rsidR="00E40170" w:rsidRPr="00E40170" w:rsidTr="00E40170">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 xml:space="preserve">1.1.   </w:t>
            </w:r>
          </w:p>
        </w:tc>
        <w:tc>
          <w:tcPr>
            <w:tcW w:w="6696"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1 квалификационный уровень</w:t>
            </w:r>
          </w:p>
        </w:tc>
        <w:tc>
          <w:tcPr>
            <w:tcW w:w="2127"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sz w:val="28"/>
                <w:szCs w:val="28"/>
              </w:rPr>
            </w:pPr>
            <w:r w:rsidRPr="00E40170">
              <w:rPr>
                <w:sz w:val="28"/>
                <w:szCs w:val="28"/>
              </w:rPr>
              <w:t>2258</w:t>
            </w:r>
          </w:p>
        </w:tc>
      </w:tr>
      <w:tr w:rsidR="00E40170" w:rsidRPr="00E40170" w:rsidTr="00E40170">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 xml:space="preserve">1.2.   </w:t>
            </w:r>
          </w:p>
        </w:tc>
        <w:tc>
          <w:tcPr>
            <w:tcW w:w="6696"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 xml:space="preserve">2 квалификационный уровень                            </w:t>
            </w:r>
          </w:p>
          <w:p w:rsidR="00E40170" w:rsidRPr="00E40170" w:rsidRDefault="00E40170" w:rsidP="00E40170">
            <w:pPr>
              <w:autoSpaceDE w:val="0"/>
              <w:autoSpaceDN w:val="0"/>
              <w:adjustRightInd w:val="0"/>
              <w:jc w:val="both"/>
              <w:rPr>
                <w:sz w:val="28"/>
                <w:szCs w:val="28"/>
              </w:rPr>
            </w:pPr>
          </w:p>
        </w:tc>
        <w:tc>
          <w:tcPr>
            <w:tcW w:w="2127"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sz w:val="28"/>
                <w:szCs w:val="28"/>
              </w:rPr>
            </w:pPr>
            <w:r w:rsidRPr="00E40170">
              <w:rPr>
                <w:sz w:val="28"/>
                <w:szCs w:val="28"/>
              </w:rPr>
              <w:t>2382</w:t>
            </w:r>
          </w:p>
        </w:tc>
      </w:tr>
      <w:tr w:rsidR="00E40170" w:rsidRPr="00E40170" w:rsidTr="00E40170">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2.</w:t>
            </w:r>
          </w:p>
        </w:tc>
        <w:tc>
          <w:tcPr>
            <w:tcW w:w="6696"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ПКГ «Общеотраслевые должности служащих второго уровня»</w:t>
            </w:r>
          </w:p>
        </w:tc>
        <w:tc>
          <w:tcPr>
            <w:tcW w:w="2127"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sz w:val="28"/>
                <w:szCs w:val="28"/>
              </w:rPr>
            </w:pPr>
          </w:p>
        </w:tc>
      </w:tr>
      <w:tr w:rsidR="00E40170" w:rsidRPr="00E40170" w:rsidTr="00E4017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 xml:space="preserve">2.1. </w:t>
            </w:r>
          </w:p>
        </w:tc>
        <w:tc>
          <w:tcPr>
            <w:tcW w:w="6696"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 xml:space="preserve">1 квалификационный уровень                            </w:t>
            </w:r>
          </w:p>
        </w:tc>
        <w:tc>
          <w:tcPr>
            <w:tcW w:w="2127"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sz w:val="28"/>
                <w:szCs w:val="28"/>
              </w:rPr>
            </w:pPr>
            <w:r w:rsidRPr="00E40170">
              <w:rPr>
                <w:sz w:val="28"/>
                <w:szCs w:val="28"/>
              </w:rPr>
              <w:t>2506</w:t>
            </w:r>
          </w:p>
        </w:tc>
      </w:tr>
      <w:tr w:rsidR="00E40170" w:rsidRPr="00E40170" w:rsidTr="00E4017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lastRenderedPageBreak/>
              <w:t xml:space="preserve">2.2. </w:t>
            </w:r>
          </w:p>
        </w:tc>
        <w:tc>
          <w:tcPr>
            <w:tcW w:w="6696"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 xml:space="preserve">2 квалификационный уровень                            </w:t>
            </w:r>
          </w:p>
        </w:tc>
        <w:tc>
          <w:tcPr>
            <w:tcW w:w="2127"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sz w:val="28"/>
                <w:szCs w:val="28"/>
              </w:rPr>
            </w:pPr>
            <w:r w:rsidRPr="00E40170">
              <w:rPr>
                <w:sz w:val="28"/>
                <w:szCs w:val="28"/>
              </w:rPr>
              <w:t>2754</w:t>
            </w:r>
          </w:p>
        </w:tc>
      </w:tr>
      <w:tr w:rsidR="00E40170" w:rsidRPr="00E40170" w:rsidTr="00E4017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 xml:space="preserve">2.3. </w:t>
            </w:r>
          </w:p>
        </w:tc>
        <w:tc>
          <w:tcPr>
            <w:tcW w:w="6696"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 xml:space="preserve">3 квалификационный уровень                            </w:t>
            </w:r>
          </w:p>
        </w:tc>
        <w:tc>
          <w:tcPr>
            <w:tcW w:w="2127"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sz w:val="28"/>
                <w:szCs w:val="28"/>
              </w:rPr>
            </w:pPr>
            <w:r w:rsidRPr="00E40170">
              <w:rPr>
                <w:sz w:val="28"/>
                <w:szCs w:val="28"/>
              </w:rPr>
              <w:t>3026</w:t>
            </w:r>
          </w:p>
        </w:tc>
      </w:tr>
      <w:tr w:rsidR="00E40170" w:rsidRPr="00E40170" w:rsidTr="00E4017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2.4.</w:t>
            </w:r>
          </w:p>
        </w:tc>
        <w:tc>
          <w:tcPr>
            <w:tcW w:w="6696"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4 квалификационный уровень</w:t>
            </w:r>
          </w:p>
        </w:tc>
        <w:tc>
          <w:tcPr>
            <w:tcW w:w="2127"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sz w:val="28"/>
                <w:szCs w:val="28"/>
              </w:rPr>
            </w:pPr>
            <w:r w:rsidRPr="00E40170">
              <w:rPr>
                <w:sz w:val="28"/>
                <w:szCs w:val="28"/>
              </w:rPr>
              <w:t>3819</w:t>
            </w:r>
          </w:p>
        </w:tc>
      </w:tr>
      <w:tr w:rsidR="00E40170" w:rsidRPr="00E40170" w:rsidTr="00E4017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2.5.</w:t>
            </w:r>
          </w:p>
        </w:tc>
        <w:tc>
          <w:tcPr>
            <w:tcW w:w="6696"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5 квалификационный уровень</w:t>
            </w:r>
          </w:p>
        </w:tc>
        <w:tc>
          <w:tcPr>
            <w:tcW w:w="2127"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sz w:val="28"/>
                <w:szCs w:val="28"/>
              </w:rPr>
            </w:pPr>
            <w:r w:rsidRPr="00E40170">
              <w:rPr>
                <w:sz w:val="28"/>
                <w:szCs w:val="28"/>
              </w:rPr>
              <w:t>4314</w:t>
            </w:r>
          </w:p>
        </w:tc>
      </w:tr>
      <w:tr w:rsidR="00E40170" w:rsidRPr="00E40170" w:rsidTr="00E40170">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3.</w:t>
            </w:r>
          </w:p>
        </w:tc>
        <w:tc>
          <w:tcPr>
            <w:tcW w:w="6696"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b/>
                <w:sz w:val="28"/>
                <w:szCs w:val="28"/>
              </w:rPr>
            </w:pPr>
            <w:r w:rsidRPr="00E40170">
              <w:rPr>
                <w:sz w:val="28"/>
                <w:szCs w:val="28"/>
              </w:rPr>
              <w:t>ПКГ «Общеотраслевые должности служащих третьего уровня»</w:t>
            </w:r>
          </w:p>
        </w:tc>
        <w:tc>
          <w:tcPr>
            <w:tcW w:w="2127"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sz w:val="28"/>
                <w:szCs w:val="28"/>
              </w:rPr>
            </w:pPr>
          </w:p>
        </w:tc>
      </w:tr>
      <w:tr w:rsidR="00E40170" w:rsidRPr="00E40170" w:rsidTr="00E4017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 xml:space="preserve">3.1. </w:t>
            </w:r>
          </w:p>
        </w:tc>
        <w:tc>
          <w:tcPr>
            <w:tcW w:w="6696"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 xml:space="preserve">1 квалификационный уровень                            </w:t>
            </w:r>
          </w:p>
        </w:tc>
        <w:tc>
          <w:tcPr>
            <w:tcW w:w="2127"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sz w:val="28"/>
                <w:szCs w:val="28"/>
              </w:rPr>
            </w:pPr>
            <w:r w:rsidRPr="00E40170">
              <w:rPr>
                <w:sz w:val="28"/>
                <w:szCs w:val="28"/>
              </w:rPr>
              <w:t>2754</w:t>
            </w:r>
          </w:p>
        </w:tc>
      </w:tr>
      <w:tr w:rsidR="00E40170" w:rsidRPr="00E40170" w:rsidTr="00E40170">
        <w:tblPrEx>
          <w:tblCellMar>
            <w:top w:w="0" w:type="dxa"/>
            <w:bottom w:w="0" w:type="dxa"/>
          </w:tblCellMar>
        </w:tblPrEx>
        <w:trPr>
          <w:cantSplit/>
          <w:trHeight w:val="345"/>
        </w:trPr>
        <w:tc>
          <w:tcPr>
            <w:tcW w:w="675"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 xml:space="preserve">3.2. </w:t>
            </w:r>
          </w:p>
        </w:tc>
        <w:tc>
          <w:tcPr>
            <w:tcW w:w="6696"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 xml:space="preserve">2 квалификационный уровень                            </w:t>
            </w:r>
          </w:p>
        </w:tc>
        <w:tc>
          <w:tcPr>
            <w:tcW w:w="2127"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sz w:val="28"/>
                <w:szCs w:val="28"/>
              </w:rPr>
            </w:pPr>
            <w:r w:rsidRPr="00E40170">
              <w:rPr>
                <w:sz w:val="28"/>
                <w:szCs w:val="28"/>
              </w:rPr>
              <w:t>3026</w:t>
            </w:r>
          </w:p>
        </w:tc>
      </w:tr>
      <w:tr w:rsidR="00E40170" w:rsidRPr="00E40170" w:rsidTr="00E40170">
        <w:tblPrEx>
          <w:tblCellMar>
            <w:top w:w="0" w:type="dxa"/>
            <w:bottom w:w="0" w:type="dxa"/>
          </w:tblCellMar>
        </w:tblPrEx>
        <w:trPr>
          <w:cantSplit/>
          <w:trHeight w:val="264"/>
        </w:trPr>
        <w:tc>
          <w:tcPr>
            <w:tcW w:w="675"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3.3.</w:t>
            </w:r>
          </w:p>
        </w:tc>
        <w:tc>
          <w:tcPr>
            <w:tcW w:w="6696"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 xml:space="preserve">3 квалификационный уровень                            </w:t>
            </w:r>
          </w:p>
        </w:tc>
        <w:tc>
          <w:tcPr>
            <w:tcW w:w="2127"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sz w:val="28"/>
                <w:szCs w:val="28"/>
              </w:rPr>
            </w:pPr>
            <w:r w:rsidRPr="00E40170">
              <w:rPr>
                <w:sz w:val="28"/>
                <w:szCs w:val="28"/>
              </w:rPr>
              <w:t>3322</w:t>
            </w:r>
          </w:p>
        </w:tc>
      </w:tr>
      <w:tr w:rsidR="00E40170" w:rsidRPr="00E40170" w:rsidTr="00E40170">
        <w:tblPrEx>
          <w:tblCellMar>
            <w:top w:w="0" w:type="dxa"/>
            <w:bottom w:w="0" w:type="dxa"/>
          </w:tblCellMar>
        </w:tblPrEx>
        <w:trPr>
          <w:cantSplit/>
          <w:trHeight w:val="340"/>
        </w:trPr>
        <w:tc>
          <w:tcPr>
            <w:tcW w:w="675"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3.4.</w:t>
            </w:r>
          </w:p>
        </w:tc>
        <w:tc>
          <w:tcPr>
            <w:tcW w:w="6696"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 xml:space="preserve">4 квалификационный уровень                            </w:t>
            </w:r>
          </w:p>
        </w:tc>
        <w:tc>
          <w:tcPr>
            <w:tcW w:w="2127"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sz w:val="28"/>
                <w:szCs w:val="28"/>
              </w:rPr>
            </w:pPr>
            <w:r w:rsidRPr="00E40170">
              <w:rPr>
                <w:sz w:val="28"/>
                <w:szCs w:val="28"/>
              </w:rPr>
              <w:t>3993</w:t>
            </w:r>
          </w:p>
        </w:tc>
      </w:tr>
      <w:tr w:rsidR="00E40170" w:rsidRPr="00E40170" w:rsidTr="00E40170">
        <w:tblPrEx>
          <w:tblCellMar>
            <w:top w:w="0" w:type="dxa"/>
            <w:bottom w:w="0" w:type="dxa"/>
          </w:tblCellMar>
        </w:tblPrEx>
        <w:trPr>
          <w:cantSplit/>
          <w:trHeight w:val="275"/>
        </w:trPr>
        <w:tc>
          <w:tcPr>
            <w:tcW w:w="675"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3.5.</w:t>
            </w:r>
          </w:p>
        </w:tc>
        <w:tc>
          <w:tcPr>
            <w:tcW w:w="6696"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 xml:space="preserve">5 квалификационный уровень                            </w:t>
            </w:r>
          </w:p>
        </w:tc>
        <w:tc>
          <w:tcPr>
            <w:tcW w:w="2127"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sz w:val="28"/>
                <w:szCs w:val="28"/>
              </w:rPr>
            </w:pPr>
            <w:r w:rsidRPr="00E40170">
              <w:rPr>
                <w:sz w:val="28"/>
                <w:szCs w:val="28"/>
              </w:rPr>
              <w:t>4662</w:t>
            </w:r>
          </w:p>
        </w:tc>
      </w:tr>
      <w:tr w:rsidR="00E40170" w:rsidRPr="00E40170" w:rsidTr="00E40170">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 xml:space="preserve">4   </w:t>
            </w:r>
          </w:p>
        </w:tc>
        <w:tc>
          <w:tcPr>
            <w:tcW w:w="6696"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ПКГ «Общеотраслевые должности служащих четвертого уровня»</w:t>
            </w:r>
          </w:p>
        </w:tc>
        <w:tc>
          <w:tcPr>
            <w:tcW w:w="2127"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sz w:val="28"/>
                <w:szCs w:val="28"/>
              </w:rPr>
            </w:pPr>
          </w:p>
        </w:tc>
      </w:tr>
      <w:tr w:rsidR="00E40170" w:rsidRPr="00E40170" w:rsidTr="00E4017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4.1.</w:t>
            </w:r>
          </w:p>
        </w:tc>
        <w:tc>
          <w:tcPr>
            <w:tcW w:w="6696"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 xml:space="preserve">1 квалификационный уровень                            </w:t>
            </w:r>
          </w:p>
        </w:tc>
        <w:tc>
          <w:tcPr>
            <w:tcW w:w="2127"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sz w:val="28"/>
                <w:szCs w:val="28"/>
              </w:rPr>
            </w:pPr>
            <w:r w:rsidRPr="00E40170">
              <w:rPr>
                <w:sz w:val="28"/>
                <w:szCs w:val="28"/>
              </w:rPr>
              <w:t>5010</w:t>
            </w:r>
          </w:p>
        </w:tc>
      </w:tr>
      <w:tr w:rsidR="00E40170" w:rsidRPr="00E40170" w:rsidTr="00E4017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4.2.</w:t>
            </w:r>
          </w:p>
        </w:tc>
        <w:tc>
          <w:tcPr>
            <w:tcW w:w="6696"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 xml:space="preserve">2 квалификационный уровень                            </w:t>
            </w:r>
          </w:p>
        </w:tc>
        <w:tc>
          <w:tcPr>
            <w:tcW w:w="2127"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sz w:val="28"/>
                <w:szCs w:val="28"/>
              </w:rPr>
            </w:pPr>
            <w:r w:rsidRPr="00E40170">
              <w:rPr>
                <w:sz w:val="28"/>
                <w:szCs w:val="28"/>
              </w:rPr>
              <w:t>5804</w:t>
            </w:r>
          </w:p>
        </w:tc>
      </w:tr>
      <w:tr w:rsidR="00E40170" w:rsidRPr="00E40170" w:rsidTr="00E4017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4.3.</w:t>
            </w:r>
          </w:p>
        </w:tc>
        <w:tc>
          <w:tcPr>
            <w:tcW w:w="6696"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 xml:space="preserve">3 квалификационный уровень                            </w:t>
            </w:r>
          </w:p>
        </w:tc>
        <w:tc>
          <w:tcPr>
            <w:tcW w:w="2127"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sz w:val="28"/>
                <w:szCs w:val="28"/>
              </w:rPr>
            </w:pPr>
            <w:r w:rsidRPr="00E40170">
              <w:rPr>
                <w:sz w:val="28"/>
                <w:szCs w:val="28"/>
              </w:rPr>
              <w:t>6250</w:t>
            </w:r>
          </w:p>
        </w:tc>
      </w:tr>
    </w:tbl>
    <w:p w:rsidR="00E40170" w:rsidRPr="00E40170" w:rsidRDefault="00E40170" w:rsidP="00E40170">
      <w:pPr>
        <w:autoSpaceDE w:val="0"/>
        <w:autoSpaceDN w:val="0"/>
        <w:adjustRightInd w:val="0"/>
        <w:jc w:val="center"/>
        <w:outlineLvl w:val="1"/>
        <w:rPr>
          <w:sz w:val="28"/>
          <w:szCs w:val="28"/>
        </w:rPr>
      </w:pPr>
      <w:r w:rsidRPr="00E40170">
        <w:rPr>
          <w:sz w:val="28"/>
          <w:szCs w:val="28"/>
        </w:rPr>
        <w:t xml:space="preserve"> </w:t>
      </w:r>
    </w:p>
    <w:p w:rsidR="00E40170" w:rsidRPr="00E40170" w:rsidRDefault="00E40170" w:rsidP="00E40170">
      <w:pPr>
        <w:autoSpaceDE w:val="0"/>
        <w:autoSpaceDN w:val="0"/>
        <w:adjustRightInd w:val="0"/>
        <w:jc w:val="center"/>
        <w:outlineLvl w:val="1"/>
        <w:rPr>
          <w:sz w:val="28"/>
          <w:szCs w:val="28"/>
        </w:rPr>
      </w:pPr>
    </w:p>
    <w:p w:rsidR="00E40170" w:rsidRPr="00E40170" w:rsidRDefault="00E40170" w:rsidP="00E40170">
      <w:pPr>
        <w:autoSpaceDE w:val="0"/>
        <w:autoSpaceDN w:val="0"/>
        <w:adjustRightInd w:val="0"/>
        <w:jc w:val="center"/>
        <w:outlineLvl w:val="1"/>
        <w:rPr>
          <w:sz w:val="28"/>
          <w:szCs w:val="28"/>
        </w:rPr>
      </w:pPr>
    </w:p>
    <w:p w:rsidR="00E40170" w:rsidRPr="00E40170" w:rsidRDefault="00E40170" w:rsidP="00E40170">
      <w:pPr>
        <w:autoSpaceDE w:val="0"/>
        <w:autoSpaceDN w:val="0"/>
        <w:adjustRightInd w:val="0"/>
        <w:jc w:val="both"/>
        <w:outlineLvl w:val="1"/>
        <w:rPr>
          <w:sz w:val="28"/>
          <w:szCs w:val="28"/>
        </w:rPr>
      </w:pPr>
      <w:r w:rsidRPr="00E40170">
        <w:rPr>
          <w:sz w:val="28"/>
          <w:szCs w:val="28"/>
        </w:rPr>
        <w:t xml:space="preserve">2.2. Минимальные размеры окладов (должностных окладов), ставок заработной платы по общеотраслевым профессиям рабочих учреждений устанавливаются на основе отнесения занимаемых ими профессий к соответствующим квалификационным уровням ПКГ, утвержденным приказом Министерства здравоохранения и социального развития Российской Федерации от 29.05.2008г. № 248н «Об утверждении профессиональных квалификационных групп общеотраслевых профессий рабочих»: </w:t>
      </w:r>
    </w:p>
    <w:p w:rsidR="00E40170" w:rsidRPr="00E40170" w:rsidRDefault="00E40170" w:rsidP="00E40170">
      <w:pPr>
        <w:autoSpaceDE w:val="0"/>
        <w:autoSpaceDN w:val="0"/>
        <w:adjustRightInd w:val="0"/>
        <w:jc w:val="both"/>
        <w:outlineLvl w:val="1"/>
        <w:rPr>
          <w:sz w:val="28"/>
          <w:szCs w:val="28"/>
        </w:rPr>
      </w:pPr>
    </w:p>
    <w:tbl>
      <w:tblPr>
        <w:tblW w:w="9498" w:type="dxa"/>
        <w:tblInd w:w="70" w:type="dxa"/>
        <w:tblLayout w:type="fixed"/>
        <w:tblCellMar>
          <w:left w:w="70" w:type="dxa"/>
          <w:right w:w="70" w:type="dxa"/>
        </w:tblCellMar>
        <w:tblLook w:val="0000" w:firstRow="0" w:lastRow="0" w:firstColumn="0" w:lastColumn="0" w:noHBand="0" w:noVBand="0"/>
      </w:tblPr>
      <w:tblGrid>
        <w:gridCol w:w="675"/>
        <w:gridCol w:w="6696"/>
        <w:gridCol w:w="2127"/>
      </w:tblGrid>
      <w:tr w:rsidR="00E40170" w:rsidRPr="00E40170" w:rsidTr="00E40170">
        <w:tblPrEx>
          <w:tblCellMar>
            <w:top w:w="0" w:type="dxa"/>
            <w:bottom w:w="0" w:type="dxa"/>
          </w:tblCellMar>
        </w:tblPrEx>
        <w:trPr>
          <w:cantSplit/>
          <w:trHeight w:val="960"/>
        </w:trPr>
        <w:tc>
          <w:tcPr>
            <w:tcW w:w="675"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p>
          <w:p w:rsidR="00E40170" w:rsidRPr="00E40170" w:rsidRDefault="00E40170" w:rsidP="00E40170">
            <w:pPr>
              <w:autoSpaceDE w:val="0"/>
              <w:autoSpaceDN w:val="0"/>
              <w:adjustRightInd w:val="0"/>
              <w:jc w:val="both"/>
              <w:rPr>
                <w:sz w:val="28"/>
                <w:szCs w:val="28"/>
              </w:rPr>
            </w:pPr>
          </w:p>
          <w:p w:rsidR="00E40170" w:rsidRPr="00E40170" w:rsidRDefault="00E40170" w:rsidP="00E40170">
            <w:pPr>
              <w:autoSpaceDE w:val="0"/>
              <w:autoSpaceDN w:val="0"/>
              <w:adjustRightInd w:val="0"/>
              <w:jc w:val="both"/>
              <w:rPr>
                <w:sz w:val="28"/>
                <w:szCs w:val="28"/>
              </w:rPr>
            </w:pPr>
          </w:p>
          <w:p w:rsidR="00E40170" w:rsidRPr="00E40170" w:rsidRDefault="00E40170" w:rsidP="00E40170">
            <w:pPr>
              <w:autoSpaceDE w:val="0"/>
              <w:autoSpaceDN w:val="0"/>
              <w:adjustRightInd w:val="0"/>
              <w:jc w:val="both"/>
              <w:rPr>
                <w:sz w:val="28"/>
                <w:szCs w:val="28"/>
              </w:rPr>
            </w:pPr>
            <w:r w:rsidRPr="00E40170">
              <w:rPr>
                <w:sz w:val="28"/>
                <w:szCs w:val="28"/>
              </w:rPr>
              <w:t xml:space="preserve">№  </w:t>
            </w:r>
            <w:r w:rsidRPr="00E40170">
              <w:rPr>
                <w:sz w:val="28"/>
                <w:szCs w:val="28"/>
              </w:rPr>
              <w:br/>
            </w:r>
            <w:proofErr w:type="gramStart"/>
            <w:r w:rsidRPr="00E40170">
              <w:rPr>
                <w:sz w:val="28"/>
                <w:szCs w:val="28"/>
              </w:rPr>
              <w:t>п</w:t>
            </w:r>
            <w:proofErr w:type="gramEnd"/>
            <w:r w:rsidRPr="00E40170">
              <w:rPr>
                <w:sz w:val="28"/>
                <w:szCs w:val="28"/>
              </w:rPr>
              <w:t xml:space="preserve">/п </w:t>
            </w:r>
          </w:p>
        </w:tc>
        <w:tc>
          <w:tcPr>
            <w:tcW w:w="6696"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sz w:val="28"/>
                <w:szCs w:val="28"/>
              </w:rPr>
            </w:pPr>
          </w:p>
          <w:p w:rsidR="00E40170" w:rsidRPr="00E40170" w:rsidRDefault="00E40170" w:rsidP="00E40170">
            <w:pPr>
              <w:autoSpaceDE w:val="0"/>
              <w:autoSpaceDN w:val="0"/>
              <w:adjustRightInd w:val="0"/>
              <w:jc w:val="center"/>
              <w:rPr>
                <w:sz w:val="28"/>
                <w:szCs w:val="28"/>
              </w:rPr>
            </w:pPr>
          </w:p>
          <w:p w:rsidR="00E40170" w:rsidRPr="00E40170" w:rsidRDefault="00E40170" w:rsidP="00E40170">
            <w:pPr>
              <w:autoSpaceDE w:val="0"/>
              <w:autoSpaceDN w:val="0"/>
              <w:adjustRightInd w:val="0"/>
              <w:jc w:val="center"/>
              <w:rPr>
                <w:sz w:val="28"/>
                <w:szCs w:val="28"/>
              </w:rPr>
            </w:pPr>
            <w:r w:rsidRPr="00E40170">
              <w:rPr>
                <w:sz w:val="28"/>
                <w:szCs w:val="28"/>
              </w:rPr>
              <w:t xml:space="preserve">Профессиональная квалификационная группа,       </w:t>
            </w:r>
            <w:r w:rsidRPr="00E40170">
              <w:rPr>
                <w:sz w:val="28"/>
                <w:szCs w:val="28"/>
              </w:rPr>
              <w:br/>
              <w:t>квалификационный уровень, должность, профессия</w:t>
            </w:r>
          </w:p>
        </w:tc>
        <w:tc>
          <w:tcPr>
            <w:tcW w:w="2127"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sz w:val="28"/>
                <w:szCs w:val="28"/>
              </w:rPr>
            </w:pPr>
            <w:r w:rsidRPr="00E40170">
              <w:rPr>
                <w:sz w:val="28"/>
                <w:szCs w:val="28"/>
              </w:rPr>
              <w:t xml:space="preserve">Минимальный </w:t>
            </w:r>
            <w:r w:rsidRPr="00E40170">
              <w:rPr>
                <w:sz w:val="28"/>
                <w:szCs w:val="28"/>
              </w:rPr>
              <w:br/>
              <w:t>размер оклада</w:t>
            </w:r>
            <w:r w:rsidRPr="00E40170">
              <w:rPr>
                <w:sz w:val="28"/>
                <w:szCs w:val="28"/>
              </w:rPr>
              <w:br/>
              <w:t>(должностного</w:t>
            </w:r>
            <w:r w:rsidRPr="00E40170">
              <w:rPr>
                <w:sz w:val="28"/>
                <w:szCs w:val="28"/>
              </w:rPr>
              <w:br/>
              <w:t xml:space="preserve">оклада),   </w:t>
            </w:r>
            <w:r w:rsidRPr="00E40170">
              <w:rPr>
                <w:sz w:val="28"/>
                <w:szCs w:val="28"/>
              </w:rPr>
              <w:br/>
              <w:t xml:space="preserve">ставки    </w:t>
            </w:r>
            <w:r w:rsidRPr="00E40170">
              <w:rPr>
                <w:sz w:val="28"/>
                <w:szCs w:val="28"/>
              </w:rPr>
              <w:br/>
              <w:t xml:space="preserve">заработной  </w:t>
            </w:r>
            <w:r w:rsidRPr="00E40170">
              <w:rPr>
                <w:sz w:val="28"/>
                <w:szCs w:val="28"/>
              </w:rPr>
              <w:br/>
              <w:t>платы, руб.</w:t>
            </w:r>
          </w:p>
        </w:tc>
      </w:tr>
      <w:tr w:rsidR="00E40170" w:rsidRPr="00E40170" w:rsidTr="00E4017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sz w:val="28"/>
                <w:szCs w:val="28"/>
              </w:rPr>
            </w:pPr>
            <w:r w:rsidRPr="00E40170">
              <w:rPr>
                <w:sz w:val="28"/>
                <w:szCs w:val="28"/>
              </w:rPr>
              <w:t>1</w:t>
            </w:r>
          </w:p>
        </w:tc>
        <w:tc>
          <w:tcPr>
            <w:tcW w:w="6696"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sz w:val="28"/>
                <w:szCs w:val="28"/>
              </w:rPr>
            </w:pPr>
            <w:r w:rsidRPr="00E40170">
              <w:rPr>
                <w:sz w:val="28"/>
                <w:szCs w:val="28"/>
              </w:rPr>
              <w:t>2</w:t>
            </w:r>
          </w:p>
        </w:tc>
        <w:tc>
          <w:tcPr>
            <w:tcW w:w="2127"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sz w:val="28"/>
                <w:szCs w:val="28"/>
              </w:rPr>
            </w:pPr>
            <w:r w:rsidRPr="00E40170">
              <w:rPr>
                <w:sz w:val="28"/>
                <w:szCs w:val="28"/>
              </w:rPr>
              <w:t>3</w:t>
            </w:r>
          </w:p>
        </w:tc>
      </w:tr>
      <w:tr w:rsidR="00E40170" w:rsidRPr="00E40170" w:rsidTr="00E40170">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1.</w:t>
            </w:r>
          </w:p>
        </w:tc>
        <w:tc>
          <w:tcPr>
            <w:tcW w:w="6696"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ПКГ «Общеотраслевые профессии рабочих первого уровня»</w:t>
            </w:r>
          </w:p>
        </w:tc>
        <w:tc>
          <w:tcPr>
            <w:tcW w:w="2127"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sz w:val="28"/>
                <w:szCs w:val="28"/>
              </w:rPr>
            </w:pPr>
          </w:p>
        </w:tc>
      </w:tr>
      <w:tr w:rsidR="00E40170" w:rsidRPr="00E40170" w:rsidTr="00E40170">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 xml:space="preserve">1.1.   </w:t>
            </w:r>
          </w:p>
        </w:tc>
        <w:tc>
          <w:tcPr>
            <w:tcW w:w="6696"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1 квалификационный уровень</w:t>
            </w:r>
          </w:p>
        </w:tc>
        <w:tc>
          <w:tcPr>
            <w:tcW w:w="2127"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sz w:val="28"/>
                <w:szCs w:val="28"/>
              </w:rPr>
            </w:pPr>
            <w:r w:rsidRPr="00E40170">
              <w:rPr>
                <w:sz w:val="28"/>
                <w:szCs w:val="28"/>
              </w:rPr>
              <w:t>1940</w:t>
            </w:r>
          </w:p>
        </w:tc>
      </w:tr>
      <w:tr w:rsidR="00E40170" w:rsidRPr="00E40170" w:rsidTr="00E40170">
        <w:tblPrEx>
          <w:tblCellMar>
            <w:top w:w="0" w:type="dxa"/>
            <w:bottom w:w="0" w:type="dxa"/>
          </w:tblCellMar>
        </w:tblPrEx>
        <w:trPr>
          <w:cantSplit/>
          <w:trHeight w:val="270"/>
        </w:trPr>
        <w:tc>
          <w:tcPr>
            <w:tcW w:w="675"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 xml:space="preserve">1.2.   </w:t>
            </w:r>
          </w:p>
        </w:tc>
        <w:tc>
          <w:tcPr>
            <w:tcW w:w="6696"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 xml:space="preserve">2 квалификационный уровень                            </w:t>
            </w:r>
          </w:p>
          <w:p w:rsidR="00E40170" w:rsidRPr="00E40170" w:rsidRDefault="00E40170" w:rsidP="00E40170">
            <w:pPr>
              <w:autoSpaceDE w:val="0"/>
              <w:autoSpaceDN w:val="0"/>
              <w:adjustRightInd w:val="0"/>
              <w:jc w:val="both"/>
              <w:rPr>
                <w:sz w:val="28"/>
                <w:szCs w:val="28"/>
              </w:rPr>
            </w:pPr>
          </w:p>
        </w:tc>
        <w:tc>
          <w:tcPr>
            <w:tcW w:w="2127"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sz w:val="28"/>
                <w:szCs w:val="28"/>
              </w:rPr>
            </w:pPr>
            <w:r w:rsidRPr="00E40170">
              <w:rPr>
                <w:sz w:val="28"/>
                <w:szCs w:val="28"/>
              </w:rPr>
              <w:t>2033</w:t>
            </w:r>
          </w:p>
        </w:tc>
      </w:tr>
      <w:tr w:rsidR="00E40170" w:rsidRPr="00E40170" w:rsidTr="00E40170">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2.</w:t>
            </w:r>
          </w:p>
        </w:tc>
        <w:tc>
          <w:tcPr>
            <w:tcW w:w="6696"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ПКГ «Общеотраслевые профессии рабочих второго уровня»</w:t>
            </w:r>
          </w:p>
        </w:tc>
        <w:tc>
          <w:tcPr>
            <w:tcW w:w="2127"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sz w:val="28"/>
                <w:szCs w:val="28"/>
              </w:rPr>
            </w:pPr>
          </w:p>
        </w:tc>
      </w:tr>
      <w:tr w:rsidR="00E40170" w:rsidRPr="00E40170" w:rsidTr="00E4017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lastRenderedPageBreak/>
              <w:t xml:space="preserve">2.1. </w:t>
            </w:r>
          </w:p>
        </w:tc>
        <w:tc>
          <w:tcPr>
            <w:tcW w:w="6696"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 xml:space="preserve">1 квалификационный уровень                            </w:t>
            </w:r>
          </w:p>
        </w:tc>
        <w:tc>
          <w:tcPr>
            <w:tcW w:w="2127"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sz w:val="28"/>
                <w:szCs w:val="28"/>
              </w:rPr>
            </w:pPr>
            <w:r w:rsidRPr="00E40170">
              <w:rPr>
                <w:sz w:val="28"/>
                <w:szCs w:val="28"/>
              </w:rPr>
              <w:t>2258</w:t>
            </w:r>
          </w:p>
        </w:tc>
      </w:tr>
      <w:tr w:rsidR="00E40170" w:rsidRPr="00E40170" w:rsidTr="00E4017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 xml:space="preserve">2.2. </w:t>
            </w:r>
          </w:p>
        </w:tc>
        <w:tc>
          <w:tcPr>
            <w:tcW w:w="6696"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 xml:space="preserve">2 квалификационный уровень                            </w:t>
            </w:r>
          </w:p>
        </w:tc>
        <w:tc>
          <w:tcPr>
            <w:tcW w:w="2127"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sz w:val="28"/>
                <w:szCs w:val="28"/>
              </w:rPr>
            </w:pPr>
            <w:r w:rsidRPr="00E40170">
              <w:rPr>
                <w:sz w:val="28"/>
                <w:szCs w:val="28"/>
              </w:rPr>
              <w:t>2754</w:t>
            </w:r>
          </w:p>
        </w:tc>
      </w:tr>
      <w:tr w:rsidR="00E40170" w:rsidRPr="00E40170" w:rsidTr="00E4017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 xml:space="preserve">2.3. </w:t>
            </w:r>
          </w:p>
        </w:tc>
        <w:tc>
          <w:tcPr>
            <w:tcW w:w="6696"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 xml:space="preserve">3 квалификационный уровень                            </w:t>
            </w:r>
          </w:p>
        </w:tc>
        <w:tc>
          <w:tcPr>
            <w:tcW w:w="2127"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sz w:val="28"/>
                <w:szCs w:val="28"/>
              </w:rPr>
            </w:pPr>
            <w:r w:rsidRPr="00E40170">
              <w:rPr>
                <w:sz w:val="28"/>
                <w:szCs w:val="28"/>
              </w:rPr>
              <w:t>3026</w:t>
            </w:r>
          </w:p>
        </w:tc>
      </w:tr>
      <w:tr w:rsidR="00E40170" w:rsidRPr="00E40170" w:rsidTr="00E40170">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2.4.</w:t>
            </w:r>
          </w:p>
        </w:tc>
        <w:tc>
          <w:tcPr>
            <w:tcW w:w="6696"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sz w:val="28"/>
                <w:szCs w:val="28"/>
              </w:rPr>
            </w:pPr>
            <w:r w:rsidRPr="00E40170">
              <w:rPr>
                <w:sz w:val="28"/>
                <w:szCs w:val="28"/>
              </w:rPr>
              <w:t>4 квалификационный уровень</w:t>
            </w:r>
          </w:p>
        </w:tc>
        <w:tc>
          <w:tcPr>
            <w:tcW w:w="2127"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sz w:val="28"/>
                <w:szCs w:val="28"/>
              </w:rPr>
            </w:pPr>
            <w:r w:rsidRPr="00E40170">
              <w:rPr>
                <w:sz w:val="28"/>
                <w:szCs w:val="28"/>
              </w:rPr>
              <w:t>3646</w:t>
            </w:r>
          </w:p>
        </w:tc>
      </w:tr>
    </w:tbl>
    <w:p w:rsidR="00E40170" w:rsidRPr="00E40170" w:rsidRDefault="00E40170" w:rsidP="00E40170">
      <w:pPr>
        <w:autoSpaceDE w:val="0"/>
        <w:autoSpaceDN w:val="0"/>
        <w:adjustRightInd w:val="0"/>
        <w:jc w:val="center"/>
        <w:outlineLvl w:val="1"/>
        <w:rPr>
          <w:sz w:val="28"/>
          <w:szCs w:val="28"/>
        </w:rPr>
      </w:pPr>
    </w:p>
    <w:p w:rsidR="00E40170" w:rsidRPr="00E40170" w:rsidRDefault="00E40170" w:rsidP="00E40170">
      <w:pPr>
        <w:autoSpaceDE w:val="0"/>
        <w:autoSpaceDN w:val="0"/>
        <w:adjustRightInd w:val="0"/>
        <w:jc w:val="center"/>
        <w:outlineLvl w:val="1"/>
        <w:rPr>
          <w:sz w:val="28"/>
          <w:szCs w:val="28"/>
        </w:rPr>
      </w:pPr>
    </w:p>
    <w:p w:rsidR="00E40170" w:rsidRPr="00E40170" w:rsidRDefault="00E40170" w:rsidP="00E40170">
      <w:pPr>
        <w:autoSpaceDE w:val="0"/>
        <w:autoSpaceDN w:val="0"/>
        <w:adjustRightInd w:val="0"/>
        <w:jc w:val="center"/>
        <w:outlineLvl w:val="1"/>
        <w:rPr>
          <w:sz w:val="28"/>
          <w:szCs w:val="28"/>
        </w:rPr>
      </w:pPr>
    </w:p>
    <w:p w:rsidR="00E40170" w:rsidRPr="00E40170" w:rsidRDefault="00E40170" w:rsidP="00E40170">
      <w:pPr>
        <w:autoSpaceDE w:val="0"/>
        <w:autoSpaceDN w:val="0"/>
        <w:adjustRightInd w:val="0"/>
        <w:jc w:val="center"/>
        <w:outlineLvl w:val="1"/>
        <w:rPr>
          <w:sz w:val="28"/>
          <w:szCs w:val="28"/>
        </w:rPr>
      </w:pPr>
      <w:r w:rsidRPr="00E40170">
        <w:rPr>
          <w:sz w:val="28"/>
          <w:szCs w:val="28"/>
          <w:lang w:val="en-US"/>
        </w:rPr>
        <w:t>III</w:t>
      </w:r>
      <w:r w:rsidRPr="00E40170">
        <w:rPr>
          <w:sz w:val="28"/>
          <w:szCs w:val="28"/>
        </w:rPr>
        <w:t>. ВИДЫ, РАЗМЕРЫ И УСЛОВИЯ</w:t>
      </w:r>
    </w:p>
    <w:p w:rsidR="00E40170" w:rsidRPr="00E40170" w:rsidRDefault="00E40170" w:rsidP="00E40170">
      <w:pPr>
        <w:autoSpaceDE w:val="0"/>
        <w:autoSpaceDN w:val="0"/>
        <w:adjustRightInd w:val="0"/>
        <w:jc w:val="center"/>
        <w:rPr>
          <w:sz w:val="28"/>
          <w:szCs w:val="28"/>
        </w:rPr>
      </w:pPr>
      <w:r w:rsidRPr="00E40170">
        <w:rPr>
          <w:sz w:val="28"/>
          <w:szCs w:val="28"/>
        </w:rPr>
        <w:t>ОСУЩЕСТВЛЕНИЯ ВЫПЛАТ КОМПЕНСАЦИОННОГО ХАРАКТЕРА</w:t>
      </w:r>
    </w:p>
    <w:p w:rsidR="00E40170" w:rsidRPr="00E40170" w:rsidRDefault="00E40170" w:rsidP="00E40170">
      <w:pPr>
        <w:autoSpaceDE w:val="0"/>
        <w:autoSpaceDN w:val="0"/>
        <w:adjustRightInd w:val="0"/>
        <w:jc w:val="both"/>
        <w:rPr>
          <w:sz w:val="28"/>
          <w:szCs w:val="28"/>
        </w:rPr>
      </w:pPr>
    </w:p>
    <w:p w:rsidR="00E40170" w:rsidRPr="00E40170" w:rsidRDefault="00E40170" w:rsidP="00E40170">
      <w:pPr>
        <w:autoSpaceDE w:val="0"/>
        <w:autoSpaceDN w:val="0"/>
        <w:adjustRightInd w:val="0"/>
        <w:jc w:val="both"/>
        <w:rPr>
          <w:sz w:val="28"/>
          <w:szCs w:val="28"/>
        </w:rPr>
      </w:pPr>
      <w:r w:rsidRPr="00E40170">
        <w:rPr>
          <w:sz w:val="28"/>
          <w:szCs w:val="28"/>
        </w:rPr>
        <w:t>3.1. К выплатам компенсационного характера в соответствии с перечнем выплат компенсационного характера, установленных Постановлением, относятся:</w:t>
      </w:r>
    </w:p>
    <w:p w:rsidR="00E40170" w:rsidRPr="00E40170" w:rsidRDefault="00E40170" w:rsidP="00E40170">
      <w:pPr>
        <w:autoSpaceDE w:val="0"/>
        <w:autoSpaceDN w:val="0"/>
        <w:adjustRightInd w:val="0"/>
        <w:jc w:val="both"/>
        <w:rPr>
          <w:sz w:val="28"/>
          <w:szCs w:val="28"/>
        </w:rPr>
      </w:pPr>
      <w:r w:rsidRPr="00E40170">
        <w:rPr>
          <w:sz w:val="28"/>
          <w:szCs w:val="28"/>
        </w:rPr>
        <w:t>выплаты работникам, занятым на тяжелых работах, работах с вредными и (или) опасными и иными особыми условиями труда;</w:t>
      </w:r>
    </w:p>
    <w:p w:rsidR="00E40170" w:rsidRPr="00E40170" w:rsidRDefault="00E40170" w:rsidP="00E40170">
      <w:pPr>
        <w:autoSpaceDE w:val="0"/>
        <w:autoSpaceDN w:val="0"/>
        <w:adjustRightInd w:val="0"/>
        <w:jc w:val="both"/>
        <w:rPr>
          <w:sz w:val="28"/>
          <w:szCs w:val="28"/>
        </w:rPr>
      </w:pPr>
      <w:r w:rsidRPr="00E40170">
        <w:rPr>
          <w:sz w:val="28"/>
          <w:szCs w:val="28"/>
        </w:rPr>
        <w:t>выплаты за работу в местностях с особыми климатическими условиями;</w:t>
      </w:r>
    </w:p>
    <w:p w:rsidR="00E40170" w:rsidRPr="00E40170" w:rsidRDefault="00E40170" w:rsidP="00E40170">
      <w:pPr>
        <w:autoSpaceDE w:val="0"/>
        <w:autoSpaceDN w:val="0"/>
        <w:adjustRightInd w:val="0"/>
        <w:jc w:val="both"/>
        <w:rPr>
          <w:sz w:val="28"/>
          <w:szCs w:val="28"/>
        </w:rPr>
      </w:pPr>
      <w:r w:rsidRPr="00E40170">
        <w:rPr>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в условиях ненормированного рабочего дня и при выполнении работ в других условиях, отклоняющихся от нормальных).</w:t>
      </w:r>
    </w:p>
    <w:p w:rsidR="00E40170" w:rsidRPr="00E40170" w:rsidRDefault="00E40170" w:rsidP="00E40170">
      <w:pPr>
        <w:autoSpaceDE w:val="0"/>
        <w:autoSpaceDN w:val="0"/>
        <w:adjustRightInd w:val="0"/>
        <w:jc w:val="both"/>
        <w:rPr>
          <w:sz w:val="28"/>
          <w:szCs w:val="28"/>
        </w:rPr>
      </w:pPr>
      <w:r w:rsidRPr="00E40170">
        <w:rPr>
          <w:sz w:val="28"/>
          <w:szCs w:val="28"/>
        </w:rPr>
        <w:t xml:space="preserve">3.2. </w:t>
      </w:r>
      <w:proofErr w:type="gramStart"/>
      <w:r w:rsidRPr="00E40170">
        <w:rPr>
          <w:sz w:val="28"/>
          <w:szCs w:val="28"/>
        </w:rPr>
        <w:t>Размер выплаты за совмещение профессий (должностей), расширение зон обслуживания, увеличение объема выполняемой работы, исполнение обязанностей временно отсутствующего работника без освобождения от работы, определенной трудовым договором, определяется в соответствии с трудовым законодательством и иными нормативными правовыми актами, содержащими нормы трудового права, по соглашению сторон трудового договора с учетом содержания и объема дополнительной работы.</w:t>
      </w:r>
      <w:proofErr w:type="gramEnd"/>
    </w:p>
    <w:p w:rsidR="00E40170" w:rsidRPr="00E40170" w:rsidRDefault="00E40170" w:rsidP="00E40170">
      <w:pPr>
        <w:autoSpaceDE w:val="0"/>
        <w:autoSpaceDN w:val="0"/>
        <w:adjustRightInd w:val="0"/>
        <w:jc w:val="both"/>
        <w:rPr>
          <w:sz w:val="28"/>
          <w:szCs w:val="28"/>
        </w:rPr>
      </w:pPr>
      <w:r w:rsidRPr="00E40170">
        <w:rPr>
          <w:sz w:val="28"/>
          <w:szCs w:val="28"/>
        </w:rPr>
        <w:t xml:space="preserve">3.3. Работникам, </w:t>
      </w:r>
      <w:proofErr w:type="spellStart"/>
      <w:r w:rsidRPr="00E40170">
        <w:rPr>
          <w:sz w:val="28"/>
          <w:szCs w:val="28"/>
        </w:rPr>
        <w:t>привлекавшимся</w:t>
      </w:r>
      <w:proofErr w:type="spellEnd"/>
      <w:r w:rsidRPr="00E40170">
        <w:rPr>
          <w:sz w:val="28"/>
          <w:szCs w:val="28"/>
        </w:rPr>
        <w:t xml:space="preserve"> к сверхурочной работе, устанавливается повышенная оплата в соответствии со статьей 152 Трудового Кодекса Российской Федерации. </w:t>
      </w:r>
    </w:p>
    <w:p w:rsidR="00E40170" w:rsidRPr="00E40170" w:rsidRDefault="00E40170" w:rsidP="00E40170">
      <w:pPr>
        <w:jc w:val="both"/>
        <w:rPr>
          <w:sz w:val="28"/>
          <w:szCs w:val="28"/>
        </w:rPr>
      </w:pPr>
      <w:r w:rsidRPr="00E40170">
        <w:rPr>
          <w:sz w:val="28"/>
          <w:szCs w:val="28"/>
        </w:rPr>
        <w:t xml:space="preserve">       3.4. Выплата за работу в ночное время производится работникам  в соответствии со статьей 154 Трудового Кодекса Российской Федерации за каждый час  работы в ночное время. Размер повышения оплаты труда за работу в ночное время (с 22 до 6 часов) составляет 35 процентов  оклада (должностного оклада), рассчитанного за час работы)</w:t>
      </w:r>
      <w:proofErr w:type="gramStart"/>
      <w:r w:rsidRPr="00E40170">
        <w:rPr>
          <w:sz w:val="28"/>
          <w:szCs w:val="28"/>
        </w:rPr>
        <w:t>,з</w:t>
      </w:r>
      <w:proofErr w:type="gramEnd"/>
      <w:r w:rsidRPr="00E40170">
        <w:rPr>
          <w:sz w:val="28"/>
          <w:szCs w:val="28"/>
        </w:rPr>
        <w:t>а каждый час работы в ночное время.</w:t>
      </w:r>
    </w:p>
    <w:p w:rsidR="00E40170" w:rsidRPr="00E40170" w:rsidRDefault="00E40170" w:rsidP="00E40170">
      <w:pPr>
        <w:jc w:val="both"/>
        <w:rPr>
          <w:sz w:val="28"/>
          <w:szCs w:val="28"/>
        </w:rPr>
      </w:pPr>
      <w:r w:rsidRPr="00E40170">
        <w:rPr>
          <w:sz w:val="28"/>
          <w:szCs w:val="28"/>
        </w:rPr>
        <w:t xml:space="preserve">       3.5. Выплаты компенсационного характера за работу в условиях ненормированного рабочего дня водителям легковых автомобилей и автобусов устанавливаются в размере 0,25 оклада (должностного оклада), ставки заработной платы работника.</w:t>
      </w:r>
    </w:p>
    <w:p w:rsidR="00E40170" w:rsidRPr="00E40170" w:rsidRDefault="00E40170" w:rsidP="00E40170">
      <w:pPr>
        <w:autoSpaceDE w:val="0"/>
        <w:autoSpaceDN w:val="0"/>
        <w:adjustRightInd w:val="0"/>
        <w:jc w:val="both"/>
        <w:rPr>
          <w:sz w:val="28"/>
          <w:szCs w:val="28"/>
        </w:rPr>
      </w:pPr>
      <w:r w:rsidRPr="00E40170">
        <w:rPr>
          <w:sz w:val="28"/>
          <w:szCs w:val="28"/>
        </w:rPr>
        <w:t xml:space="preserve">3.6. Выплаты компенсационного характера за работу в выходные и нерабочие праздничные дни устанавливаются работникам учреждений в соответствии с трудовым законодательством и иными нормативными правовыми актами, содержащими нормы трудового права. Конкретные размеры выплат за </w:t>
      </w:r>
      <w:r w:rsidRPr="00E40170">
        <w:rPr>
          <w:sz w:val="28"/>
          <w:szCs w:val="28"/>
        </w:rPr>
        <w:lastRenderedPageBreak/>
        <w:t>работу в выходной или нерабочий праздничный день  устанавливаются коллективным договором, локальным нормативным актом или трудовым договором.</w:t>
      </w:r>
    </w:p>
    <w:p w:rsidR="00E40170" w:rsidRPr="00E40170" w:rsidRDefault="00E40170" w:rsidP="00E40170">
      <w:pPr>
        <w:autoSpaceDE w:val="0"/>
        <w:autoSpaceDN w:val="0"/>
        <w:adjustRightInd w:val="0"/>
        <w:jc w:val="both"/>
        <w:rPr>
          <w:sz w:val="28"/>
          <w:szCs w:val="28"/>
        </w:rPr>
      </w:pPr>
      <w:r w:rsidRPr="00E40170">
        <w:rPr>
          <w:sz w:val="28"/>
          <w:szCs w:val="28"/>
        </w:rPr>
        <w:t>3.7.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работу в местностях с особыми климатическими условиями.</w:t>
      </w:r>
    </w:p>
    <w:p w:rsidR="00E40170" w:rsidRPr="00E40170" w:rsidRDefault="00E40170" w:rsidP="00E40170">
      <w:pPr>
        <w:autoSpaceDE w:val="0"/>
        <w:autoSpaceDN w:val="0"/>
        <w:adjustRightInd w:val="0"/>
        <w:jc w:val="both"/>
        <w:rPr>
          <w:sz w:val="28"/>
          <w:szCs w:val="28"/>
        </w:rPr>
      </w:pPr>
    </w:p>
    <w:p w:rsidR="00E40170" w:rsidRPr="00E40170" w:rsidRDefault="00E40170" w:rsidP="00E40170">
      <w:pPr>
        <w:autoSpaceDE w:val="0"/>
        <w:autoSpaceDN w:val="0"/>
        <w:adjustRightInd w:val="0"/>
        <w:jc w:val="center"/>
        <w:rPr>
          <w:sz w:val="28"/>
          <w:szCs w:val="28"/>
        </w:rPr>
      </w:pPr>
      <w:r w:rsidRPr="00E40170">
        <w:rPr>
          <w:sz w:val="28"/>
          <w:szCs w:val="28"/>
          <w:lang w:val="en-US"/>
        </w:rPr>
        <w:t>I</w:t>
      </w:r>
      <w:r w:rsidRPr="00E40170">
        <w:rPr>
          <w:sz w:val="28"/>
          <w:szCs w:val="28"/>
        </w:rPr>
        <w:t>V. ЕДИНОВРЕМЕННАЯ МАТЕРИАЛЬНАЯ ПОМОЩЬ</w:t>
      </w:r>
    </w:p>
    <w:p w:rsidR="00E40170" w:rsidRPr="00E40170" w:rsidRDefault="00E40170" w:rsidP="00E40170">
      <w:pPr>
        <w:autoSpaceDE w:val="0"/>
        <w:autoSpaceDN w:val="0"/>
        <w:adjustRightInd w:val="0"/>
        <w:jc w:val="both"/>
        <w:rPr>
          <w:sz w:val="28"/>
          <w:szCs w:val="28"/>
        </w:rPr>
      </w:pPr>
    </w:p>
    <w:p w:rsidR="00E40170" w:rsidRPr="00E40170" w:rsidRDefault="00E40170" w:rsidP="00E40170">
      <w:pPr>
        <w:autoSpaceDE w:val="0"/>
        <w:autoSpaceDN w:val="0"/>
        <w:adjustRightInd w:val="0"/>
        <w:jc w:val="both"/>
        <w:rPr>
          <w:sz w:val="28"/>
          <w:szCs w:val="28"/>
        </w:rPr>
      </w:pPr>
      <w:r w:rsidRPr="00E40170">
        <w:rPr>
          <w:sz w:val="28"/>
          <w:szCs w:val="28"/>
        </w:rPr>
        <w:t xml:space="preserve">4.1. Единовременная материальная помощь работникам муниципальных </w:t>
      </w:r>
      <w:proofErr w:type="gramStart"/>
      <w:r w:rsidRPr="00E40170">
        <w:rPr>
          <w:sz w:val="28"/>
          <w:szCs w:val="28"/>
        </w:rPr>
        <w:t>учреждений</w:t>
      </w:r>
      <w:proofErr w:type="gramEnd"/>
      <w:r w:rsidRPr="00E40170">
        <w:rPr>
          <w:sz w:val="28"/>
          <w:szCs w:val="28"/>
        </w:rPr>
        <w:t xml:space="preserve"> оказывается по решению руководителя учреждения в связи с бракосочетанием, рождением ребенка, смертью супруга (супруги) или близких родственников (детей, родителей).</w:t>
      </w:r>
    </w:p>
    <w:p w:rsidR="00E40170" w:rsidRPr="00E40170" w:rsidRDefault="00E40170" w:rsidP="00E40170">
      <w:pPr>
        <w:autoSpaceDE w:val="0"/>
        <w:autoSpaceDN w:val="0"/>
        <w:adjustRightInd w:val="0"/>
        <w:jc w:val="both"/>
        <w:rPr>
          <w:sz w:val="28"/>
          <w:szCs w:val="28"/>
        </w:rPr>
      </w:pPr>
      <w:r w:rsidRPr="00E40170">
        <w:rPr>
          <w:sz w:val="28"/>
          <w:szCs w:val="28"/>
        </w:rPr>
        <w:t xml:space="preserve">4.2. Размер единовременной материальной помощи не может превышать 3,0 тысячи рублей по каждому основанию, предусмотренному </w:t>
      </w:r>
      <w:hyperlink r:id="rId7" w:history="1">
        <w:r w:rsidRPr="00E40170">
          <w:rPr>
            <w:sz w:val="28"/>
            <w:szCs w:val="28"/>
          </w:rPr>
          <w:t>пунктом 4.1</w:t>
        </w:r>
      </w:hyperlink>
      <w:r w:rsidRPr="00E40170">
        <w:rPr>
          <w:sz w:val="28"/>
          <w:szCs w:val="28"/>
        </w:rPr>
        <w:t xml:space="preserve"> настоящего раздела.</w:t>
      </w:r>
    </w:p>
    <w:p w:rsidR="00E40170" w:rsidRPr="00E40170" w:rsidRDefault="00E40170" w:rsidP="00E40170">
      <w:pPr>
        <w:autoSpaceDE w:val="0"/>
        <w:autoSpaceDN w:val="0"/>
        <w:adjustRightInd w:val="0"/>
        <w:jc w:val="both"/>
        <w:rPr>
          <w:sz w:val="28"/>
          <w:szCs w:val="28"/>
        </w:rPr>
      </w:pPr>
      <w:r w:rsidRPr="00E40170">
        <w:rPr>
          <w:sz w:val="28"/>
          <w:szCs w:val="28"/>
        </w:rPr>
        <w:t>4.3. Выплата единовременной материальной помощи работникам  муниципальных учреждений производится на основании приказа руководителя учреждения с учетом положений настоящего раздела.</w:t>
      </w:r>
    </w:p>
    <w:p w:rsidR="00E40170" w:rsidRPr="00E40170" w:rsidRDefault="00E40170" w:rsidP="00E40170">
      <w:pPr>
        <w:autoSpaceDE w:val="0"/>
        <w:autoSpaceDN w:val="0"/>
        <w:adjustRightInd w:val="0"/>
        <w:jc w:val="both"/>
        <w:rPr>
          <w:sz w:val="28"/>
          <w:szCs w:val="28"/>
        </w:rPr>
      </w:pPr>
    </w:p>
    <w:p w:rsidR="00E40170" w:rsidRPr="00E40170" w:rsidRDefault="00E40170" w:rsidP="00E40170">
      <w:pPr>
        <w:autoSpaceDE w:val="0"/>
        <w:autoSpaceDN w:val="0"/>
        <w:adjustRightInd w:val="0"/>
        <w:jc w:val="both"/>
        <w:rPr>
          <w:sz w:val="28"/>
          <w:szCs w:val="28"/>
        </w:rPr>
      </w:pPr>
    </w:p>
    <w:p w:rsidR="00E40170" w:rsidRPr="00E40170" w:rsidRDefault="00E40170" w:rsidP="00E40170">
      <w:pPr>
        <w:autoSpaceDE w:val="0"/>
        <w:autoSpaceDN w:val="0"/>
        <w:adjustRightInd w:val="0"/>
        <w:jc w:val="center"/>
        <w:rPr>
          <w:sz w:val="28"/>
          <w:szCs w:val="28"/>
        </w:rPr>
      </w:pPr>
      <w:r w:rsidRPr="00E40170">
        <w:rPr>
          <w:sz w:val="28"/>
          <w:szCs w:val="28"/>
          <w:lang w:val="en-US"/>
        </w:rPr>
        <w:t>V</w:t>
      </w:r>
      <w:r w:rsidRPr="00E40170">
        <w:rPr>
          <w:sz w:val="28"/>
          <w:szCs w:val="28"/>
        </w:rPr>
        <w:t xml:space="preserve">. ВИДЫ, УСЛОВИЯ, РАЗМЕРЫ И ПОРЯДОК ВЫПЛАТ СТИМУЛИРУЮЩЕГО ХАРАКТЕРА, В ТОМ ЧИСЛЕ КРИТЕРИИ ОЦЕНКИ РЕЗУЛЬТАТИВНОСТИ И КАЧЕСТВА ТРУДА РАБОТНИКОВ МУНИЦИПАЛЬНЫХ УЧРЕЖДЕНИЙ </w:t>
      </w:r>
    </w:p>
    <w:p w:rsidR="00E40170" w:rsidRPr="00E40170" w:rsidRDefault="00E40170" w:rsidP="00E40170">
      <w:pPr>
        <w:autoSpaceDE w:val="0"/>
        <w:autoSpaceDN w:val="0"/>
        <w:adjustRightInd w:val="0"/>
        <w:jc w:val="center"/>
        <w:rPr>
          <w:sz w:val="28"/>
          <w:szCs w:val="28"/>
        </w:rPr>
      </w:pPr>
    </w:p>
    <w:p w:rsidR="00E40170" w:rsidRPr="00E40170" w:rsidRDefault="00E40170" w:rsidP="00E40170">
      <w:pPr>
        <w:autoSpaceDE w:val="0"/>
        <w:autoSpaceDN w:val="0"/>
        <w:adjustRightInd w:val="0"/>
        <w:jc w:val="both"/>
        <w:rPr>
          <w:sz w:val="28"/>
          <w:szCs w:val="28"/>
        </w:rPr>
      </w:pPr>
      <w:r w:rsidRPr="00E40170">
        <w:rPr>
          <w:sz w:val="28"/>
          <w:szCs w:val="28"/>
        </w:rPr>
        <w:t xml:space="preserve">5.1. </w:t>
      </w:r>
      <w:proofErr w:type="gramStart"/>
      <w:r w:rsidRPr="00E40170">
        <w:rPr>
          <w:sz w:val="28"/>
          <w:szCs w:val="28"/>
        </w:rPr>
        <w:t>Виды, условия, размеры и Порядок выплат стимулирующего характера, в том числе критерии оценки результативности и качества труда работников муниципальных учреждений (далее – Порядок) разработаны в целях усиления заинтересованности работников муниципальных учреждений в повышении качества и результативности своей профессиональной деятельности и направлены на регулирование трудовых отношений, возникающих между работодателями-руководителями и работниками муниципальных учреждений в связи с предоставлением последним выплат стимулирующего характера.</w:t>
      </w:r>
      <w:proofErr w:type="gramEnd"/>
    </w:p>
    <w:p w:rsidR="00E40170" w:rsidRPr="00E40170" w:rsidRDefault="00E40170" w:rsidP="00E40170">
      <w:pPr>
        <w:autoSpaceDE w:val="0"/>
        <w:autoSpaceDN w:val="0"/>
        <w:adjustRightInd w:val="0"/>
        <w:jc w:val="both"/>
        <w:rPr>
          <w:sz w:val="28"/>
          <w:szCs w:val="28"/>
        </w:rPr>
      </w:pPr>
      <w:r w:rsidRPr="00E40170">
        <w:rPr>
          <w:sz w:val="28"/>
          <w:szCs w:val="28"/>
        </w:rPr>
        <w:t>5.2. Выплаты стимулирующего характера, размеры и условия их введения устанавливаются коллективными договорами, локальными нормативными актами муниципальных учреждений, принятыми с учетом мнения представительного органа работников.</w:t>
      </w:r>
    </w:p>
    <w:p w:rsidR="00E40170" w:rsidRPr="00E40170" w:rsidRDefault="00E40170" w:rsidP="00E40170">
      <w:pPr>
        <w:autoSpaceDE w:val="0"/>
        <w:autoSpaceDN w:val="0"/>
        <w:adjustRightInd w:val="0"/>
        <w:jc w:val="both"/>
        <w:rPr>
          <w:sz w:val="28"/>
          <w:szCs w:val="28"/>
        </w:rPr>
      </w:pPr>
      <w:r w:rsidRPr="00E40170">
        <w:rPr>
          <w:sz w:val="28"/>
          <w:szCs w:val="28"/>
        </w:rPr>
        <w:t xml:space="preserve">5.3. Выплаты стимулирующего характера устанавливаются в пределах запланированного объема средств на осуществление выплат стимулирующего характера работникам муниципальных учреждений, а также средств, полученных в муниципальных учреждениях от приносящей </w:t>
      </w:r>
      <w:r w:rsidRPr="00E40170">
        <w:rPr>
          <w:sz w:val="28"/>
          <w:szCs w:val="28"/>
        </w:rPr>
        <w:lastRenderedPageBreak/>
        <w:t>доход деятельности и направленных в установленном порядке на оплату труда работников.</w:t>
      </w:r>
    </w:p>
    <w:p w:rsidR="00E40170" w:rsidRPr="00E40170" w:rsidRDefault="00E40170" w:rsidP="00E40170">
      <w:pPr>
        <w:autoSpaceDE w:val="0"/>
        <w:autoSpaceDN w:val="0"/>
        <w:adjustRightInd w:val="0"/>
        <w:jc w:val="both"/>
        <w:rPr>
          <w:sz w:val="28"/>
          <w:szCs w:val="28"/>
        </w:rPr>
      </w:pPr>
      <w:r w:rsidRPr="00E40170">
        <w:rPr>
          <w:sz w:val="28"/>
          <w:szCs w:val="28"/>
        </w:rPr>
        <w:t>5.4. Работникам муниципальных учреждений в пределах утвержденного фонда оплаты труда могут устанавливаться следующие виды выплат стимулирующего характера (далее – выплаты):</w:t>
      </w:r>
    </w:p>
    <w:p w:rsidR="00E40170" w:rsidRPr="00E40170" w:rsidRDefault="00E40170" w:rsidP="00E40170">
      <w:pPr>
        <w:autoSpaceDE w:val="0"/>
        <w:autoSpaceDN w:val="0"/>
        <w:adjustRightInd w:val="0"/>
        <w:jc w:val="both"/>
        <w:rPr>
          <w:sz w:val="28"/>
          <w:szCs w:val="28"/>
        </w:rPr>
      </w:pPr>
      <w:r w:rsidRPr="00E40170">
        <w:rPr>
          <w:sz w:val="28"/>
          <w:szCs w:val="28"/>
        </w:rPr>
        <w:t>-выплаты за важность выполняемой работы, степень самостоятельности и ответственности при выполнении поставленных задач;</w:t>
      </w:r>
    </w:p>
    <w:p w:rsidR="00E40170" w:rsidRPr="00E40170" w:rsidRDefault="00E40170" w:rsidP="00E40170">
      <w:pPr>
        <w:autoSpaceDE w:val="0"/>
        <w:autoSpaceDN w:val="0"/>
        <w:adjustRightInd w:val="0"/>
        <w:jc w:val="both"/>
        <w:rPr>
          <w:sz w:val="28"/>
          <w:szCs w:val="28"/>
        </w:rPr>
      </w:pPr>
      <w:r w:rsidRPr="00E40170">
        <w:rPr>
          <w:sz w:val="28"/>
          <w:szCs w:val="28"/>
        </w:rPr>
        <w:t>-выплаты за качество выполняемых работ;</w:t>
      </w:r>
    </w:p>
    <w:p w:rsidR="00E40170" w:rsidRPr="00E40170" w:rsidRDefault="00E40170" w:rsidP="00E40170">
      <w:pPr>
        <w:autoSpaceDE w:val="0"/>
        <w:autoSpaceDN w:val="0"/>
        <w:adjustRightInd w:val="0"/>
        <w:jc w:val="both"/>
        <w:rPr>
          <w:sz w:val="28"/>
          <w:szCs w:val="28"/>
        </w:rPr>
      </w:pPr>
      <w:r w:rsidRPr="00E40170">
        <w:rPr>
          <w:sz w:val="28"/>
          <w:szCs w:val="28"/>
        </w:rPr>
        <w:t>-выплаты за интенсивность и высокие результаты работы;</w:t>
      </w:r>
    </w:p>
    <w:p w:rsidR="00E40170" w:rsidRPr="00E40170" w:rsidRDefault="00E40170" w:rsidP="00E40170">
      <w:pPr>
        <w:autoSpaceDE w:val="0"/>
        <w:autoSpaceDN w:val="0"/>
        <w:adjustRightInd w:val="0"/>
        <w:jc w:val="both"/>
        <w:rPr>
          <w:sz w:val="28"/>
          <w:szCs w:val="28"/>
        </w:rPr>
      </w:pPr>
      <w:r w:rsidRPr="00E40170">
        <w:rPr>
          <w:sz w:val="28"/>
          <w:szCs w:val="28"/>
        </w:rPr>
        <w:t>-выплаты по итогам работы.</w:t>
      </w:r>
    </w:p>
    <w:p w:rsidR="00E40170" w:rsidRPr="00E40170" w:rsidRDefault="00E40170" w:rsidP="00E40170">
      <w:pPr>
        <w:autoSpaceDE w:val="0"/>
        <w:autoSpaceDN w:val="0"/>
        <w:adjustRightInd w:val="0"/>
        <w:jc w:val="both"/>
        <w:rPr>
          <w:sz w:val="28"/>
          <w:szCs w:val="28"/>
        </w:rPr>
      </w:pPr>
      <w:r w:rsidRPr="00E40170">
        <w:rPr>
          <w:sz w:val="28"/>
          <w:szCs w:val="28"/>
        </w:rPr>
        <w:t xml:space="preserve">       -персональные выплаты:</w:t>
      </w:r>
    </w:p>
    <w:p w:rsidR="00E40170" w:rsidRPr="00E40170" w:rsidRDefault="00E40170" w:rsidP="00E40170">
      <w:pPr>
        <w:autoSpaceDE w:val="0"/>
        <w:autoSpaceDN w:val="0"/>
        <w:adjustRightInd w:val="0"/>
        <w:jc w:val="both"/>
        <w:rPr>
          <w:sz w:val="28"/>
          <w:szCs w:val="28"/>
        </w:rPr>
      </w:pPr>
      <w:r w:rsidRPr="00E40170">
        <w:rPr>
          <w:sz w:val="28"/>
          <w:szCs w:val="28"/>
        </w:rPr>
        <w:t xml:space="preserve"> устанавливаются с учетом квалификационной категории, сложности, напряженности и особого режима работы, опыта работы в закрытых административно-территориальных образованиях, работы в сельской местности, повышения уровня оплаты труда молодым специалистам, обеспечения региональных выплат  и выплат, обеспечивающих  уровень заработной платы работникам муниципальных учреждений не ниже размера минимальной  заработной платы (минимального </w:t>
      </w:r>
      <w:proofErr w:type="gramStart"/>
      <w:r w:rsidRPr="00E40170">
        <w:rPr>
          <w:sz w:val="28"/>
          <w:szCs w:val="28"/>
        </w:rPr>
        <w:t>размера оплаты труда</w:t>
      </w:r>
      <w:proofErr w:type="gramEnd"/>
      <w:r w:rsidRPr="00E40170">
        <w:rPr>
          <w:sz w:val="28"/>
          <w:szCs w:val="28"/>
        </w:rPr>
        <w:t>).</w:t>
      </w:r>
    </w:p>
    <w:p w:rsidR="00E40170" w:rsidRPr="00E40170" w:rsidRDefault="00E40170" w:rsidP="00E40170">
      <w:pPr>
        <w:autoSpaceDE w:val="0"/>
        <w:autoSpaceDN w:val="0"/>
        <w:adjustRightInd w:val="0"/>
        <w:jc w:val="both"/>
        <w:outlineLvl w:val="0"/>
        <w:rPr>
          <w:sz w:val="28"/>
          <w:szCs w:val="28"/>
        </w:rPr>
      </w:pPr>
      <w:r w:rsidRPr="00E40170">
        <w:rPr>
          <w:sz w:val="28"/>
          <w:szCs w:val="28"/>
        </w:rPr>
        <w:t xml:space="preserve">5.5. Виды выплат, размеры и условия их установления работникам муниципальных учреждений, в том числе критерии оценки результативности и качества труда работников муниципальных учреждений, определяются пунктами 5.8 - 5.13 настоящего Положения.  </w:t>
      </w:r>
    </w:p>
    <w:p w:rsidR="00E40170" w:rsidRPr="00E40170" w:rsidRDefault="00E40170" w:rsidP="00E40170">
      <w:pPr>
        <w:autoSpaceDE w:val="0"/>
        <w:autoSpaceDN w:val="0"/>
        <w:adjustRightInd w:val="0"/>
        <w:jc w:val="both"/>
        <w:rPr>
          <w:sz w:val="28"/>
          <w:szCs w:val="28"/>
        </w:rPr>
      </w:pPr>
      <w:r w:rsidRPr="00E40170">
        <w:rPr>
          <w:sz w:val="28"/>
          <w:szCs w:val="28"/>
        </w:rPr>
        <w:t xml:space="preserve">Муниципальные учреждения имеют право детализировать, конкретизировать, дополнять и уточнять содержание критериев  оценки результативности и качества труда работников учреждений, определенные </w:t>
      </w:r>
      <w:hyperlink r:id="rId8" w:history="1">
        <w:r w:rsidRPr="00E40170">
          <w:rPr>
            <w:sz w:val="28"/>
            <w:szCs w:val="28"/>
          </w:rPr>
          <w:t>пунктами 5.</w:t>
        </w:r>
      </w:hyperlink>
      <w:r w:rsidRPr="00E40170">
        <w:rPr>
          <w:sz w:val="28"/>
          <w:szCs w:val="28"/>
        </w:rPr>
        <w:t xml:space="preserve">8 </w:t>
      </w:r>
      <w:r w:rsidRPr="00E40170">
        <w:rPr>
          <w:rFonts w:ascii="Arial" w:hAnsi="Arial" w:cs="Arial"/>
          <w:sz w:val="28"/>
          <w:szCs w:val="28"/>
        </w:rPr>
        <w:t xml:space="preserve">- </w:t>
      </w:r>
      <w:hyperlink r:id="rId9" w:history="1">
        <w:r w:rsidRPr="00E40170">
          <w:rPr>
            <w:sz w:val="28"/>
            <w:szCs w:val="28"/>
          </w:rPr>
          <w:t>5.1</w:t>
        </w:r>
      </w:hyperlink>
      <w:r w:rsidRPr="00E40170">
        <w:rPr>
          <w:sz w:val="28"/>
          <w:szCs w:val="28"/>
        </w:rPr>
        <w:t>3 настоящего Положения, с учетом специфики деятельности учреждения.</w:t>
      </w:r>
    </w:p>
    <w:p w:rsidR="00E40170" w:rsidRPr="00E40170" w:rsidRDefault="00E40170" w:rsidP="00E40170">
      <w:pPr>
        <w:autoSpaceDE w:val="0"/>
        <w:autoSpaceDN w:val="0"/>
        <w:adjustRightInd w:val="0"/>
        <w:jc w:val="both"/>
        <w:rPr>
          <w:sz w:val="28"/>
          <w:szCs w:val="28"/>
        </w:rPr>
      </w:pPr>
      <w:r w:rsidRPr="00E40170">
        <w:rPr>
          <w:sz w:val="28"/>
          <w:szCs w:val="28"/>
        </w:rPr>
        <w:t xml:space="preserve">5.6. </w:t>
      </w:r>
      <w:r w:rsidRPr="00E40170">
        <w:rPr>
          <w:sz w:val="28"/>
          <w:szCs w:val="20"/>
        </w:rPr>
        <w:t>При установлении выплат, за исключением персональных выплат, применяется балльная система оценки труда работников.</w:t>
      </w:r>
    </w:p>
    <w:p w:rsidR="00E40170" w:rsidRPr="00E40170" w:rsidRDefault="00E40170" w:rsidP="00E40170">
      <w:pPr>
        <w:tabs>
          <w:tab w:val="left" w:pos="3402"/>
        </w:tabs>
        <w:autoSpaceDE w:val="0"/>
        <w:autoSpaceDN w:val="0"/>
        <w:adjustRightInd w:val="0"/>
        <w:jc w:val="both"/>
        <w:rPr>
          <w:sz w:val="28"/>
          <w:szCs w:val="20"/>
        </w:rPr>
      </w:pPr>
      <w:r w:rsidRPr="00E40170">
        <w:rPr>
          <w:sz w:val="28"/>
          <w:szCs w:val="20"/>
        </w:rPr>
        <w:t>5.7. Выплаты, предусмотренные пунктом 5.4., за исключением персональных выплат, устанавливаются ежеквартально (ежемесячно) по итогам работы за отчетный квартал (месяц) и выплачиваются ежемесячно, за исключением выплат за интенсивность и высокие результаты работы, которые выплачиваются один раз в квартал.</w:t>
      </w:r>
    </w:p>
    <w:p w:rsidR="00E40170" w:rsidRPr="00E40170" w:rsidRDefault="00E40170" w:rsidP="00E40170">
      <w:pPr>
        <w:tabs>
          <w:tab w:val="left" w:pos="3402"/>
        </w:tabs>
        <w:autoSpaceDE w:val="0"/>
        <w:autoSpaceDN w:val="0"/>
        <w:adjustRightInd w:val="0"/>
        <w:jc w:val="both"/>
        <w:rPr>
          <w:sz w:val="28"/>
          <w:szCs w:val="20"/>
        </w:rPr>
      </w:pPr>
      <w:r w:rsidRPr="00E40170">
        <w:rPr>
          <w:sz w:val="28"/>
          <w:szCs w:val="28"/>
        </w:rPr>
        <w:t xml:space="preserve">5.8. </w:t>
      </w:r>
      <w:r w:rsidRPr="00E40170">
        <w:rPr>
          <w:sz w:val="28"/>
          <w:szCs w:val="20"/>
        </w:rPr>
        <w:t xml:space="preserve">Размер выплат работнику, за исключением персональных выплат,  по </w:t>
      </w:r>
      <w:proofErr w:type="spellStart"/>
      <w:r w:rsidRPr="00E40170">
        <w:rPr>
          <w:sz w:val="28"/>
          <w:szCs w:val="20"/>
          <w:lang w:val="en-US"/>
        </w:rPr>
        <w:t>i</w:t>
      </w:r>
      <w:proofErr w:type="spellEnd"/>
      <w:r w:rsidRPr="00E40170">
        <w:rPr>
          <w:sz w:val="28"/>
          <w:szCs w:val="20"/>
        </w:rPr>
        <w:t xml:space="preserve"> виду выплат устанавливается по формуле:</w:t>
      </w:r>
    </w:p>
    <w:p w:rsidR="00E40170" w:rsidRPr="00E40170" w:rsidRDefault="00E40170" w:rsidP="00E40170">
      <w:pPr>
        <w:tabs>
          <w:tab w:val="left" w:pos="3402"/>
        </w:tabs>
        <w:autoSpaceDE w:val="0"/>
        <w:autoSpaceDN w:val="0"/>
        <w:adjustRightInd w:val="0"/>
        <w:jc w:val="both"/>
        <w:rPr>
          <w:sz w:val="28"/>
          <w:szCs w:val="20"/>
        </w:rPr>
      </w:pPr>
      <w:r w:rsidRPr="00E40170">
        <w:rPr>
          <w:sz w:val="28"/>
          <w:szCs w:val="20"/>
        </w:rPr>
        <w:t xml:space="preserve">       </w:t>
      </w:r>
    </w:p>
    <w:p w:rsidR="00E40170" w:rsidRPr="00E40170" w:rsidRDefault="00E40170" w:rsidP="00E40170">
      <w:pPr>
        <w:tabs>
          <w:tab w:val="left" w:pos="3402"/>
        </w:tabs>
        <w:autoSpaceDE w:val="0"/>
        <w:autoSpaceDN w:val="0"/>
        <w:adjustRightInd w:val="0"/>
        <w:jc w:val="both"/>
        <w:rPr>
          <w:sz w:val="28"/>
          <w:szCs w:val="28"/>
        </w:rPr>
      </w:pPr>
      <w:proofErr w:type="gramStart"/>
      <w:r w:rsidRPr="00E40170">
        <w:rPr>
          <w:sz w:val="28"/>
          <w:szCs w:val="20"/>
        </w:rPr>
        <w:t>Р</w:t>
      </w:r>
      <w:proofErr w:type="gramEnd"/>
      <w:r w:rsidRPr="00E40170">
        <w:rPr>
          <w:sz w:val="28"/>
          <w:szCs w:val="20"/>
        </w:rPr>
        <w:t xml:space="preserve"> = Ц </w:t>
      </w:r>
      <w:r w:rsidRPr="00E40170">
        <w:rPr>
          <w:sz w:val="16"/>
          <w:szCs w:val="16"/>
        </w:rPr>
        <w:t xml:space="preserve">1 балла  </w:t>
      </w:r>
      <w:r w:rsidRPr="00E40170">
        <w:rPr>
          <w:sz w:val="28"/>
          <w:szCs w:val="28"/>
        </w:rPr>
        <w:t>* Б</w:t>
      </w:r>
      <w:proofErr w:type="spellStart"/>
      <w:r w:rsidRPr="00E40170">
        <w:rPr>
          <w:sz w:val="16"/>
          <w:szCs w:val="16"/>
          <w:lang w:val="en-US"/>
        </w:rPr>
        <w:t>i</w:t>
      </w:r>
      <w:proofErr w:type="spellEnd"/>
      <w:r w:rsidRPr="00E40170">
        <w:rPr>
          <w:sz w:val="16"/>
          <w:szCs w:val="16"/>
        </w:rPr>
        <w:t xml:space="preserve"> </w:t>
      </w:r>
      <w:r w:rsidRPr="00E40170">
        <w:rPr>
          <w:sz w:val="28"/>
          <w:szCs w:val="28"/>
        </w:rPr>
        <w:t xml:space="preserve">* К </w:t>
      </w:r>
      <w:r w:rsidRPr="00E40170">
        <w:rPr>
          <w:sz w:val="16"/>
          <w:szCs w:val="16"/>
        </w:rPr>
        <w:t>исп. раб. врем</w:t>
      </w:r>
      <w:r w:rsidRPr="00E40170">
        <w:rPr>
          <w:sz w:val="28"/>
          <w:szCs w:val="28"/>
        </w:rPr>
        <w:t>.,                                                             (1)</w:t>
      </w:r>
    </w:p>
    <w:p w:rsidR="00E40170" w:rsidRPr="00E40170" w:rsidRDefault="00E40170" w:rsidP="00E40170">
      <w:pPr>
        <w:tabs>
          <w:tab w:val="left" w:pos="3402"/>
        </w:tabs>
        <w:autoSpaceDE w:val="0"/>
        <w:autoSpaceDN w:val="0"/>
        <w:adjustRightInd w:val="0"/>
        <w:jc w:val="both"/>
        <w:rPr>
          <w:sz w:val="28"/>
          <w:szCs w:val="28"/>
        </w:rPr>
      </w:pPr>
      <w:r w:rsidRPr="00E40170">
        <w:rPr>
          <w:sz w:val="28"/>
          <w:szCs w:val="28"/>
        </w:rPr>
        <w:t xml:space="preserve">                                                                                                         </w:t>
      </w:r>
    </w:p>
    <w:p w:rsidR="00E40170" w:rsidRPr="00E40170" w:rsidRDefault="00E40170" w:rsidP="00E40170">
      <w:pPr>
        <w:tabs>
          <w:tab w:val="left" w:pos="3402"/>
        </w:tabs>
        <w:autoSpaceDE w:val="0"/>
        <w:autoSpaceDN w:val="0"/>
        <w:adjustRightInd w:val="0"/>
        <w:jc w:val="both"/>
        <w:rPr>
          <w:sz w:val="28"/>
          <w:szCs w:val="20"/>
        </w:rPr>
      </w:pPr>
      <w:r w:rsidRPr="00E40170">
        <w:rPr>
          <w:sz w:val="28"/>
          <w:szCs w:val="20"/>
        </w:rPr>
        <w:t>где:</w:t>
      </w:r>
    </w:p>
    <w:p w:rsidR="00E40170" w:rsidRPr="00E40170" w:rsidRDefault="00E40170" w:rsidP="00E40170">
      <w:pPr>
        <w:tabs>
          <w:tab w:val="left" w:pos="3402"/>
        </w:tabs>
        <w:autoSpaceDE w:val="0"/>
        <w:autoSpaceDN w:val="0"/>
        <w:adjustRightInd w:val="0"/>
        <w:jc w:val="both"/>
        <w:rPr>
          <w:sz w:val="28"/>
          <w:szCs w:val="28"/>
        </w:rPr>
      </w:pPr>
      <w:r w:rsidRPr="00E40170">
        <w:rPr>
          <w:sz w:val="28"/>
          <w:szCs w:val="20"/>
        </w:rPr>
        <w:t xml:space="preserve">      </w:t>
      </w:r>
      <w:proofErr w:type="gramStart"/>
      <w:r w:rsidRPr="00E40170">
        <w:rPr>
          <w:sz w:val="28"/>
          <w:szCs w:val="20"/>
        </w:rPr>
        <w:t>Р</w:t>
      </w:r>
      <w:proofErr w:type="gramEnd"/>
      <w:r w:rsidRPr="00E40170">
        <w:rPr>
          <w:sz w:val="28"/>
          <w:szCs w:val="20"/>
        </w:rPr>
        <w:t xml:space="preserve"> – размер выплаты работнику </w:t>
      </w:r>
      <w:r w:rsidRPr="00E40170">
        <w:rPr>
          <w:sz w:val="28"/>
          <w:szCs w:val="28"/>
        </w:rPr>
        <w:t xml:space="preserve">за отчетный период (месяц, квартал, год) </w:t>
      </w:r>
      <w:r w:rsidRPr="00E40170">
        <w:rPr>
          <w:sz w:val="28"/>
          <w:szCs w:val="20"/>
        </w:rPr>
        <w:t xml:space="preserve">по </w:t>
      </w:r>
      <w:proofErr w:type="spellStart"/>
      <w:r w:rsidRPr="00E40170">
        <w:rPr>
          <w:sz w:val="28"/>
          <w:szCs w:val="20"/>
          <w:lang w:val="en-US"/>
        </w:rPr>
        <w:t>i</w:t>
      </w:r>
      <w:proofErr w:type="spellEnd"/>
      <w:r w:rsidRPr="00E40170">
        <w:rPr>
          <w:sz w:val="28"/>
          <w:szCs w:val="20"/>
        </w:rPr>
        <w:t xml:space="preserve"> виду выплат;</w:t>
      </w:r>
    </w:p>
    <w:p w:rsidR="00E40170" w:rsidRPr="00E40170" w:rsidRDefault="00E40170" w:rsidP="00E40170">
      <w:pPr>
        <w:tabs>
          <w:tab w:val="left" w:pos="3402"/>
        </w:tabs>
        <w:autoSpaceDE w:val="0"/>
        <w:autoSpaceDN w:val="0"/>
        <w:adjustRightInd w:val="0"/>
        <w:jc w:val="both"/>
        <w:rPr>
          <w:sz w:val="28"/>
          <w:szCs w:val="20"/>
        </w:rPr>
      </w:pPr>
      <w:r w:rsidRPr="00E40170">
        <w:rPr>
          <w:sz w:val="28"/>
          <w:szCs w:val="20"/>
        </w:rPr>
        <w:t xml:space="preserve">      </w:t>
      </w:r>
      <w:proofErr w:type="gramStart"/>
      <w:r w:rsidRPr="00E40170">
        <w:rPr>
          <w:sz w:val="28"/>
          <w:szCs w:val="20"/>
        </w:rPr>
        <w:t>Ц</w:t>
      </w:r>
      <w:proofErr w:type="gramEnd"/>
      <w:r w:rsidRPr="00E40170">
        <w:rPr>
          <w:sz w:val="28"/>
          <w:szCs w:val="20"/>
        </w:rPr>
        <w:t xml:space="preserve"> </w:t>
      </w:r>
      <w:r w:rsidRPr="00E40170">
        <w:rPr>
          <w:sz w:val="16"/>
          <w:szCs w:val="16"/>
        </w:rPr>
        <w:t xml:space="preserve">1 балла </w:t>
      </w:r>
      <w:r w:rsidRPr="00E40170">
        <w:rPr>
          <w:sz w:val="28"/>
          <w:szCs w:val="20"/>
        </w:rPr>
        <w:t xml:space="preserve">– цена балла для определения </w:t>
      </w:r>
      <w:proofErr w:type="spellStart"/>
      <w:r w:rsidRPr="00E40170">
        <w:rPr>
          <w:sz w:val="28"/>
          <w:szCs w:val="20"/>
          <w:lang w:val="en-US"/>
        </w:rPr>
        <w:t>i</w:t>
      </w:r>
      <w:proofErr w:type="spellEnd"/>
      <w:r w:rsidRPr="00E40170">
        <w:rPr>
          <w:sz w:val="28"/>
          <w:szCs w:val="20"/>
        </w:rPr>
        <w:t xml:space="preserve"> </w:t>
      </w:r>
      <w:r w:rsidRPr="00E40170">
        <w:rPr>
          <w:sz w:val="18"/>
          <w:szCs w:val="18"/>
        </w:rPr>
        <w:t xml:space="preserve">– </w:t>
      </w:r>
      <w:proofErr w:type="spellStart"/>
      <w:r w:rsidRPr="00E40170">
        <w:t>го</w:t>
      </w:r>
      <w:proofErr w:type="spellEnd"/>
      <w:r w:rsidRPr="00E40170">
        <w:rPr>
          <w:sz w:val="28"/>
          <w:szCs w:val="28"/>
        </w:rPr>
        <w:t xml:space="preserve"> </w:t>
      </w:r>
      <w:r w:rsidRPr="00E40170">
        <w:rPr>
          <w:sz w:val="28"/>
          <w:szCs w:val="20"/>
        </w:rPr>
        <w:t xml:space="preserve">размера выплат работнику </w:t>
      </w:r>
      <w:r w:rsidRPr="00E40170">
        <w:rPr>
          <w:sz w:val="28"/>
          <w:szCs w:val="28"/>
        </w:rPr>
        <w:t>за отчетный период (месяц, квартал, год)</w:t>
      </w:r>
      <w:r w:rsidRPr="00E40170">
        <w:rPr>
          <w:sz w:val="28"/>
          <w:szCs w:val="20"/>
        </w:rPr>
        <w:t>;</w:t>
      </w:r>
    </w:p>
    <w:p w:rsidR="00E40170" w:rsidRPr="00E40170" w:rsidRDefault="00E40170" w:rsidP="00E40170">
      <w:pPr>
        <w:tabs>
          <w:tab w:val="left" w:pos="3402"/>
        </w:tabs>
        <w:autoSpaceDE w:val="0"/>
        <w:autoSpaceDN w:val="0"/>
        <w:adjustRightInd w:val="0"/>
        <w:jc w:val="both"/>
        <w:rPr>
          <w:sz w:val="28"/>
          <w:szCs w:val="20"/>
        </w:rPr>
      </w:pPr>
      <w:r w:rsidRPr="00E40170">
        <w:rPr>
          <w:sz w:val="28"/>
          <w:szCs w:val="20"/>
        </w:rPr>
        <w:lastRenderedPageBreak/>
        <w:t xml:space="preserve">      </w:t>
      </w:r>
      <w:r w:rsidRPr="00E40170">
        <w:rPr>
          <w:sz w:val="28"/>
          <w:szCs w:val="28"/>
        </w:rPr>
        <w:t>Б</w:t>
      </w:r>
      <w:proofErr w:type="spellStart"/>
      <w:proofErr w:type="gramStart"/>
      <w:r w:rsidRPr="00E40170">
        <w:rPr>
          <w:sz w:val="16"/>
          <w:szCs w:val="16"/>
          <w:lang w:val="en-US"/>
        </w:rPr>
        <w:t>i</w:t>
      </w:r>
      <w:proofErr w:type="spellEnd"/>
      <w:proofErr w:type="gramEnd"/>
      <w:r w:rsidRPr="00E40170">
        <w:rPr>
          <w:sz w:val="16"/>
          <w:szCs w:val="16"/>
        </w:rPr>
        <w:t xml:space="preserve">   </w:t>
      </w:r>
      <w:r w:rsidRPr="00E40170">
        <w:rPr>
          <w:sz w:val="28"/>
          <w:szCs w:val="20"/>
        </w:rPr>
        <w:t xml:space="preserve">– количество баллов по результатам оценки результативности и качества труда </w:t>
      </w:r>
      <w:proofErr w:type="spellStart"/>
      <w:r w:rsidRPr="00E40170">
        <w:rPr>
          <w:sz w:val="28"/>
          <w:szCs w:val="20"/>
          <w:lang w:val="en-US"/>
        </w:rPr>
        <w:t>i</w:t>
      </w:r>
      <w:proofErr w:type="spellEnd"/>
      <w:r w:rsidRPr="00E40170">
        <w:rPr>
          <w:sz w:val="28"/>
          <w:szCs w:val="20"/>
        </w:rPr>
        <w:t xml:space="preserve"> </w:t>
      </w:r>
      <w:r w:rsidRPr="00E40170">
        <w:rPr>
          <w:sz w:val="18"/>
          <w:szCs w:val="18"/>
        </w:rPr>
        <w:t xml:space="preserve">– </w:t>
      </w:r>
      <w:proofErr w:type="spellStart"/>
      <w:r w:rsidRPr="00E40170">
        <w:t>го</w:t>
      </w:r>
      <w:proofErr w:type="spellEnd"/>
      <w:r w:rsidRPr="00E40170">
        <w:rPr>
          <w:sz w:val="28"/>
          <w:szCs w:val="28"/>
        </w:rPr>
        <w:t xml:space="preserve"> работника, исчисленное по показателям оценки за отчетный период (месяц, квартал, год) </w:t>
      </w:r>
      <w:r w:rsidRPr="00E40170">
        <w:rPr>
          <w:sz w:val="28"/>
          <w:szCs w:val="20"/>
        </w:rPr>
        <w:t xml:space="preserve">по </w:t>
      </w:r>
      <w:proofErr w:type="spellStart"/>
      <w:r w:rsidRPr="00E40170">
        <w:rPr>
          <w:sz w:val="28"/>
          <w:szCs w:val="20"/>
          <w:lang w:val="en-US"/>
        </w:rPr>
        <w:t>i</w:t>
      </w:r>
      <w:proofErr w:type="spellEnd"/>
      <w:r w:rsidRPr="00E40170">
        <w:rPr>
          <w:sz w:val="28"/>
          <w:szCs w:val="20"/>
        </w:rPr>
        <w:t xml:space="preserve"> виду выплат;</w:t>
      </w:r>
    </w:p>
    <w:p w:rsidR="00E40170" w:rsidRPr="00E40170" w:rsidRDefault="00E40170" w:rsidP="00E40170">
      <w:pPr>
        <w:tabs>
          <w:tab w:val="left" w:pos="3402"/>
        </w:tabs>
        <w:autoSpaceDE w:val="0"/>
        <w:autoSpaceDN w:val="0"/>
        <w:adjustRightInd w:val="0"/>
        <w:jc w:val="both"/>
        <w:rPr>
          <w:sz w:val="28"/>
          <w:szCs w:val="20"/>
        </w:rPr>
      </w:pPr>
      <w:r w:rsidRPr="00E40170">
        <w:rPr>
          <w:sz w:val="28"/>
          <w:szCs w:val="28"/>
        </w:rPr>
        <w:t xml:space="preserve">      К </w:t>
      </w:r>
      <w:r w:rsidRPr="00E40170">
        <w:rPr>
          <w:sz w:val="16"/>
          <w:szCs w:val="16"/>
        </w:rPr>
        <w:t>исп. раб</w:t>
      </w:r>
      <w:proofErr w:type="gramStart"/>
      <w:r w:rsidRPr="00E40170">
        <w:rPr>
          <w:sz w:val="16"/>
          <w:szCs w:val="16"/>
        </w:rPr>
        <w:t>.</w:t>
      </w:r>
      <w:proofErr w:type="gramEnd"/>
      <w:r w:rsidRPr="00E40170">
        <w:rPr>
          <w:sz w:val="16"/>
          <w:szCs w:val="16"/>
        </w:rPr>
        <w:t xml:space="preserve"> </w:t>
      </w:r>
      <w:proofErr w:type="gramStart"/>
      <w:r w:rsidRPr="00E40170">
        <w:rPr>
          <w:sz w:val="16"/>
          <w:szCs w:val="16"/>
        </w:rPr>
        <w:t>в</w:t>
      </w:r>
      <w:proofErr w:type="gramEnd"/>
      <w:r w:rsidRPr="00E40170">
        <w:rPr>
          <w:sz w:val="16"/>
          <w:szCs w:val="16"/>
        </w:rPr>
        <w:t xml:space="preserve">рем.    </w:t>
      </w:r>
      <w:r w:rsidRPr="00E40170">
        <w:rPr>
          <w:sz w:val="28"/>
          <w:szCs w:val="20"/>
        </w:rPr>
        <w:t xml:space="preserve">– </w:t>
      </w:r>
      <w:r w:rsidRPr="00E40170">
        <w:rPr>
          <w:sz w:val="16"/>
          <w:szCs w:val="16"/>
        </w:rPr>
        <w:t xml:space="preserve">  </w:t>
      </w:r>
      <w:r w:rsidRPr="00E40170">
        <w:rPr>
          <w:sz w:val="28"/>
          <w:szCs w:val="28"/>
        </w:rPr>
        <w:t>коэффициент использования рабочего времени работника за отчетный период (месяц, квартал, год)</w:t>
      </w:r>
      <w:r w:rsidRPr="00E40170">
        <w:rPr>
          <w:sz w:val="28"/>
          <w:szCs w:val="20"/>
        </w:rPr>
        <w:t>;</w:t>
      </w:r>
    </w:p>
    <w:p w:rsidR="00E40170" w:rsidRPr="00E40170" w:rsidRDefault="00E40170" w:rsidP="00E40170">
      <w:pPr>
        <w:tabs>
          <w:tab w:val="left" w:pos="3402"/>
        </w:tabs>
        <w:autoSpaceDE w:val="0"/>
        <w:autoSpaceDN w:val="0"/>
        <w:adjustRightInd w:val="0"/>
        <w:jc w:val="both"/>
        <w:rPr>
          <w:sz w:val="28"/>
          <w:szCs w:val="20"/>
        </w:rPr>
      </w:pPr>
    </w:p>
    <w:p w:rsidR="00E40170" w:rsidRPr="00E40170" w:rsidRDefault="00E40170" w:rsidP="00E40170">
      <w:pPr>
        <w:tabs>
          <w:tab w:val="left" w:pos="3402"/>
        </w:tabs>
        <w:autoSpaceDE w:val="0"/>
        <w:autoSpaceDN w:val="0"/>
        <w:adjustRightInd w:val="0"/>
        <w:jc w:val="both"/>
        <w:rPr>
          <w:sz w:val="28"/>
          <w:szCs w:val="28"/>
        </w:rPr>
      </w:pPr>
      <w:r w:rsidRPr="00E40170">
        <w:rPr>
          <w:sz w:val="28"/>
          <w:szCs w:val="28"/>
        </w:rPr>
        <w:t xml:space="preserve">К </w:t>
      </w:r>
      <w:r w:rsidRPr="00E40170">
        <w:rPr>
          <w:sz w:val="16"/>
          <w:szCs w:val="16"/>
        </w:rPr>
        <w:t>исп. раб</w:t>
      </w:r>
      <w:proofErr w:type="gramStart"/>
      <w:r w:rsidRPr="00E40170">
        <w:rPr>
          <w:sz w:val="16"/>
          <w:szCs w:val="16"/>
        </w:rPr>
        <w:t>.</w:t>
      </w:r>
      <w:proofErr w:type="gramEnd"/>
      <w:r w:rsidRPr="00E40170">
        <w:rPr>
          <w:sz w:val="16"/>
          <w:szCs w:val="16"/>
        </w:rPr>
        <w:t xml:space="preserve"> </w:t>
      </w:r>
      <w:proofErr w:type="gramStart"/>
      <w:r w:rsidRPr="00E40170">
        <w:rPr>
          <w:sz w:val="16"/>
          <w:szCs w:val="16"/>
        </w:rPr>
        <w:t>в</w:t>
      </w:r>
      <w:proofErr w:type="gramEnd"/>
      <w:r w:rsidRPr="00E40170">
        <w:rPr>
          <w:sz w:val="16"/>
          <w:szCs w:val="16"/>
        </w:rPr>
        <w:t xml:space="preserve">рем.    </w:t>
      </w:r>
      <w:r w:rsidRPr="00E40170">
        <w:rPr>
          <w:sz w:val="28"/>
          <w:szCs w:val="28"/>
        </w:rPr>
        <w:t xml:space="preserve">= Т </w:t>
      </w:r>
      <w:r w:rsidRPr="00E40170">
        <w:rPr>
          <w:sz w:val="16"/>
          <w:szCs w:val="16"/>
        </w:rPr>
        <w:t>факт.</w:t>
      </w:r>
      <w:r w:rsidRPr="00E40170">
        <w:rPr>
          <w:sz w:val="28"/>
          <w:szCs w:val="20"/>
        </w:rPr>
        <w:t xml:space="preserve">/Т </w:t>
      </w:r>
      <w:r w:rsidRPr="00E40170">
        <w:rPr>
          <w:sz w:val="16"/>
          <w:szCs w:val="16"/>
        </w:rPr>
        <w:t>план</w:t>
      </w:r>
      <w:proofErr w:type="gramStart"/>
      <w:r w:rsidRPr="00E40170">
        <w:rPr>
          <w:sz w:val="16"/>
          <w:szCs w:val="16"/>
        </w:rPr>
        <w:t xml:space="preserve">.,                                                                                                                           </w:t>
      </w:r>
      <w:r w:rsidRPr="00E40170">
        <w:rPr>
          <w:sz w:val="28"/>
          <w:szCs w:val="28"/>
        </w:rPr>
        <w:t>(</w:t>
      </w:r>
      <w:proofErr w:type="gramEnd"/>
      <w:r w:rsidRPr="00E40170">
        <w:rPr>
          <w:sz w:val="28"/>
          <w:szCs w:val="28"/>
        </w:rPr>
        <w:t>2)</w:t>
      </w:r>
    </w:p>
    <w:p w:rsidR="00E40170" w:rsidRPr="00E40170" w:rsidRDefault="00E40170" w:rsidP="00E40170">
      <w:pPr>
        <w:tabs>
          <w:tab w:val="left" w:pos="3402"/>
        </w:tabs>
        <w:autoSpaceDE w:val="0"/>
        <w:autoSpaceDN w:val="0"/>
        <w:adjustRightInd w:val="0"/>
        <w:jc w:val="both"/>
        <w:rPr>
          <w:sz w:val="16"/>
          <w:szCs w:val="16"/>
        </w:rPr>
      </w:pPr>
      <w:r w:rsidRPr="00E40170">
        <w:rPr>
          <w:sz w:val="28"/>
          <w:szCs w:val="28"/>
        </w:rPr>
        <w:t xml:space="preserve">       </w:t>
      </w:r>
    </w:p>
    <w:p w:rsidR="00E40170" w:rsidRPr="00E40170" w:rsidRDefault="00E40170" w:rsidP="00E40170">
      <w:pPr>
        <w:tabs>
          <w:tab w:val="left" w:pos="3402"/>
        </w:tabs>
        <w:autoSpaceDE w:val="0"/>
        <w:autoSpaceDN w:val="0"/>
        <w:adjustRightInd w:val="0"/>
        <w:jc w:val="both"/>
        <w:rPr>
          <w:sz w:val="28"/>
          <w:szCs w:val="20"/>
        </w:rPr>
      </w:pPr>
      <w:r w:rsidRPr="00E40170">
        <w:rPr>
          <w:sz w:val="16"/>
          <w:szCs w:val="16"/>
        </w:rPr>
        <w:t xml:space="preserve"> </w:t>
      </w:r>
      <w:r w:rsidRPr="00E40170">
        <w:rPr>
          <w:sz w:val="28"/>
          <w:szCs w:val="20"/>
        </w:rPr>
        <w:t>где:</w:t>
      </w:r>
    </w:p>
    <w:p w:rsidR="00E40170" w:rsidRPr="00E40170" w:rsidRDefault="00E40170" w:rsidP="00E40170">
      <w:pPr>
        <w:tabs>
          <w:tab w:val="left" w:pos="3402"/>
        </w:tabs>
        <w:autoSpaceDE w:val="0"/>
        <w:autoSpaceDN w:val="0"/>
        <w:adjustRightInd w:val="0"/>
        <w:jc w:val="both"/>
        <w:rPr>
          <w:sz w:val="28"/>
          <w:szCs w:val="20"/>
        </w:rPr>
      </w:pPr>
      <w:r w:rsidRPr="00E40170">
        <w:rPr>
          <w:sz w:val="28"/>
          <w:szCs w:val="20"/>
        </w:rPr>
        <w:t xml:space="preserve">      </w:t>
      </w:r>
      <w:r w:rsidRPr="00E40170">
        <w:rPr>
          <w:sz w:val="28"/>
          <w:szCs w:val="28"/>
        </w:rPr>
        <w:t xml:space="preserve">Т </w:t>
      </w:r>
      <w:r w:rsidRPr="00E40170">
        <w:rPr>
          <w:sz w:val="16"/>
          <w:szCs w:val="16"/>
        </w:rPr>
        <w:t>факт</w:t>
      </w:r>
      <w:proofErr w:type="gramStart"/>
      <w:r w:rsidRPr="00E40170">
        <w:rPr>
          <w:sz w:val="16"/>
          <w:szCs w:val="16"/>
        </w:rPr>
        <w:t>.</w:t>
      </w:r>
      <w:proofErr w:type="gramEnd"/>
      <w:r w:rsidRPr="00E40170">
        <w:rPr>
          <w:sz w:val="16"/>
          <w:szCs w:val="16"/>
        </w:rPr>
        <w:t xml:space="preserve"> </w:t>
      </w:r>
      <w:r w:rsidRPr="00E40170">
        <w:rPr>
          <w:sz w:val="28"/>
          <w:szCs w:val="20"/>
        </w:rPr>
        <w:t xml:space="preserve">– </w:t>
      </w:r>
      <w:proofErr w:type="gramStart"/>
      <w:r w:rsidRPr="00E40170">
        <w:rPr>
          <w:sz w:val="28"/>
          <w:szCs w:val="20"/>
        </w:rPr>
        <w:t>ф</w:t>
      </w:r>
      <w:proofErr w:type="gramEnd"/>
      <w:r w:rsidRPr="00E40170">
        <w:rPr>
          <w:sz w:val="28"/>
          <w:szCs w:val="20"/>
        </w:rPr>
        <w:t xml:space="preserve">актически отработанное количество часов (рабочих дней) по должности </w:t>
      </w:r>
      <w:r w:rsidRPr="00E40170">
        <w:rPr>
          <w:sz w:val="28"/>
          <w:szCs w:val="28"/>
        </w:rPr>
        <w:t>за отчетный период (месяц, квартал, год)</w:t>
      </w:r>
      <w:r w:rsidRPr="00E40170">
        <w:rPr>
          <w:sz w:val="28"/>
          <w:szCs w:val="20"/>
        </w:rPr>
        <w:t>;</w:t>
      </w:r>
    </w:p>
    <w:p w:rsidR="00E40170" w:rsidRPr="00E40170" w:rsidRDefault="00E40170" w:rsidP="00E40170">
      <w:pPr>
        <w:tabs>
          <w:tab w:val="left" w:pos="3402"/>
        </w:tabs>
        <w:autoSpaceDE w:val="0"/>
        <w:autoSpaceDN w:val="0"/>
        <w:adjustRightInd w:val="0"/>
        <w:jc w:val="both"/>
        <w:rPr>
          <w:sz w:val="28"/>
          <w:szCs w:val="20"/>
        </w:rPr>
      </w:pPr>
      <w:r w:rsidRPr="00E40170">
        <w:rPr>
          <w:sz w:val="28"/>
          <w:szCs w:val="20"/>
        </w:rPr>
        <w:t xml:space="preserve">      Т </w:t>
      </w:r>
      <w:r w:rsidRPr="00E40170">
        <w:rPr>
          <w:sz w:val="16"/>
          <w:szCs w:val="16"/>
        </w:rPr>
        <w:t>план</w:t>
      </w:r>
      <w:proofErr w:type="gramStart"/>
      <w:r w:rsidRPr="00E40170">
        <w:rPr>
          <w:sz w:val="16"/>
          <w:szCs w:val="16"/>
        </w:rPr>
        <w:t>.</w:t>
      </w:r>
      <w:proofErr w:type="gramEnd"/>
      <w:r w:rsidRPr="00E40170">
        <w:rPr>
          <w:sz w:val="16"/>
          <w:szCs w:val="16"/>
        </w:rPr>
        <w:t xml:space="preserve">  </w:t>
      </w:r>
      <w:r w:rsidRPr="00E40170">
        <w:rPr>
          <w:sz w:val="28"/>
          <w:szCs w:val="20"/>
        </w:rPr>
        <w:t xml:space="preserve">– </w:t>
      </w:r>
      <w:proofErr w:type="gramStart"/>
      <w:r w:rsidRPr="00E40170">
        <w:rPr>
          <w:sz w:val="28"/>
          <w:szCs w:val="20"/>
        </w:rPr>
        <w:t>н</w:t>
      </w:r>
      <w:proofErr w:type="gramEnd"/>
      <w:r w:rsidRPr="00E40170">
        <w:rPr>
          <w:sz w:val="28"/>
          <w:szCs w:val="20"/>
        </w:rPr>
        <w:t xml:space="preserve">орма часов (рабочих дней) по должности </w:t>
      </w:r>
      <w:r w:rsidRPr="00E40170">
        <w:rPr>
          <w:sz w:val="28"/>
          <w:szCs w:val="28"/>
        </w:rPr>
        <w:t>за отчетный период (месяц, квартал, год)</w:t>
      </w:r>
      <w:r w:rsidRPr="00E40170">
        <w:rPr>
          <w:sz w:val="28"/>
          <w:szCs w:val="20"/>
        </w:rPr>
        <w:t>;</w:t>
      </w:r>
    </w:p>
    <w:p w:rsidR="00E40170" w:rsidRPr="00E40170" w:rsidRDefault="00E40170" w:rsidP="00E40170">
      <w:pPr>
        <w:tabs>
          <w:tab w:val="left" w:pos="3402"/>
        </w:tabs>
        <w:autoSpaceDE w:val="0"/>
        <w:autoSpaceDN w:val="0"/>
        <w:adjustRightInd w:val="0"/>
        <w:jc w:val="both"/>
        <w:rPr>
          <w:sz w:val="16"/>
          <w:szCs w:val="16"/>
        </w:rPr>
      </w:pPr>
      <w:r w:rsidRPr="00E40170">
        <w:rPr>
          <w:sz w:val="16"/>
          <w:szCs w:val="16"/>
        </w:rPr>
        <w:t xml:space="preserve">                                                      </w:t>
      </w:r>
      <w:proofErr w:type="gramStart"/>
      <w:r w:rsidRPr="00E40170">
        <w:rPr>
          <w:sz w:val="16"/>
          <w:szCs w:val="16"/>
          <w:lang w:val="en-US"/>
        </w:rPr>
        <w:t>n</w:t>
      </w:r>
      <w:proofErr w:type="gramEnd"/>
      <w:r w:rsidRPr="00E40170">
        <w:rPr>
          <w:sz w:val="28"/>
          <w:szCs w:val="20"/>
        </w:rPr>
        <w:t xml:space="preserve">                                    </w:t>
      </w:r>
      <w:r w:rsidRPr="00E40170">
        <w:rPr>
          <w:sz w:val="16"/>
          <w:szCs w:val="16"/>
        </w:rPr>
        <w:t xml:space="preserve">                                                                                                                                                                                     </w:t>
      </w:r>
    </w:p>
    <w:p w:rsidR="00E40170" w:rsidRPr="00E40170" w:rsidRDefault="00E40170" w:rsidP="00E40170">
      <w:pPr>
        <w:tabs>
          <w:tab w:val="left" w:pos="3402"/>
        </w:tabs>
        <w:autoSpaceDE w:val="0"/>
        <w:autoSpaceDN w:val="0"/>
        <w:adjustRightInd w:val="0"/>
        <w:jc w:val="both"/>
        <w:rPr>
          <w:sz w:val="28"/>
          <w:szCs w:val="28"/>
        </w:rPr>
      </w:pPr>
      <w:proofErr w:type="gramStart"/>
      <w:r w:rsidRPr="00E40170">
        <w:rPr>
          <w:sz w:val="28"/>
          <w:szCs w:val="28"/>
        </w:rPr>
        <w:t>Ц</w:t>
      </w:r>
      <w:proofErr w:type="gramEnd"/>
      <w:r w:rsidRPr="00E40170">
        <w:rPr>
          <w:sz w:val="28"/>
          <w:szCs w:val="20"/>
        </w:rPr>
        <w:t xml:space="preserve"> </w:t>
      </w:r>
      <w:r w:rsidRPr="00E40170">
        <w:rPr>
          <w:sz w:val="16"/>
          <w:szCs w:val="16"/>
        </w:rPr>
        <w:t xml:space="preserve">1 балла  = </w:t>
      </w:r>
      <w:r w:rsidRPr="00E40170">
        <w:rPr>
          <w:sz w:val="28"/>
          <w:szCs w:val="28"/>
          <w:lang w:val="en-US"/>
        </w:rPr>
        <w:t>Q</w:t>
      </w:r>
      <w:r w:rsidRPr="00E40170">
        <w:rPr>
          <w:sz w:val="28"/>
          <w:szCs w:val="28"/>
        </w:rPr>
        <w:t xml:space="preserve"> </w:t>
      </w:r>
      <w:proofErr w:type="spellStart"/>
      <w:r w:rsidRPr="00E40170">
        <w:rPr>
          <w:sz w:val="16"/>
          <w:szCs w:val="16"/>
        </w:rPr>
        <w:t>стим</w:t>
      </w:r>
      <w:proofErr w:type="spellEnd"/>
      <w:r w:rsidRPr="00E40170">
        <w:rPr>
          <w:sz w:val="16"/>
          <w:szCs w:val="16"/>
        </w:rPr>
        <w:t xml:space="preserve">. </w:t>
      </w:r>
      <w:proofErr w:type="spellStart"/>
      <w:r w:rsidRPr="00E40170">
        <w:rPr>
          <w:sz w:val="16"/>
          <w:szCs w:val="16"/>
          <w:lang w:val="en-US"/>
        </w:rPr>
        <w:t>i</w:t>
      </w:r>
      <w:proofErr w:type="spellEnd"/>
      <w:r w:rsidRPr="00E40170">
        <w:rPr>
          <w:sz w:val="16"/>
          <w:szCs w:val="16"/>
        </w:rPr>
        <w:t xml:space="preserve"> </w:t>
      </w:r>
      <w:r w:rsidRPr="00E40170">
        <w:rPr>
          <w:sz w:val="28"/>
          <w:szCs w:val="28"/>
        </w:rPr>
        <w:t>/</w:t>
      </w:r>
      <w:r w:rsidRPr="00E40170">
        <w:rPr>
          <w:sz w:val="28"/>
          <w:szCs w:val="28"/>
          <w:lang w:val="en-US"/>
        </w:rPr>
        <w:t>SUM</w:t>
      </w:r>
      <w:r w:rsidRPr="00E40170">
        <w:rPr>
          <w:sz w:val="28"/>
          <w:szCs w:val="28"/>
        </w:rPr>
        <w:t xml:space="preserve"> Б</w:t>
      </w:r>
      <w:proofErr w:type="spellStart"/>
      <w:r w:rsidRPr="00E40170">
        <w:rPr>
          <w:sz w:val="16"/>
          <w:szCs w:val="16"/>
          <w:lang w:val="en-US"/>
        </w:rPr>
        <w:t>i</w:t>
      </w:r>
      <w:proofErr w:type="spellEnd"/>
      <w:r w:rsidRPr="00E40170">
        <w:rPr>
          <w:sz w:val="16"/>
          <w:szCs w:val="16"/>
        </w:rPr>
        <w:t xml:space="preserve">                                                                                                                               </w:t>
      </w:r>
      <w:r w:rsidRPr="00E40170">
        <w:rPr>
          <w:sz w:val="28"/>
          <w:szCs w:val="28"/>
        </w:rPr>
        <w:t>(3)</w:t>
      </w:r>
    </w:p>
    <w:p w:rsidR="00E40170" w:rsidRPr="00E40170" w:rsidRDefault="00E40170" w:rsidP="00E40170">
      <w:pPr>
        <w:tabs>
          <w:tab w:val="left" w:pos="1260"/>
          <w:tab w:val="left" w:pos="3402"/>
        </w:tabs>
        <w:autoSpaceDE w:val="0"/>
        <w:autoSpaceDN w:val="0"/>
        <w:adjustRightInd w:val="0"/>
        <w:jc w:val="both"/>
        <w:rPr>
          <w:sz w:val="16"/>
          <w:szCs w:val="16"/>
        </w:rPr>
      </w:pPr>
      <w:r w:rsidRPr="00E40170">
        <w:rPr>
          <w:sz w:val="16"/>
          <w:szCs w:val="16"/>
        </w:rPr>
        <w:t xml:space="preserve">                                                    </w:t>
      </w:r>
      <w:proofErr w:type="spellStart"/>
      <w:r w:rsidRPr="00E40170">
        <w:rPr>
          <w:sz w:val="16"/>
          <w:szCs w:val="16"/>
          <w:lang w:val="en-US"/>
        </w:rPr>
        <w:t>i</w:t>
      </w:r>
      <w:proofErr w:type="spellEnd"/>
      <w:r w:rsidRPr="00E40170">
        <w:rPr>
          <w:sz w:val="16"/>
          <w:szCs w:val="16"/>
        </w:rPr>
        <w:t>=</w:t>
      </w:r>
      <w:proofErr w:type="spellStart"/>
      <w:r w:rsidRPr="00E40170">
        <w:rPr>
          <w:sz w:val="16"/>
          <w:szCs w:val="16"/>
          <w:lang w:val="en-US"/>
        </w:rPr>
        <w:t>i</w:t>
      </w:r>
      <w:proofErr w:type="spellEnd"/>
    </w:p>
    <w:p w:rsidR="00E40170" w:rsidRPr="00E40170" w:rsidRDefault="00E40170" w:rsidP="00E40170">
      <w:pPr>
        <w:tabs>
          <w:tab w:val="left" w:pos="3402"/>
        </w:tabs>
        <w:autoSpaceDE w:val="0"/>
        <w:autoSpaceDN w:val="0"/>
        <w:adjustRightInd w:val="0"/>
        <w:jc w:val="both"/>
        <w:rPr>
          <w:sz w:val="28"/>
          <w:szCs w:val="20"/>
        </w:rPr>
      </w:pPr>
      <w:r w:rsidRPr="00E40170">
        <w:rPr>
          <w:sz w:val="28"/>
          <w:szCs w:val="20"/>
        </w:rPr>
        <w:t>где:</w:t>
      </w:r>
    </w:p>
    <w:p w:rsidR="00E40170" w:rsidRPr="00E40170" w:rsidRDefault="00E40170" w:rsidP="00E40170">
      <w:pPr>
        <w:tabs>
          <w:tab w:val="left" w:pos="3402"/>
        </w:tabs>
        <w:autoSpaceDE w:val="0"/>
        <w:autoSpaceDN w:val="0"/>
        <w:adjustRightInd w:val="0"/>
        <w:jc w:val="both"/>
        <w:rPr>
          <w:color w:val="FF0000"/>
          <w:sz w:val="28"/>
          <w:szCs w:val="20"/>
        </w:rPr>
      </w:pPr>
      <w:r w:rsidRPr="00E40170">
        <w:rPr>
          <w:sz w:val="28"/>
          <w:szCs w:val="20"/>
        </w:rPr>
        <w:t xml:space="preserve">       </w:t>
      </w:r>
      <w:proofErr w:type="gramStart"/>
      <w:r w:rsidRPr="00E40170">
        <w:rPr>
          <w:sz w:val="28"/>
          <w:szCs w:val="28"/>
          <w:lang w:val="en-US"/>
        </w:rPr>
        <w:t>Q</w:t>
      </w:r>
      <w:r w:rsidRPr="00E40170">
        <w:rPr>
          <w:sz w:val="28"/>
          <w:szCs w:val="28"/>
        </w:rPr>
        <w:t xml:space="preserve"> </w:t>
      </w:r>
      <w:proofErr w:type="spellStart"/>
      <w:r w:rsidRPr="00E40170">
        <w:rPr>
          <w:sz w:val="16"/>
          <w:szCs w:val="16"/>
        </w:rPr>
        <w:t>стим</w:t>
      </w:r>
      <w:proofErr w:type="spellEnd"/>
      <w:r w:rsidRPr="00E40170">
        <w:rPr>
          <w:sz w:val="16"/>
          <w:szCs w:val="16"/>
        </w:rPr>
        <w:t>.</w:t>
      </w:r>
      <w:proofErr w:type="gramEnd"/>
      <w:r w:rsidRPr="00E40170">
        <w:rPr>
          <w:sz w:val="16"/>
          <w:szCs w:val="16"/>
        </w:rPr>
        <w:t xml:space="preserve"> </w:t>
      </w:r>
      <w:proofErr w:type="spellStart"/>
      <w:proofErr w:type="gramStart"/>
      <w:r w:rsidRPr="00E40170">
        <w:rPr>
          <w:sz w:val="16"/>
          <w:szCs w:val="16"/>
          <w:lang w:val="en-US"/>
        </w:rPr>
        <w:t>i</w:t>
      </w:r>
      <w:proofErr w:type="spellEnd"/>
      <w:r w:rsidRPr="00E40170">
        <w:rPr>
          <w:sz w:val="16"/>
          <w:szCs w:val="16"/>
        </w:rPr>
        <w:t xml:space="preserve">  </w:t>
      </w:r>
      <w:r w:rsidRPr="00E40170">
        <w:rPr>
          <w:sz w:val="28"/>
          <w:szCs w:val="20"/>
        </w:rPr>
        <w:t>–</w:t>
      </w:r>
      <w:proofErr w:type="gramEnd"/>
      <w:r w:rsidRPr="00E40170">
        <w:rPr>
          <w:sz w:val="28"/>
          <w:szCs w:val="20"/>
        </w:rPr>
        <w:t xml:space="preserve"> объем средств фонда оплаты труда, направляемый                 на </w:t>
      </w:r>
      <w:proofErr w:type="spellStart"/>
      <w:r w:rsidRPr="00E40170">
        <w:rPr>
          <w:sz w:val="28"/>
          <w:szCs w:val="20"/>
          <w:lang w:val="en-US"/>
        </w:rPr>
        <w:t>i</w:t>
      </w:r>
      <w:proofErr w:type="spellEnd"/>
      <w:r w:rsidRPr="00E40170">
        <w:rPr>
          <w:sz w:val="28"/>
          <w:szCs w:val="20"/>
        </w:rPr>
        <w:t xml:space="preserve"> вид выплат в отчетном периоде;</w:t>
      </w:r>
    </w:p>
    <w:p w:rsidR="00E40170" w:rsidRPr="00E40170" w:rsidRDefault="00E40170" w:rsidP="00E40170">
      <w:pPr>
        <w:tabs>
          <w:tab w:val="left" w:pos="3402"/>
        </w:tabs>
        <w:autoSpaceDE w:val="0"/>
        <w:autoSpaceDN w:val="0"/>
        <w:adjustRightInd w:val="0"/>
        <w:jc w:val="both"/>
        <w:rPr>
          <w:sz w:val="28"/>
          <w:szCs w:val="20"/>
        </w:rPr>
      </w:pPr>
      <w:r w:rsidRPr="00E40170">
        <w:rPr>
          <w:sz w:val="28"/>
          <w:szCs w:val="20"/>
        </w:rPr>
        <w:t xml:space="preserve">       </w:t>
      </w:r>
      <w:proofErr w:type="gramStart"/>
      <w:r w:rsidRPr="00E40170">
        <w:rPr>
          <w:sz w:val="28"/>
          <w:szCs w:val="28"/>
          <w:lang w:val="en-US"/>
        </w:rPr>
        <w:t>SUM</w:t>
      </w:r>
      <w:r w:rsidRPr="00E40170">
        <w:rPr>
          <w:sz w:val="28"/>
          <w:szCs w:val="28"/>
        </w:rPr>
        <w:t xml:space="preserve"> Б</w:t>
      </w:r>
      <w:proofErr w:type="spellStart"/>
      <w:r w:rsidRPr="00E40170">
        <w:rPr>
          <w:sz w:val="16"/>
          <w:szCs w:val="16"/>
          <w:lang w:val="en-US"/>
        </w:rPr>
        <w:t>i</w:t>
      </w:r>
      <w:proofErr w:type="spellEnd"/>
      <w:r w:rsidRPr="00E40170">
        <w:rPr>
          <w:sz w:val="16"/>
          <w:szCs w:val="16"/>
        </w:rPr>
        <w:t xml:space="preserve">  </w:t>
      </w:r>
      <w:r w:rsidRPr="00E40170">
        <w:rPr>
          <w:sz w:val="28"/>
          <w:szCs w:val="20"/>
        </w:rPr>
        <w:t xml:space="preserve"> – сумма баллов по работникам, подлежащим оценке за отчетный период, по </w:t>
      </w:r>
      <w:proofErr w:type="spellStart"/>
      <w:r w:rsidRPr="00E40170">
        <w:rPr>
          <w:sz w:val="28"/>
          <w:szCs w:val="20"/>
          <w:lang w:val="en-US"/>
        </w:rPr>
        <w:t>i</w:t>
      </w:r>
      <w:proofErr w:type="spellEnd"/>
      <w:r w:rsidRPr="00E40170">
        <w:rPr>
          <w:sz w:val="28"/>
          <w:szCs w:val="20"/>
        </w:rPr>
        <w:t xml:space="preserve"> виду выплат стимулирующего характера.</w:t>
      </w:r>
      <w:proofErr w:type="gramEnd"/>
    </w:p>
    <w:p w:rsidR="00E40170" w:rsidRPr="00E40170" w:rsidRDefault="00E40170" w:rsidP="00E40170">
      <w:pPr>
        <w:tabs>
          <w:tab w:val="left" w:pos="3402"/>
        </w:tabs>
        <w:autoSpaceDE w:val="0"/>
        <w:autoSpaceDN w:val="0"/>
        <w:adjustRightInd w:val="0"/>
        <w:jc w:val="both"/>
        <w:rPr>
          <w:sz w:val="28"/>
          <w:szCs w:val="20"/>
        </w:rPr>
      </w:pPr>
      <w:r w:rsidRPr="00E40170">
        <w:rPr>
          <w:sz w:val="28"/>
          <w:szCs w:val="20"/>
        </w:rPr>
        <w:t xml:space="preserve">        </w:t>
      </w:r>
      <w:r w:rsidRPr="00E40170">
        <w:rPr>
          <w:sz w:val="28"/>
          <w:szCs w:val="20"/>
          <w:lang w:val="en-US"/>
        </w:rPr>
        <w:t>n</w:t>
      </w:r>
      <w:r w:rsidRPr="00E40170">
        <w:rPr>
          <w:sz w:val="28"/>
          <w:szCs w:val="20"/>
        </w:rPr>
        <w:t xml:space="preserve"> – </w:t>
      </w:r>
      <w:proofErr w:type="gramStart"/>
      <w:r w:rsidRPr="00E40170">
        <w:rPr>
          <w:sz w:val="28"/>
          <w:szCs w:val="20"/>
        </w:rPr>
        <w:t>количество</w:t>
      </w:r>
      <w:proofErr w:type="gramEnd"/>
      <w:r w:rsidRPr="00E40170">
        <w:rPr>
          <w:sz w:val="28"/>
          <w:szCs w:val="20"/>
        </w:rPr>
        <w:t xml:space="preserve"> работников, подлежащих оценке, </w:t>
      </w:r>
      <w:r w:rsidRPr="00E40170">
        <w:rPr>
          <w:sz w:val="28"/>
          <w:szCs w:val="28"/>
        </w:rPr>
        <w:t>за отчетный период (месяц, квартал, год)</w:t>
      </w:r>
      <w:r w:rsidRPr="00E40170">
        <w:rPr>
          <w:sz w:val="28"/>
          <w:szCs w:val="20"/>
        </w:rPr>
        <w:t>;</w:t>
      </w:r>
    </w:p>
    <w:p w:rsidR="00E40170" w:rsidRPr="00E40170" w:rsidRDefault="00E40170" w:rsidP="00E40170">
      <w:pPr>
        <w:tabs>
          <w:tab w:val="left" w:pos="1260"/>
          <w:tab w:val="left" w:pos="3402"/>
        </w:tabs>
        <w:autoSpaceDE w:val="0"/>
        <w:autoSpaceDN w:val="0"/>
        <w:adjustRightInd w:val="0"/>
        <w:jc w:val="both"/>
        <w:rPr>
          <w:sz w:val="28"/>
          <w:szCs w:val="28"/>
        </w:rPr>
      </w:pPr>
      <w:r w:rsidRPr="00E40170">
        <w:rPr>
          <w:sz w:val="28"/>
          <w:szCs w:val="20"/>
        </w:rPr>
        <w:t xml:space="preserve">       </w:t>
      </w:r>
      <w:proofErr w:type="gramStart"/>
      <w:r w:rsidRPr="00E40170">
        <w:rPr>
          <w:sz w:val="28"/>
          <w:szCs w:val="28"/>
          <w:lang w:val="en-US"/>
        </w:rPr>
        <w:t>Q</w:t>
      </w:r>
      <w:r w:rsidRPr="00E40170">
        <w:rPr>
          <w:sz w:val="28"/>
          <w:szCs w:val="28"/>
        </w:rPr>
        <w:t xml:space="preserve"> </w:t>
      </w:r>
      <w:proofErr w:type="spellStart"/>
      <w:r w:rsidRPr="00E40170">
        <w:rPr>
          <w:sz w:val="16"/>
          <w:szCs w:val="16"/>
        </w:rPr>
        <w:t>стим</w:t>
      </w:r>
      <w:proofErr w:type="spellEnd"/>
      <w:r w:rsidRPr="00E40170">
        <w:rPr>
          <w:sz w:val="16"/>
          <w:szCs w:val="16"/>
        </w:rPr>
        <w:t>.</w:t>
      </w:r>
      <w:proofErr w:type="gramEnd"/>
      <w:r w:rsidRPr="00E40170">
        <w:rPr>
          <w:sz w:val="16"/>
          <w:szCs w:val="16"/>
        </w:rPr>
        <w:t xml:space="preserve">    </w:t>
      </w:r>
      <w:proofErr w:type="gramStart"/>
      <w:r w:rsidRPr="00E40170">
        <w:rPr>
          <w:sz w:val="16"/>
          <w:szCs w:val="16"/>
        </w:rPr>
        <w:t xml:space="preserve">=   </w:t>
      </w:r>
      <w:r w:rsidRPr="00E40170">
        <w:rPr>
          <w:sz w:val="28"/>
          <w:szCs w:val="28"/>
        </w:rPr>
        <w:t xml:space="preserve">(ФОТ </w:t>
      </w:r>
      <w:r w:rsidRPr="00E40170">
        <w:rPr>
          <w:sz w:val="16"/>
          <w:szCs w:val="16"/>
        </w:rPr>
        <w:t>план.</w:t>
      </w:r>
      <w:proofErr w:type="gramEnd"/>
      <w:r w:rsidRPr="00E40170">
        <w:rPr>
          <w:sz w:val="16"/>
          <w:szCs w:val="16"/>
        </w:rPr>
        <w:t xml:space="preserve">   </w:t>
      </w:r>
      <w:r w:rsidRPr="00E40170">
        <w:rPr>
          <w:sz w:val="28"/>
          <w:szCs w:val="20"/>
        </w:rPr>
        <w:t xml:space="preserve">– </w:t>
      </w:r>
      <w:r w:rsidRPr="00E40170">
        <w:rPr>
          <w:sz w:val="28"/>
          <w:szCs w:val="28"/>
        </w:rPr>
        <w:t xml:space="preserve">ФОТ </w:t>
      </w:r>
      <w:r w:rsidRPr="00E40170">
        <w:rPr>
          <w:sz w:val="16"/>
          <w:szCs w:val="16"/>
        </w:rPr>
        <w:t xml:space="preserve">штат.  </w:t>
      </w:r>
      <w:r w:rsidRPr="00E40170">
        <w:rPr>
          <w:sz w:val="28"/>
          <w:szCs w:val="20"/>
        </w:rPr>
        <w:t xml:space="preserve">– К </w:t>
      </w:r>
      <w:proofErr w:type="spellStart"/>
      <w:r w:rsidRPr="00E40170">
        <w:rPr>
          <w:sz w:val="16"/>
          <w:szCs w:val="16"/>
        </w:rPr>
        <w:t>гар</w:t>
      </w:r>
      <w:proofErr w:type="spellEnd"/>
      <w:r w:rsidRPr="00E40170">
        <w:rPr>
          <w:sz w:val="16"/>
          <w:szCs w:val="16"/>
        </w:rPr>
        <w:t xml:space="preserve">.  </w:t>
      </w:r>
      <w:r w:rsidRPr="00E40170">
        <w:rPr>
          <w:sz w:val="28"/>
          <w:szCs w:val="20"/>
        </w:rPr>
        <w:t xml:space="preserve">– </w:t>
      </w:r>
      <w:r w:rsidRPr="00E40170">
        <w:rPr>
          <w:sz w:val="16"/>
          <w:szCs w:val="16"/>
        </w:rPr>
        <w:t xml:space="preserve"> </w:t>
      </w:r>
      <w:proofErr w:type="gramStart"/>
      <w:r w:rsidRPr="00E40170">
        <w:rPr>
          <w:sz w:val="28"/>
          <w:szCs w:val="28"/>
          <w:lang w:val="en-US"/>
        </w:rPr>
        <w:t>Q</w:t>
      </w:r>
      <w:r w:rsidRPr="00E40170">
        <w:rPr>
          <w:sz w:val="28"/>
          <w:szCs w:val="28"/>
        </w:rPr>
        <w:t xml:space="preserve"> </w:t>
      </w:r>
      <w:proofErr w:type="spellStart"/>
      <w:r w:rsidRPr="00E40170">
        <w:rPr>
          <w:sz w:val="16"/>
          <w:szCs w:val="16"/>
        </w:rPr>
        <w:t>стим</w:t>
      </w:r>
      <w:proofErr w:type="spellEnd"/>
      <w:r w:rsidRPr="00E40170">
        <w:rPr>
          <w:sz w:val="16"/>
          <w:szCs w:val="16"/>
        </w:rPr>
        <w:t>.</w:t>
      </w:r>
      <w:proofErr w:type="gramEnd"/>
      <w:r w:rsidRPr="00E40170">
        <w:rPr>
          <w:sz w:val="16"/>
          <w:szCs w:val="16"/>
        </w:rPr>
        <w:t xml:space="preserve"> рук.  </w:t>
      </w:r>
      <w:r w:rsidRPr="00E40170">
        <w:rPr>
          <w:sz w:val="28"/>
          <w:szCs w:val="20"/>
        </w:rPr>
        <w:t xml:space="preserve">– </w:t>
      </w:r>
      <w:proofErr w:type="gramStart"/>
      <w:r w:rsidRPr="00E40170">
        <w:rPr>
          <w:sz w:val="28"/>
          <w:szCs w:val="20"/>
        </w:rPr>
        <w:t xml:space="preserve">К </w:t>
      </w:r>
      <w:proofErr w:type="spellStart"/>
      <w:r w:rsidRPr="00E40170">
        <w:rPr>
          <w:sz w:val="16"/>
          <w:szCs w:val="16"/>
        </w:rPr>
        <w:t>отп</w:t>
      </w:r>
      <w:proofErr w:type="spellEnd"/>
      <w:r w:rsidRPr="00E40170">
        <w:rPr>
          <w:sz w:val="16"/>
          <w:szCs w:val="16"/>
        </w:rPr>
        <w:t>.</w:t>
      </w:r>
      <w:r w:rsidRPr="00E40170">
        <w:rPr>
          <w:sz w:val="28"/>
          <w:szCs w:val="28"/>
        </w:rPr>
        <w:t>)</w:t>
      </w:r>
      <w:proofErr w:type="gramEnd"/>
      <w:r w:rsidRPr="00E40170">
        <w:rPr>
          <w:sz w:val="28"/>
          <w:szCs w:val="28"/>
        </w:rPr>
        <w:t>/РК,          (4)</w:t>
      </w:r>
    </w:p>
    <w:p w:rsidR="00E40170" w:rsidRPr="00E40170" w:rsidRDefault="00E40170" w:rsidP="00E40170">
      <w:pPr>
        <w:tabs>
          <w:tab w:val="left" w:pos="3402"/>
        </w:tabs>
        <w:autoSpaceDE w:val="0"/>
        <w:autoSpaceDN w:val="0"/>
        <w:adjustRightInd w:val="0"/>
        <w:jc w:val="both"/>
        <w:rPr>
          <w:sz w:val="28"/>
          <w:szCs w:val="20"/>
        </w:rPr>
      </w:pPr>
      <w:r w:rsidRPr="00E40170">
        <w:rPr>
          <w:sz w:val="16"/>
          <w:szCs w:val="16"/>
        </w:rPr>
        <w:t xml:space="preserve"> </w:t>
      </w:r>
      <w:r w:rsidRPr="00E40170">
        <w:rPr>
          <w:sz w:val="28"/>
          <w:szCs w:val="20"/>
        </w:rPr>
        <w:t>где:</w:t>
      </w:r>
    </w:p>
    <w:p w:rsidR="00E40170" w:rsidRPr="00E40170" w:rsidRDefault="00E40170" w:rsidP="00E40170">
      <w:pPr>
        <w:tabs>
          <w:tab w:val="left" w:pos="3402"/>
        </w:tabs>
        <w:autoSpaceDE w:val="0"/>
        <w:autoSpaceDN w:val="0"/>
        <w:adjustRightInd w:val="0"/>
        <w:jc w:val="both"/>
        <w:rPr>
          <w:sz w:val="28"/>
          <w:szCs w:val="20"/>
        </w:rPr>
      </w:pPr>
      <w:r w:rsidRPr="00E40170">
        <w:rPr>
          <w:sz w:val="28"/>
          <w:szCs w:val="28"/>
        </w:rPr>
        <w:t xml:space="preserve">       ФОТ </w:t>
      </w:r>
      <w:r w:rsidRPr="00E40170">
        <w:rPr>
          <w:sz w:val="16"/>
          <w:szCs w:val="16"/>
        </w:rPr>
        <w:t>план</w:t>
      </w:r>
      <w:proofErr w:type="gramStart"/>
      <w:r w:rsidRPr="00E40170">
        <w:rPr>
          <w:sz w:val="16"/>
          <w:szCs w:val="16"/>
        </w:rPr>
        <w:t>.</w:t>
      </w:r>
      <w:proofErr w:type="gramEnd"/>
      <w:r w:rsidRPr="00E40170">
        <w:rPr>
          <w:sz w:val="16"/>
          <w:szCs w:val="16"/>
        </w:rPr>
        <w:t xml:space="preserve"> </w:t>
      </w:r>
      <w:r w:rsidRPr="00E40170">
        <w:rPr>
          <w:sz w:val="28"/>
          <w:szCs w:val="20"/>
        </w:rPr>
        <w:t xml:space="preserve">– </w:t>
      </w:r>
      <w:proofErr w:type="gramStart"/>
      <w:r w:rsidRPr="00E40170">
        <w:rPr>
          <w:sz w:val="28"/>
          <w:szCs w:val="20"/>
        </w:rPr>
        <w:t>ф</w:t>
      </w:r>
      <w:proofErr w:type="gramEnd"/>
      <w:r w:rsidRPr="00E40170">
        <w:rPr>
          <w:sz w:val="28"/>
          <w:szCs w:val="20"/>
        </w:rPr>
        <w:t>онд оплаты труда учреждения на плановый период  (без начислений на выплаты по оплате труда), с учетом районного коэффициента и процентной надбавки к заработной плате за  работу в местностях с особыми климатическими условиями;</w:t>
      </w:r>
    </w:p>
    <w:p w:rsidR="00E40170" w:rsidRPr="00E40170" w:rsidRDefault="00E40170" w:rsidP="00E40170">
      <w:pPr>
        <w:tabs>
          <w:tab w:val="left" w:pos="3402"/>
        </w:tabs>
        <w:autoSpaceDE w:val="0"/>
        <w:autoSpaceDN w:val="0"/>
        <w:adjustRightInd w:val="0"/>
        <w:jc w:val="both"/>
        <w:rPr>
          <w:sz w:val="28"/>
          <w:szCs w:val="20"/>
        </w:rPr>
      </w:pPr>
      <w:r w:rsidRPr="00E40170">
        <w:rPr>
          <w:sz w:val="28"/>
          <w:szCs w:val="20"/>
        </w:rPr>
        <w:t xml:space="preserve">     </w:t>
      </w:r>
      <w:r w:rsidRPr="00E40170">
        <w:rPr>
          <w:sz w:val="28"/>
          <w:szCs w:val="28"/>
        </w:rPr>
        <w:t xml:space="preserve">ФОТ </w:t>
      </w:r>
      <w:r w:rsidRPr="00E40170">
        <w:rPr>
          <w:sz w:val="16"/>
          <w:szCs w:val="16"/>
        </w:rPr>
        <w:t>штат</w:t>
      </w:r>
      <w:proofErr w:type="gramStart"/>
      <w:r w:rsidRPr="00E40170">
        <w:rPr>
          <w:sz w:val="16"/>
          <w:szCs w:val="16"/>
        </w:rPr>
        <w:t>.</w:t>
      </w:r>
      <w:proofErr w:type="gramEnd"/>
      <w:r w:rsidRPr="00E40170">
        <w:rPr>
          <w:sz w:val="16"/>
          <w:szCs w:val="16"/>
        </w:rPr>
        <w:t xml:space="preserve">  </w:t>
      </w:r>
      <w:r w:rsidRPr="00E40170">
        <w:rPr>
          <w:sz w:val="28"/>
          <w:szCs w:val="20"/>
        </w:rPr>
        <w:t xml:space="preserve">– </w:t>
      </w:r>
      <w:proofErr w:type="gramStart"/>
      <w:r w:rsidRPr="00E40170">
        <w:rPr>
          <w:sz w:val="28"/>
          <w:szCs w:val="20"/>
        </w:rPr>
        <w:t>ф</w:t>
      </w:r>
      <w:proofErr w:type="gramEnd"/>
      <w:r w:rsidRPr="00E40170">
        <w:rPr>
          <w:sz w:val="28"/>
          <w:szCs w:val="20"/>
        </w:rPr>
        <w:t>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с учетом районного коэффициента и процентной надбавки к заработной плате за работу в местностях с особыми климатическими условиями;</w:t>
      </w:r>
    </w:p>
    <w:p w:rsidR="00E40170" w:rsidRPr="00E40170" w:rsidRDefault="00E40170" w:rsidP="00E40170">
      <w:pPr>
        <w:tabs>
          <w:tab w:val="left" w:pos="3402"/>
        </w:tabs>
        <w:autoSpaceDE w:val="0"/>
        <w:autoSpaceDN w:val="0"/>
        <w:adjustRightInd w:val="0"/>
        <w:jc w:val="both"/>
        <w:rPr>
          <w:sz w:val="28"/>
          <w:szCs w:val="20"/>
        </w:rPr>
      </w:pPr>
      <w:r w:rsidRPr="00E40170">
        <w:rPr>
          <w:sz w:val="28"/>
          <w:szCs w:val="20"/>
        </w:rPr>
        <w:t xml:space="preserve">    </w:t>
      </w:r>
      <w:proofErr w:type="gramStart"/>
      <w:r w:rsidRPr="00E40170">
        <w:rPr>
          <w:sz w:val="28"/>
          <w:szCs w:val="20"/>
        </w:rPr>
        <w:t xml:space="preserve">К </w:t>
      </w:r>
      <w:proofErr w:type="spellStart"/>
      <w:r w:rsidRPr="00E40170">
        <w:rPr>
          <w:sz w:val="16"/>
          <w:szCs w:val="16"/>
        </w:rPr>
        <w:t>гар</w:t>
      </w:r>
      <w:proofErr w:type="spellEnd"/>
      <w:r w:rsidRPr="00E40170">
        <w:rPr>
          <w:sz w:val="16"/>
          <w:szCs w:val="16"/>
        </w:rPr>
        <w:t xml:space="preserve">.   </w:t>
      </w:r>
      <w:r w:rsidRPr="00E40170">
        <w:rPr>
          <w:sz w:val="28"/>
          <w:szCs w:val="20"/>
        </w:rPr>
        <w:t>– компенсационные выплаты работникам (с учетом районного коэффициента и процентной надбавки к заработной плате за  работу в местностях с особыми климатическими условиями) за работу в ночное время, расширение зоны обслуживания, увеличение объема выполняемых работ, исполнение обязанностей временно отсутствующего работника, в том числе работника, уходящего в отпуск, без освобождения от основной работы, определенной трудовым договором, за сверхурочную работу, работу в</w:t>
      </w:r>
      <w:proofErr w:type="gramEnd"/>
      <w:r w:rsidRPr="00E40170">
        <w:rPr>
          <w:sz w:val="28"/>
          <w:szCs w:val="20"/>
        </w:rPr>
        <w:t xml:space="preserve">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w:t>
      </w:r>
    </w:p>
    <w:p w:rsidR="00E40170" w:rsidRPr="00E40170" w:rsidRDefault="00E40170" w:rsidP="00E40170">
      <w:pPr>
        <w:tabs>
          <w:tab w:val="left" w:pos="3402"/>
        </w:tabs>
        <w:autoSpaceDE w:val="0"/>
        <w:autoSpaceDN w:val="0"/>
        <w:adjustRightInd w:val="0"/>
        <w:jc w:val="both"/>
        <w:rPr>
          <w:sz w:val="28"/>
          <w:szCs w:val="28"/>
        </w:rPr>
      </w:pPr>
      <w:r w:rsidRPr="00E40170">
        <w:rPr>
          <w:sz w:val="28"/>
          <w:szCs w:val="28"/>
        </w:rPr>
        <w:lastRenderedPageBreak/>
        <w:t xml:space="preserve">   </w:t>
      </w:r>
      <w:proofErr w:type="gramStart"/>
      <w:r w:rsidRPr="00E40170">
        <w:rPr>
          <w:sz w:val="28"/>
          <w:szCs w:val="28"/>
          <w:lang w:val="en-US"/>
        </w:rPr>
        <w:t>Q</w:t>
      </w:r>
      <w:r w:rsidRPr="00E40170">
        <w:rPr>
          <w:sz w:val="28"/>
          <w:szCs w:val="28"/>
        </w:rPr>
        <w:t xml:space="preserve"> </w:t>
      </w:r>
      <w:proofErr w:type="spellStart"/>
      <w:r w:rsidRPr="00E40170">
        <w:rPr>
          <w:sz w:val="16"/>
          <w:szCs w:val="16"/>
        </w:rPr>
        <w:t>стим</w:t>
      </w:r>
      <w:proofErr w:type="spellEnd"/>
      <w:r w:rsidRPr="00E40170">
        <w:rPr>
          <w:sz w:val="16"/>
          <w:szCs w:val="16"/>
        </w:rPr>
        <w:t>.</w:t>
      </w:r>
      <w:proofErr w:type="gramEnd"/>
      <w:r w:rsidRPr="00E40170">
        <w:rPr>
          <w:sz w:val="16"/>
          <w:szCs w:val="16"/>
        </w:rPr>
        <w:t xml:space="preserve"> рук</w:t>
      </w:r>
      <w:proofErr w:type="gramStart"/>
      <w:r w:rsidRPr="00E40170">
        <w:rPr>
          <w:sz w:val="16"/>
          <w:szCs w:val="16"/>
        </w:rPr>
        <w:t>.</w:t>
      </w:r>
      <w:proofErr w:type="gramEnd"/>
      <w:r w:rsidRPr="00E40170">
        <w:rPr>
          <w:sz w:val="16"/>
          <w:szCs w:val="16"/>
        </w:rPr>
        <w:t xml:space="preserve">  </w:t>
      </w:r>
      <w:r w:rsidRPr="00E40170">
        <w:rPr>
          <w:sz w:val="28"/>
          <w:szCs w:val="20"/>
        </w:rPr>
        <w:t xml:space="preserve">– </w:t>
      </w:r>
      <w:proofErr w:type="gramStart"/>
      <w:r w:rsidRPr="00E40170">
        <w:rPr>
          <w:sz w:val="28"/>
          <w:szCs w:val="20"/>
        </w:rPr>
        <w:t>п</w:t>
      </w:r>
      <w:proofErr w:type="gramEnd"/>
      <w:r w:rsidRPr="00E40170">
        <w:rPr>
          <w:sz w:val="28"/>
          <w:szCs w:val="20"/>
        </w:rPr>
        <w:t>лановый объем средств на выплаты стимулирующего характера руководителю, его заместителям и главному бухгалтеру с учетом районного коэффициента и процентной надбавки к заработной плате за  работу в местностях с особыми климатическими условиями;</w:t>
      </w:r>
    </w:p>
    <w:p w:rsidR="00E40170" w:rsidRPr="00E40170" w:rsidRDefault="00E40170" w:rsidP="00E40170">
      <w:pPr>
        <w:tabs>
          <w:tab w:val="left" w:pos="3402"/>
        </w:tabs>
        <w:autoSpaceDE w:val="0"/>
        <w:autoSpaceDN w:val="0"/>
        <w:adjustRightInd w:val="0"/>
        <w:jc w:val="both"/>
        <w:rPr>
          <w:sz w:val="28"/>
          <w:szCs w:val="20"/>
        </w:rPr>
      </w:pPr>
      <w:r w:rsidRPr="00E40170">
        <w:rPr>
          <w:sz w:val="28"/>
          <w:szCs w:val="28"/>
        </w:rPr>
        <w:t xml:space="preserve">    </w:t>
      </w:r>
      <w:proofErr w:type="spellStart"/>
      <w:r w:rsidRPr="00E40170">
        <w:rPr>
          <w:sz w:val="28"/>
          <w:szCs w:val="20"/>
        </w:rPr>
        <w:t>К</w:t>
      </w:r>
      <w:r w:rsidRPr="00E40170">
        <w:rPr>
          <w:sz w:val="16"/>
          <w:szCs w:val="16"/>
        </w:rPr>
        <w:t>отп</w:t>
      </w:r>
      <w:proofErr w:type="spellEnd"/>
      <w:r w:rsidRPr="00E40170">
        <w:rPr>
          <w:sz w:val="16"/>
          <w:szCs w:val="16"/>
        </w:rPr>
        <w:t xml:space="preserve">. </w:t>
      </w:r>
      <w:r w:rsidRPr="00E40170">
        <w:rPr>
          <w:sz w:val="28"/>
          <w:szCs w:val="20"/>
        </w:rPr>
        <w:t>– компенсационные выплаты (с учетом районного коэффициента и процентной надбавки к заработной плате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w:t>
      </w:r>
    </w:p>
    <w:p w:rsidR="00E40170" w:rsidRPr="00E40170" w:rsidRDefault="00E40170" w:rsidP="00E40170">
      <w:pPr>
        <w:tabs>
          <w:tab w:val="left" w:pos="3402"/>
        </w:tabs>
        <w:autoSpaceDE w:val="0"/>
        <w:autoSpaceDN w:val="0"/>
        <w:adjustRightInd w:val="0"/>
        <w:jc w:val="both"/>
        <w:rPr>
          <w:sz w:val="28"/>
          <w:szCs w:val="20"/>
        </w:rPr>
      </w:pPr>
      <w:r w:rsidRPr="00E40170">
        <w:rPr>
          <w:sz w:val="28"/>
          <w:szCs w:val="28"/>
        </w:rPr>
        <w:t xml:space="preserve">    РК </w:t>
      </w:r>
      <w:r w:rsidRPr="00E40170">
        <w:rPr>
          <w:sz w:val="28"/>
          <w:szCs w:val="20"/>
        </w:rPr>
        <w:t>– районный  коэффициент и процентная надбавка к заработной плате за работу в местностях с особыми климатическими условиями.</w:t>
      </w:r>
    </w:p>
    <w:p w:rsidR="00E40170" w:rsidRPr="00E40170" w:rsidRDefault="00E40170" w:rsidP="00E40170">
      <w:pPr>
        <w:tabs>
          <w:tab w:val="left" w:pos="3402"/>
        </w:tabs>
        <w:autoSpaceDE w:val="0"/>
        <w:autoSpaceDN w:val="0"/>
        <w:adjustRightInd w:val="0"/>
        <w:jc w:val="both"/>
        <w:rPr>
          <w:sz w:val="28"/>
          <w:szCs w:val="28"/>
        </w:rPr>
      </w:pPr>
      <w:r w:rsidRPr="00E40170">
        <w:rPr>
          <w:sz w:val="28"/>
          <w:szCs w:val="28"/>
        </w:rPr>
        <w:t xml:space="preserve"> </w:t>
      </w:r>
      <w:proofErr w:type="spellStart"/>
      <w:r w:rsidRPr="00E40170">
        <w:rPr>
          <w:sz w:val="28"/>
          <w:szCs w:val="20"/>
        </w:rPr>
        <w:t>К</w:t>
      </w:r>
      <w:r w:rsidRPr="00E40170">
        <w:rPr>
          <w:sz w:val="16"/>
          <w:szCs w:val="16"/>
        </w:rPr>
        <w:t>отп</w:t>
      </w:r>
      <w:proofErr w:type="spellEnd"/>
      <w:r w:rsidRPr="00E40170">
        <w:rPr>
          <w:sz w:val="16"/>
          <w:szCs w:val="16"/>
        </w:rPr>
        <w:t xml:space="preserve">.  =  </w:t>
      </w:r>
      <w:r w:rsidRPr="00E40170">
        <w:t>1</w:t>
      </w:r>
      <w:r w:rsidRPr="00E40170">
        <w:rPr>
          <w:sz w:val="28"/>
          <w:szCs w:val="28"/>
        </w:rPr>
        <w:t>/</w:t>
      </w:r>
      <w:r w:rsidRPr="00E40170">
        <w:t>12</w:t>
      </w:r>
      <w:r w:rsidRPr="00E40170">
        <w:rPr>
          <w:sz w:val="28"/>
          <w:szCs w:val="28"/>
        </w:rPr>
        <w:t xml:space="preserve"> </w:t>
      </w:r>
      <w:proofErr w:type="spellStart"/>
      <w:r w:rsidRPr="00E40170">
        <w:rPr>
          <w:sz w:val="28"/>
          <w:szCs w:val="28"/>
        </w:rPr>
        <w:t>ФОТ</w:t>
      </w:r>
      <w:r w:rsidRPr="00E40170">
        <w:rPr>
          <w:sz w:val="16"/>
          <w:szCs w:val="16"/>
        </w:rPr>
        <w:t>план</w:t>
      </w:r>
      <w:proofErr w:type="spellEnd"/>
      <w:r w:rsidRPr="00E40170">
        <w:rPr>
          <w:sz w:val="16"/>
          <w:szCs w:val="16"/>
        </w:rPr>
        <w:t xml:space="preserve">. </w:t>
      </w:r>
      <w:r w:rsidRPr="00E40170">
        <w:rPr>
          <w:sz w:val="28"/>
          <w:szCs w:val="28"/>
        </w:rPr>
        <w:t>»;                                                                              (5)</w:t>
      </w:r>
    </w:p>
    <w:p w:rsidR="00E40170" w:rsidRPr="00E40170" w:rsidRDefault="00E40170" w:rsidP="00E40170">
      <w:pPr>
        <w:tabs>
          <w:tab w:val="left" w:pos="3402"/>
        </w:tabs>
        <w:autoSpaceDE w:val="0"/>
        <w:autoSpaceDN w:val="0"/>
        <w:adjustRightInd w:val="0"/>
        <w:jc w:val="both"/>
        <w:rPr>
          <w:sz w:val="16"/>
          <w:szCs w:val="16"/>
        </w:rPr>
      </w:pPr>
    </w:p>
    <w:p w:rsidR="00E40170" w:rsidRPr="00E40170" w:rsidRDefault="00E40170" w:rsidP="00E40170">
      <w:pPr>
        <w:tabs>
          <w:tab w:val="left" w:pos="3402"/>
        </w:tabs>
        <w:autoSpaceDE w:val="0"/>
        <w:autoSpaceDN w:val="0"/>
        <w:adjustRightInd w:val="0"/>
        <w:jc w:val="both"/>
        <w:rPr>
          <w:sz w:val="28"/>
          <w:szCs w:val="20"/>
        </w:rPr>
      </w:pPr>
      <w:r w:rsidRPr="00E40170">
        <w:rPr>
          <w:sz w:val="28"/>
          <w:szCs w:val="28"/>
        </w:rPr>
        <w:t xml:space="preserve">5.9. </w:t>
      </w:r>
      <w:r w:rsidRPr="00E40170">
        <w:rPr>
          <w:sz w:val="28"/>
          <w:szCs w:val="20"/>
        </w:rPr>
        <w:t>Объем средств на выплаты, за исключением персональных выплат, устанавливается в начале финансового года и корректируется ежеквартально (ежемесячно) на квартал (месяц), следующий за кварталом (месяцем), в котором производилась оценка работы в баллах в следующих размерах:</w:t>
      </w:r>
    </w:p>
    <w:p w:rsidR="00E40170" w:rsidRPr="00E40170" w:rsidRDefault="00E40170" w:rsidP="00E40170">
      <w:pPr>
        <w:tabs>
          <w:tab w:val="left" w:pos="3402"/>
        </w:tabs>
        <w:autoSpaceDE w:val="0"/>
        <w:autoSpaceDN w:val="0"/>
        <w:adjustRightInd w:val="0"/>
        <w:jc w:val="both"/>
        <w:rPr>
          <w:sz w:val="28"/>
          <w:szCs w:val="20"/>
        </w:rPr>
      </w:pPr>
      <w:r w:rsidRPr="00E40170">
        <w:rPr>
          <w:sz w:val="28"/>
          <w:szCs w:val="20"/>
        </w:rPr>
        <w:t>25 процентов - на выплаты за важность выполняемой работы, степень самостоятельности и ответственности  при выполнении поставленных задач;</w:t>
      </w:r>
    </w:p>
    <w:p w:rsidR="00E40170" w:rsidRPr="00E40170" w:rsidRDefault="00E40170" w:rsidP="00E40170">
      <w:pPr>
        <w:tabs>
          <w:tab w:val="left" w:pos="3402"/>
        </w:tabs>
        <w:autoSpaceDE w:val="0"/>
        <w:autoSpaceDN w:val="0"/>
        <w:adjustRightInd w:val="0"/>
        <w:jc w:val="both"/>
        <w:rPr>
          <w:sz w:val="28"/>
          <w:szCs w:val="20"/>
        </w:rPr>
      </w:pPr>
      <w:r w:rsidRPr="00E40170">
        <w:rPr>
          <w:sz w:val="28"/>
          <w:szCs w:val="20"/>
        </w:rPr>
        <w:t xml:space="preserve">40  процентов -  на выплаты за качество выполняемых работ; </w:t>
      </w:r>
    </w:p>
    <w:p w:rsidR="00E40170" w:rsidRPr="00E40170" w:rsidRDefault="00E40170" w:rsidP="00E40170">
      <w:pPr>
        <w:tabs>
          <w:tab w:val="left" w:pos="3402"/>
        </w:tabs>
        <w:autoSpaceDE w:val="0"/>
        <w:autoSpaceDN w:val="0"/>
        <w:adjustRightInd w:val="0"/>
        <w:jc w:val="both"/>
        <w:rPr>
          <w:sz w:val="28"/>
          <w:szCs w:val="20"/>
        </w:rPr>
      </w:pPr>
      <w:r w:rsidRPr="00E40170">
        <w:rPr>
          <w:sz w:val="28"/>
          <w:szCs w:val="20"/>
        </w:rPr>
        <w:t>25 процентов - на выплаты за интенсивность и высокие результаты работы;</w:t>
      </w:r>
    </w:p>
    <w:p w:rsidR="00E40170" w:rsidRPr="00E40170" w:rsidRDefault="00E40170" w:rsidP="00E40170">
      <w:pPr>
        <w:tabs>
          <w:tab w:val="left" w:pos="3402"/>
        </w:tabs>
        <w:autoSpaceDE w:val="0"/>
        <w:autoSpaceDN w:val="0"/>
        <w:adjustRightInd w:val="0"/>
        <w:jc w:val="both"/>
        <w:rPr>
          <w:sz w:val="28"/>
          <w:szCs w:val="20"/>
        </w:rPr>
      </w:pPr>
      <w:r w:rsidRPr="00E40170">
        <w:rPr>
          <w:sz w:val="28"/>
          <w:szCs w:val="20"/>
        </w:rPr>
        <w:t>10 процентов - на выплаты по итогам работы.</w:t>
      </w:r>
    </w:p>
    <w:p w:rsidR="00E40170" w:rsidRPr="00E40170" w:rsidRDefault="00E40170" w:rsidP="00E40170">
      <w:pPr>
        <w:tabs>
          <w:tab w:val="left" w:pos="3402"/>
        </w:tabs>
        <w:autoSpaceDE w:val="0"/>
        <w:autoSpaceDN w:val="0"/>
        <w:adjustRightInd w:val="0"/>
        <w:jc w:val="both"/>
        <w:rPr>
          <w:sz w:val="28"/>
          <w:szCs w:val="20"/>
        </w:rPr>
      </w:pPr>
      <w:proofErr w:type="gramStart"/>
      <w:r w:rsidRPr="00E40170">
        <w:rPr>
          <w:sz w:val="28"/>
          <w:szCs w:val="20"/>
        </w:rPr>
        <w:t>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руководителя, его заместителей, главного бухгалтера и работников в отчетном периоде, за который производилась оценка качества и результативности труда, направляется на эти же цели</w:t>
      </w:r>
      <w:proofErr w:type="gramEnd"/>
      <w:r w:rsidRPr="00E40170">
        <w:rPr>
          <w:sz w:val="28"/>
          <w:szCs w:val="20"/>
        </w:rPr>
        <w:t xml:space="preserve"> в текущем периоде или на осуществление выплат по итогам работы за год.</w:t>
      </w:r>
    </w:p>
    <w:p w:rsidR="00E40170" w:rsidRPr="00E40170" w:rsidRDefault="00E40170" w:rsidP="00E40170">
      <w:pPr>
        <w:tabs>
          <w:tab w:val="left" w:pos="3402"/>
        </w:tabs>
        <w:autoSpaceDE w:val="0"/>
        <w:autoSpaceDN w:val="0"/>
        <w:adjustRightInd w:val="0"/>
        <w:jc w:val="both"/>
        <w:rPr>
          <w:sz w:val="28"/>
          <w:szCs w:val="20"/>
        </w:rPr>
      </w:pPr>
      <w:r w:rsidRPr="00E40170">
        <w:rPr>
          <w:sz w:val="28"/>
          <w:szCs w:val="20"/>
        </w:rPr>
        <w:t xml:space="preserve">5.10. Количество баллов по профессиональным квалификационным группам (уровням) должностей по </w:t>
      </w:r>
      <w:proofErr w:type="spellStart"/>
      <w:r w:rsidRPr="00E40170">
        <w:rPr>
          <w:sz w:val="28"/>
          <w:szCs w:val="20"/>
          <w:lang w:val="en-US"/>
        </w:rPr>
        <w:t>i</w:t>
      </w:r>
      <w:proofErr w:type="spellEnd"/>
      <w:r w:rsidRPr="00E40170">
        <w:rPr>
          <w:sz w:val="28"/>
          <w:szCs w:val="20"/>
        </w:rPr>
        <w:t xml:space="preserve"> виду выплат определяется по формуле:</w:t>
      </w:r>
    </w:p>
    <w:p w:rsidR="00E40170" w:rsidRPr="00E40170" w:rsidRDefault="00E40170" w:rsidP="00E40170">
      <w:pPr>
        <w:tabs>
          <w:tab w:val="left" w:pos="3402"/>
        </w:tabs>
        <w:autoSpaceDE w:val="0"/>
        <w:autoSpaceDN w:val="0"/>
        <w:adjustRightInd w:val="0"/>
        <w:jc w:val="both"/>
        <w:rPr>
          <w:sz w:val="28"/>
          <w:szCs w:val="20"/>
        </w:rPr>
      </w:pPr>
      <w:r w:rsidRPr="00E40170">
        <w:rPr>
          <w:sz w:val="28"/>
          <w:szCs w:val="20"/>
        </w:rPr>
        <w:t xml:space="preserve">     </w:t>
      </w:r>
    </w:p>
    <w:p w:rsidR="00E40170" w:rsidRPr="00E40170" w:rsidRDefault="00E40170" w:rsidP="00E40170">
      <w:pPr>
        <w:tabs>
          <w:tab w:val="left" w:pos="720"/>
          <w:tab w:val="left" w:pos="3402"/>
        </w:tabs>
        <w:autoSpaceDE w:val="0"/>
        <w:autoSpaceDN w:val="0"/>
        <w:adjustRightInd w:val="0"/>
        <w:jc w:val="both"/>
        <w:rPr>
          <w:sz w:val="28"/>
          <w:szCs w:val="28"/>
        </w:rPr>
      </w:pPr>
      <w:r w:rsidRPr="00E40170">
        <w:rPr>
          <w:sz w:val="28"/>
          <w:szCs w:val="20"/>
        </w:rPr>
        <w:t xml:space="preserve"> </w:t>
      </w:r>
      <w:proofErr w:type="gramStart"/>
      <w:r w:rsidRPr="00E40170">
        <w:rPr>
          <w:sz w:val="28"/>
          <w:szCs w:val="28"/>
        </w:rPr>
        <w:t>Б</w:t>
      </w:r>
      <w:proofErr w:type="gramEnd"/>
      <w:r w:rsidRPr="00E40170">
        <w:rPr>
          <w:sz w:val="28"/>
          <w:szCs w:val="28"/>
          <w:lang w:val="en-US"/>
        </w:rPr>
        <w:t xml:space="preserve"> </w:t>
      </w:r>
      <w:r w:rsidRPr="00E40170">
        <w:rPr>
          <w:sz w:val="16"/>
          <w:szCs w:val="16"/>
        </w:rPr>
        <w:t>норм</w:t>
      </w:r>
      <w:r w:rsidRPr="00E40170">
        <w:rPr>
          <w:sz w:val="16"/>
          <w:szCs w:val="16"/>
          <w:lang w:val="en-US"/>
        </w:rPr>
        <w:t xml:space="preserve">.  </w:t>
      </w:r>
      <w:proofErr w:type="spellStart"/>
      <w:r w:rsidRPr="00E40170">
        <w:rPr>
          <w:sz w:val="16"/>
          <w:szCs w:val="16"/>
          <w:lang w:val="en-US"/>
        </w:rPr>
        <w:t>i</w:t>
      </w:r>
      <w:proofErr w:type="spellEnd"/>
      <w:r w:rsidRPr="00E40170">
        <w:rPr>
          <w:sz w:val="16"/>
          <w:szCs w:val="16"/>
          <w:lang w:val="en-US"/>
        </w:rPr>
        <w:t xml:space="preserve"> </w:t>
      </w:r>
      <w:proofErr w:type="spellStart"/>
      <w:r w:rsidRPr="00E40170">
        <w:rPr>
          <w:sz w:val="16"/>
          <w:szCs w:val="16"/>
        </w:rPr>
        <w:t>долж</w:t>
      </w:r>
      <w:proofErr w:type="spellEnd"/>
      <w:r w:rsidRPr="00E40170">
        <w:rPr>
          <w:sz w:val="16"/>
          <w:szCs w:val="16"/>
          <w:lang w:val="en-US"/>
        </w:rPr>
        <w:t xml:space="preserve">.  </w:t>
      </w:r>
      <w:r w:rsidRPr="00E40170">
        <w:rPr>
          <w:sz w:val="28"/>
          <w:szCs w:val="28"/>
          <w:lang w:val="en-US"/>
        </w:rPr>
        <w:t xml:space="preserve">= </w:t>
      </w:r>
      <w:r w:rsidRPr="00E40170">
        <w:rPr>
          <w:sz w:val="16"/>
          <w:szCs w:val="16"/>
          <w:lang w:val="en-US"/>
        </w:rPr>
        <w:t xml:space="preserve">  </w:t>
      </w:r>
      <w:proofErr w:type="spellStart"/>
      <w:r w:rsidRPr="00E40170">
        <w:rPr>
          <w:sz w:val="28"/>
          <w:szCs w:val="28"/>
          <w:lang w:val="en-US"/>
        </w:rPr>
        <w:t>const</w:t>
      </w:r>
      <w:proofErr w:type="spellEnd"/>
      <w:r w:rsidRPr="00E40170">
        <w:rPr>
          <w:sz w:val="28"/>
          <w:szCs w:val="28"/>
          <w:lang w:val="en-US"/>
        </w:rPr>
        <w:t xml:space="preserve"> </w:t>
      </w:r>
      <w:proofErr w:type="spellStart"/>
      <w:r w:rsidRPr="00E40170">
        <w:rPr>
          <w:sz w:val="16"/>
          <w:szCs w:val="16"/>
          <w:lang w:val="en-US"/>
        </w:rPr>
        <w:t>i</w:t>
      </w:r>
      <w:proofErr w:type="spellEnd"/>
      <w:r w:rsidRPr="00E40170">
        <w:rPr>
          <w:sz w:val="16"/>
          <w:szCs w:val="16"/>
          <w:lang w:val="en-US"/>
        </w:rPr>
        <w:t xml:space="preserve"> </w:t>
      </w:r>
      <w:proofErr w:type="spellStart"/>
      <w:r w:rsidRPr="00E40170">
        <w:rPr>
          <w:sz w:val="16"/>
          <w:szCs w:val="16"/>
        </w:rPr>
        <w:t>выпл</w:t>
      </w:r>
      <w:proofErr w:type="spellEnd"/>
      <w:r w:rsidRPr="00E40170">
        <w:rPr>
          <w:sz w:val="16"/>
          <w:szCs w:val="16"/>
          <w:lang w:val="en-US"/>
        </w:rPr>
        <w:t xml:space="preserve">. </w:t>
      </w:r>
      <w:r w:rsidRPr="00E40170">
        <w:rPr>
          <w:sz w:val="16"/>
          <w:szCs w:val="16"/>
        </w:rPr>
        <w:t>мах</w:t>
      </w:r>
      <w:r w:rsidRPr="00E40170">
        <w:rPr>
          <w:sz w:val="16"/>
          <w:szCs w:val="16"/>
          <w:lang w:val="en-US"/>
        </w:rPr>
        <w:t xml:space="preserve">. </w:t>
      </w:r>
      <w:r w:rsidRPr="00E40170">
        <w:rPr>
          <w:sz w:val="16"/>
          <w:szCs w:val="16"/>
        </w:rPr>
        <w:t xml:space="preserve">* </w:t>
      </w:r>
      <w:r w:rsidRPr="00E40170">
        <w:rPr>
          <w:sz w:val="28"/>
          <w:szCs w:val="28"/>
        </w:rPr>
        <w:t>К,                                                          (6)</w:t>
      </w:r>
    </w:p>
    <w:p w:rsidR="00E40170" w:rsidRPr="00E40170" w:rsidRDefault="00E40170" w:rsidP="00E40170">
      <w:pPr>
        <w:tabs>
          <w:tab w:val="left" w:pos="3402"/>
        </w:tabs>
        <w:autoSpaceDE w:val="0"/>
        <w:autoSpaceDN w:val="0"/>
        <w:adjustRightInd w:val="0"/>
        <w:jc w:val="both"/>
        <w:rPr>
          <w:sz w:val="28"/>
          <w:szCs w:val="28"/>
        </w:rPr>
      </w:pPr>
      <w:r w:rsidRPr="00E40170">
        <w:rPr>
          <w:sz w:val="28"/>
          <w:szCs w:val="28"/>
        </w:rPr>
        <w:t xml:space="preserve"> где:</w:t>
      </w:r>
    </w:p>
    <w:p w:rsidR="00E40170" w:rsidRPr="00E40170" w:rsidRDefault="00E40170" w:rsidP="00E40170">
      <w:pPr>
        <w:tabs>
          <w:tab w:val="left" w:pos="3402"/>
        </w:tabs>
        <w:autoSpaceDE w:val="0"/>
        <w:autoSpaceDN w:val="0"/>
        <w:adjustRightInd w:val="0"/>
        <w:jc w:val="both"/>
        <w:rPr>
          <w:sz w:val="28"/>
          <w:szCs w:val="28"/>
        </w:rPr>
      </w:pPr>
      <w:r w:rsidRPr="00E40170">
        <w:rPr>
          <w:sz w:val="28"/>
          <w:szCs w:val="28"/>
        </w:rPr>
        <w:t xml:space="preserve"> </w:t>
      </w:r>
      <w:proofErr w:type="gramStart"/>
      <w:r w:rsidRPr="00E40170">
        <w:rPr>
          <w:sz w:val="28"/>
          <w:szCs w:val="28"/>
        </w:rPr>
        <w:t>Б</w:t>
      </w:r>
      <w:proofErr w:type="gramEnd"/>
      <w:r w:rsidRPr="00E40170">
        <w:rPr>
          <w:sz w:val="16"/>
          <w:szCs w:val="16"/>
        </w:rPr>
        <w:t xml:space="preserve"> норм. </w:t>
      </w:r>
      <w:proofErr w:type="spellStart"/>
      <w:r w:rsidRPr="00E40170">
        <w:rPr>
          <w:sz w:val="16"/>
          <w:szCs w:val="16"/>
          <w:lang w:val="en-US"/>
        </w:rPr>
        <w:t>i</w:t>
      </w:r>
      <w:proofErr w:type="spellEnd"/>
      <w:r w:rsidRPr="00E40170">
        <w:rPr>
          <w:sz w:val="16"/>
          <w:szCs w:val="16"/>
        </w:rPr>
        <w:t xml:space="preserve"> </w:t>
      </w:r>
      <w:proofErr w:type="spellStart"/>
      <w:r w:rsidRPr="00E40170">
        <w:rPr>
          <w:sz w:val="16"/>
          <w:szCs w:val="16"/>
        </w:rPr>
        <w:t>долж</w:t>
      </w:r>
      <w:proofErr w:type="spellEnd"/>
      <w:r w:rsidRPr="00E40170">
        <w:rPr>
          <w:sz w:val="16"/>
          <w:szCs w:val="16"/>
        </w:rPr>
        <w:t>.</w:t>
      </w:r>
      <w:r w:rsidRPr="00E40170">
        <w:rPr>
          <w:sz w:val="28"/>
          <w:szCs w:val="28"/>
        </w:rPr>
        <w:t xml:space="preserve">  – к</w:t>
      </w:r>
      <w:r w:rsidRPr="00E40170">
        <w:rPr>
          <w:sz w:val="28"/>
          <w:szCs w:val="20"/>
        </w:rPr>
        <w:t xml:space="preserve">оличество баллов по профессиональным квалификационным группам (уровням) должностей по </w:t>
      </w:r>
      <w:proofErr w:type="spellStart"/>
      <w:r w:rsidRPr="00E40170">
        <w:rPr>
          <w:sz w:val="28"/>
          <w:szCs w:val="20"/>
          <w:lang w:val="en-US"/>
        </w:rPr>
        <w:t>i</w:t>
      </w:r>
      <w:proofErr w:type="spellEnd"/>
      <w:r w:rsidRPr="00E40170">
        <w:rPr>
          <w:sz w:val="28"/>
          <w:szCs w:val="20"/>
        </w:rPr>
        <w:t xml:space="preserve"> виду выплат;</w:t>
      </w:r>
    </w:p>
    <w:p w:rsidR="00E40170" w:rsidRPr="00E40170" w:rsidRDefault="00E40170" w:rsidP="00E40170">
      <w:pPr>
        <w:tabs>
          <w:tab w:val="left" w:pos="3402"/>
        </w:tabs>
        <w:autoSpaceDE w:val="0"/>
        <w:autoSpaceDN w:val="0"/>
        <w:adjustRightInd w:val="0"/>
        <w:jc w:val="both"/>
        <w:rPr>
          <w:sz w:val="28"/>
          <w:szCs w:val="20"/>
        </w:rPr>
      </w:pPr>
      <w:r w:rsidRPr="00E40170">
        <w:rPr>
          <w:sz w:val="28"/>
          <w:szCs w:val="28"/>
        </w:rPr>
        <w:t xml:space="preserve"> </w:t>
      </w:r>
      <w:proofErr w:type="spellStart"/>
      <w:proofErr w:type="gramStart"/>
      <w:r w:rsidRPr="00E40170">
        <w:rPr>
          <w:sz w:val="28"/>
          <w:szCs w:val="28"/>
          <w:lang w:val="en-US"/>
        </w:rPr>
        <w:t>const</w:t>
      </w:r>
      <w:proofErr w:type="spellEnd"/>
      <w:proofErr w:type="gramEnd"/>
      <w:r w:rsidRPr="00E40170">
        <w:rPr>
          <w:sz w:val="28"/>
          <w:szCs w:val="28"/>
        </w:rPr>
        <w:t xml:space="preserve"> </w:t>
      </w:r>
      <w:proofErr w:type="spellStart"/>
      <w:r w:rsidRPr="00E40170">
        <w:rPr>
          <w:sz w:val="16"/>
          <w:szCs w:val="16"/>
          <w:lang w:val="en-US"/>
        </w:rPr>
        <w:t>i</w:t>
      </w:r>
      <w:proofErr w:type="spellEnd"/>
      <w:r w:rsidRPr="00E40170">
        <w:rPr>
          <w:sz w:val="16"/>
          <w:szCs w:val="16"/>
        </w:rPr>
        <w:t xml:space="preserve">  </w:t>
      </w:r>
      <w:proofErr w:type="spellStart"/>
      <w:r w:rsidRPr="00E40170">
        <w:rPr>
          <w:sz w:val="16"/>
          <w:szCs w:val="16"/>
        </w:rPr>
        <w:t>выпл</w:t>
      </w:r>
      <w:proofErr w:type="spellEnd"/>
      <w:r w:rsidRPr="00E40170">
        <w:rPr>
          <w:sz w:val="16"/>
          <w:szCs w:val="16"/>
        </w:rPr>
        <w:t>. мах</w:t>
      </w:r>
      <w:r w:rsidRPr="00E40170">
        <w:rPr>
          <w:sz w:val="28"/>
          <w:szCs w:val="28"/>
        </w:rPr>
        <w:t xml:space="preserve">  – </w:t>
      </w:r>
      <w:r w:rsidRPr="00E40170">
        <w:rPr>
          <w:sz w:val="28"/>
          <w:szCs w:val="20"/>
        </w:rPr>
        <w:t xml:space="preserve">80 баллов для оценки выплат за важность выполняемой работы, степень самостоятельности и ответственности при выполнении поставленных задач; </w:t>
      </w:r>
      <w:r w:rsidRPr="00E40170">
        <w:rPr>
          <w:sz w:val="28"/>
          <w:szCs w:val="28"/>
        </w:rPr>
        <w:t xml:space="preserve">120 баллов для оценки </w:t>
      </w:r>
      <w:r w:rsidRPr="00E40170">
        <w:rPr>
          <w:sz w:val="28"/>
          <w:szCs w:val="20"/>
        </w:rPr>
        <w:t>выплат за качество выполняемых работ; 100 баллов для оценки выплат за интенсивность и высокие результаты работы; 200 баллов для оценки выплат по итогам года.</w:t>
      </w:r>
    </w:p>
    <w:p w:rsidR="00E40170" w:rsidRPr="00E40170" w:rsidRDefault="00E40170" w:rsidP="00E40170">
      <w:pPr>
        <w:tabs>
          <w:tab w:val="left" w:pos="3402"/>
        </w:tabs>
        <w:autoSpaceDE w:val="0"/>
        <w:autoSpaceDN w:val="0"/>
        <w:adjustRightInd w:val="0"/>
        <w:jc w:val="both"/>
        <w:rPr>
          <w:sz w:val="28"/>
          <w:szCs w:val="20"/>
        </w:rPr>
      </w:pPr>
      <w:r w:rsidRPr="00E40170">
        <w:rPr>
          <w:sz w:val="28"/>
          <w:szCs w:val="20"/>
        </w:rPr>
        <w:lastRenderedPageBreak/>
        <w:t xml:space="preserve"> </w:t>
      </w:r>
      <w:proofErr w:type="gramStart"/>
      <w:r w:rsidRPr="00E40170">
        <w:rPr>
          <w:sz w:val="28"/>
          <w:szCs w:val="20"/>
        </w:rPr>
        <w:t>К  - коэффициент, учитывающий весовое значение одноименных должностных окладов по отношению к максимальному должностному окладу в штатном расписании учреждения, принимаемому за единицу.</w:t>
      </w:r>
      <w:proofErr w:type="gramEnd"/>
    </w:p>
    <w:p w:rsidR="00E40170" w:rsidRPr="00E40170" w:rsidRDefault="00E40170" w:rsidP="00E40170">
      <w:pPr>
        <w:tabs>
          <w:tab w:val="left" w:pos="3402"/>
        </w:tabs>
        <w:autoSpaceDE w:val="0"/>
        <w:autoSpaceDN w:val="0"/>
        <w:adjustRightInd w:val="0"/>
        <w:jc w:val="both"/>
        <w:rPr>
          <w:sz w:val="28"/>
          <w:szCs w:val="20"/>
        </w:rPr>
      </w:pPr>
    </w:p>
    <w:p w:rsidR="00E40170" w:rsidRPr="00E40170" w:rsidRDefault="00E40170" w:rsidP="00E40170">
      <w:pPr>
        <w:tabs>
          <w:tab w:val="left" w:pos="3402"/>
        </w:tabs>
        <w:autoSpaceDE w:val="0"/>
        <w:autoSpaceDN w:val="0"/>
        <w:adjustRightInd w:val="0"/>
        <w:jc w:val="both"/>
        <w:rPr>
          <w:i/>
          <w:sz w:val="28"/>
          <w:szCs w:val="20"/>
          <w:u w:val="single"/>
        </w:rPr>
      </w:pPr>
      <w:r w:rsidRPr="00E40170">
        <w:rPr>
          <w:b/>
          <w:i/>
          <w:sz w:val="28"/>
          <w:szCs w:val="20"/>
          <w:u w:val="single"/>
        </w:rPr>
        <w:t>Выплаты за важность выполняемой работы, степень самостоятельности и ответственности при выполнении поставленных задач</w:t>
      </w:r>
    </w:p>
    <w:p w:rsidR="00E40170" w:rsidRPr="00E40170" w:rsidRDefault="00E40170" w:rsidP="00E40170">
      <w:pPr>
        <w:tabs>
          <w:tab w:val="left" w:pos="3402"/>
        </w:tabs>
        <w:autoSpaceDE w:val="0"/>
        <w:autoSpaceDN w:val="0"/>
        <w:adjustRightInd w:val="0"/>
        <w:jc w:val="both"/>
        <w:rPr>
          <w:sz w:val="28"/>
          <w:szCs w:val="20"/>
        </w:rPr>
      </w:pPr>
    </w:p>
    <w:p w:rsidR="00E40170" w:rsidRPr="00E40170" w:rsidRDefault="00E40170" w:rsidP="00E40170">
      <w:pPr>
        <w:autoSpaceDE w:val="0"/>
        <w:autoSpaceDN w:val="0"/>
        <w:adjustRightInd w:val="0"/>
        <w:jc w:val="both"/>
        <w:rPr>
          <w:sz w:val="28"/>
          <w:szCs w:val="20"/>
        </w:rPr>
      </w:pPr>
      <w:r w:rsidRPr="00E40170">
        <w:rPr>
          <w:sz w:val="28"/>
          <w:szCs w:val="28"/>
        </w:rPr>
        <w:t xml:space="preserve">5.11. </w:t>
      </w:r>
      <w:r w:rsidRPr="00E40170">
        <w:rPr>
          <w:sz w:val="28"/>
          <w:szCs w:val="20"/>
        </w:rPr>
        <w:t xml:space="preserve">По решению руководителя муниципального учреждения работникам  муниципального учреждения устанавливаются </w:t>
      </w:r>
      <w:r w:rsidRPr="00E40170">
        <w:rPr>
          <w:b/>
          <w:sz w:val="28"/>
          <w:szCs w:val="20"/>
        </w:rPr>
        <w:t xml:space="preserve">выплаты за важность выполняемой работы, степень самостоятельности и ответственности при выполнении поставленных задач </w:t>
      </w:r>
      <w:r w:rsidRPr="00E40170">
        <w:rPr>
          <w:sz w:val="28"/>
          <w:szCs w:val="20"/>
        </w:rPr>
        <w:t>по итогам работы за квартал (месяц) и выплачиваются ежемесячно с учетом показателей и критериев  балльной оценки в соответствии с Приложением № 1  к настоящему Положению.</w:t>
      </w:r>
    </w:p>
    <w:p w:rsidR="00E40170" w:rsidRPr="00E40170" w:rsidRDefault="00E40170" w:rsidP="00E40170">
      <w:pPr>
        <w:autoSpaceDE w:val="0"/>
        <w:autoSpaceDN w:val="0"/>
        <w:adjustRightInd w:val="0"/>
        <w:jc w:val="both"/>
        <w:rPr>
          <w:b/>
          <w:i/>
          <w:sz w:val="28"/>
          <w:szCs w:val="20"/>
          <w:u w:val="single"/>
        </w:rPr>
      </w:pPr>
      <w:r w:rsidRPr="00E40170">
        <w:rPr>
          <w:b/>
          <w:i/>
          <w:sz w:val="28"/>
          <w:szCs w:val="20"/>
          <w:u w:val="single"/>
        </w:rPr>
        <w:t>Выплаты за интенсивность и высокие результаты работы</w:t>
      </w:r>
    </w:p>
    <w:p w:rsidR="00E40170" w:rsidRPr="00E40170" w:rsidRDefault="00E40170" w:rsidP="00E40170">
      <w:pPr>
        <w:autoSpaceDE w:val="0"/>
        <w:autoSpaceDN w:val="0"/>
        <w:adjustRightInd w:val="0"/>
        <w:jc w:val="both"/>
        <w:rPr>
          <w:i/>
          <w:sz w:val="28"/>
          <w:szCs w:val="20"/>
          <w:u w:val="single"/>
        </w:rPr>
      </w:pPr>
    </w:p>
    <w:p w:rsidR="00E40170" w:rsidRPr="00E40170" w:rsidRDefault="00E40170" w:rsidP="00E40170">
      <w:pPr>
        <w:autoSpaceDE w:val="0"/>
        <w:autoSpaceDN w:val="0"/>
        <w:adjustRightInd w:val="0"/>
        <w:jc w:val="both"/>
        <w:rPr>
          <w:sz w:val="28"/>
          <w:szCs w:val="20"/>
        </w:rPr>
      </w:pPr>
      <w:r w:rsidRPr="00E40170">
        <w:rPr>
          <w:sz w:val="28"/>
          <w:szCs w:val="20"/>
        </w:rPr>
        <w:t xml:space="preserve">5.12. По решению руководителя муниципального учреждения работникам  муниципального учреждения устанавливаются </w:t>
      </w:r>
      <w:r w:rsidRPr="00E40170">
        <w:rPr>
          <w:b/>
          <w:sz w:val="28"/>
          <w:szCs w:val="20"/>
        </w:rPr>
        <w:t xml:space="preserve">выплаты за интенсивность и высокие результаты работы </w:t>
      </w:r>
      <w:r w:rsidRPr="00E40170">
        <w:rPr>
          <w:sz w:val="28"/>
          <w:szCs w:val="20"/>
        </w:rPr>
        <w:t xml:space="preserve">по итогам работы за квартал      (месяц)  с целью стимулирования работников к совершенствованию профессиональной деятельности, проявлению инициативы, новаторства, выполнение большого объема работы с меньшими затратами, повышению личного вклада в деятельность учреждения. </w:t>
      </w:r>
    </w:p>
    <w:p w:rsidR="00E40170" w:rsidRPr="00E40170" w:rsidRDefault="00E40170" w:rsidP="00E40170">
      <w:pPr>
        <w:autoSpaceDE w:val="0"/>
        <w:autoSpaceDN w:val="0"/>
        <w:adjustRightInd w:val="0"/>
        <w:jc w:val="both"/>
        <w:rPr>
          <w:sz w:val="28"/>
          <w:szCs w:val="20"/>
        </w:rPr>
      </w:pPr>
      <w:r w:rsidRPr="00E40170">
        <w:rPr>
          <w:sz w:val="28"/>
          <w:szCs w:val="20"/>
        </w:rPr>
        <w:t xml:space="preserve">Конкретный размер выплаты за интенсивность и высокие результаты работы устанавливается с учетом критериев оценки результативности и качества труда работников, согласно приложению № 2 к настоящему Положению. </w:t>
      </w:r>
    </w:p>
    <w:p w:rsidR="00E40170" w:rsidRPr="00E40170" w:rsidRDefault="00E40170" w:rsidP="00E40170">
      <w:pPr>
        <w:autoSpaceDE w:val="0"/>
        <w:autoSpaceDN w:val="0"/>
        <w:adjustRightInd w:val="0"/>
        <w:jc w:val="both"/>
        <w:rPr>
          <w:i/>
          <w:sz w:val="28"/>
          <w:szCs w:val="28"/>
          <w:u w:val="single"/>
        </w:rPr>
      </w:pPr>
      <w:r w:rsidRPr="00E40170">
        <w:rPr>
          <w:sz w:val="28"/>
          <w:szCs w:val="20"/>
        </w:rPr>
        <w:t xml:space="preserve">      </w:t>
      </w:r>
      <w:r w:rsidRPr="00E40170">
        <w:rPr>
          <w:b/>
          <w:i/>
          <w:sz w:val="28"/>
          <w:szCs w:val="20"/>
          <w:u w:val="single"/>
        </w:rPr>
        <w:t>Выплаты за качество выполняемых работ</w:t>
      </w:r>
    </w:p>
    <w:p w:rsidR="00E40170" w:rsidRPr="00E40170" w:rsidRDefault="00E40170" w:rsidP="00E40170">
      <w:pPr>
        <w:autoSpaceDE w:val="0"/>
        <w:autoSpaceDN w:val="0"/>
        <w:adjustRightInd w:val="0"/>
        <w:jc w:val="both"/>
        <w:rPr>
          <w:sz w:val="28"/>
          <w:szCs w:val="20"/>
        </w:rPr>
      </w:pPr>
      <w:r w:rsidRPr="00E40170">
        <w:rPr>
          <w:sz w:val="28"/>
          <w:szCs w:val="28"/>
        </w:rPr>
        <w:t xml:space="preserve">5.13. </w:t>
      </w:r>
      <w:r w:rsidRPr="00E40170">
        <w:rPr>
          <w:sz w:val="28"/>
          <w:szCs w:val="20"/>
        </w:rPr>
        <w:t xml:space="preserve">По решению руководителя учреждения работникам учреждения устанавливаются </w:t>
      </w:r>
      <w:r w:rsidRPr="00E40170">
        <w:rPr>
          <w:b/>
          <w:sz w:val="28"/>
          <w:szCs w:val="20"/>
        </w:rPr>
        <w:t>выплаты за качество выполняемых работ</w:t>
      </w:r>
      <w:r w:rsidRPr="00E40170">
        <w:rPr>
          <w:sz w:val="28"/>
          <w:szCs w:val="20"/>
        </w:rPr>
        <w:t xml:space="preserve"> по итогам работы за квартал (месяц) и выплачиваются ежемесячно с учетом  показателей и критериев  балльной оценки в соответствии с Приложением № 3 к настоящему Положению. </w:t>
      </w:r>
    </w:p>
    <w:p w:rsidR="00E40170" w:rsidRPr="00E40170" w:rsidRDefault="00E40170" w:rsidP="00E40170">
      <w:pPr>
        <w:autoSpaceDE w:val="0"/>
        <w:autoSpaceDN w:val="0"/>
        <w:adjustRightInd w:val="0"/>
        <w:jc w:val="both"/>
        <w:rPr>
          <w:sz w:val="28"/>
          <w:szCs w:val="20"/>
        </w:rPr>
      </w:pPr>
      <w:r w:rsidRPr="00E40170">
        <w:rPr>
          <w:sz w:val="28"/>
          <w:szCs w:val="20"/>
        </w:rPr>
        <w:t>Оценка показателя осуществляется на основании оценочных листов. Форма оценочного листа установлена приложением № 6 к настоящему Положению.</w:t>
      </w:r>
    </w:p>
    <w:p w:rsidR="00E40170" w:rsidRPr="00E40170" w:rsidRDefault="00E40170" w:rsidP="00E40170">
      <w:pPr>
        <w:autoSpaceDE w:val="0"/>
        <w:autoSpaceDN w:val="0"/>
        <w:adjustRightInd w:val="0"/>
        <w:jc w:val="both"/>
        <w:rPr>
          <w:b/>
          <w:i/>
          <w:sz w:val="28"/>
          <w:szCs w:val="28"/>
          <w:u w:val="single"/>
        </w:rPr>
      </w:pPr>
    </w:p>
    <w:p w:rsidR="00E40170" w:rsidRPr="00E40170" w:rsidRDefault="00E40170" w:rsidP="00E40170">
      <w:pPr>
        <w:autoSpaceDE w:val="0"/>
        <w:autoSpaceDN w:val="0"/>
        <w:adjustRightInd w:val="0"/>
        <w:jc w:val="both"/>
        <w:rPr>
          <w:b/>
          <w:i/>
          <w:sz w:val="28"/>
          <w:szCs w:val="28"/>
          <w:u w:val="single"/>
        </w:rPr>
      </w:pPr>
    </w:p>
    <w:p w:rsidR="00E40170" w:rsidRPr="00E40170" w:rsidRDefault="00E40170" w:rsidP="00E40170">
      <w:pPr>
        <w:autoSpaceDE w:val="0"/>
        <w:autoSpaceDN w:val="0"/>
        <w:adjustRightInd w:val="0"/>
        <w:jc w:val="both"/>
        <w:rPr>
          <w:b/>
          <w:i/>
          <w:sz w:val="28"/>
          <w:szCs w:val="28"/>
          <w:u w:val="single"/>
        </w:rPr>
      </w:pPr>
      <w:r w:rsidRPr="00E40170">
        <w:rPr>
          <w:b/>
          <w:i/>
          <w:sz w:val="28"/>
          <w:szCs w:val="28"/>
          <w:u w:val="single"/>
        </w:rPr>
        <w:t>Персональные выплаты</w:t>
      </w:r>
    </w:p>
    <w:p w:rsidR="00E40170" w:rsidRPr="00E40170" w:rsidRDefault="00E40170" w:rsidP="00E40170">
      <w:pPr>
        <w:tabs>
          <w:tab w:val="left" w:pos="3402"/>
        </w:tabs>
        <w:autoSpaceDE w:val="0"/>
        <w:autoSpaceDN w:val="0"/>
        <w:adjustRightInd w:val="0"/>
        <w:jc w:val="both"/>
        <w:rPr>
          <w:sz w:val="28"/>
          <w:szCs w:val="28"/>
        </w:rPr>
      </w:pPr>
      <w:r w:rsidRPr="00E40170">
        <w:rPr>
          <w:sz w:val="28"/>
          <w:szCs w:val="28"/>
        </w:rPr>
        <w:t>5.14. Работникам  муниципальных учреждений устанавливаются следующие персональные выплаты:</w:t>
      </w:r>
    </w:p>
    <w:p w:rsidR="00E40170" w:rsidRPr="00E40170" w:rsidRDefault="00E40170" w:rsidP="00E40170">
      <w:pPr>
        <w:autoSpaceDE w:val="0"/>
        <w:autoSpaceDN w:val="0"/>
        <w:adjustRightInd w:val="0"/>
        <w:jc w:val="both"/>
        <w:rPr>
          <w:sz w:val="28"/>
          <w:szCs w:val="20"/>
        </w:rPr>
      </w:pPr>
      <w:r w:rsidRPr="00E40170">
        <w:rPr>
          <w:sz w:val="28"/>
          <w:szCs w:val="28"/>
        </w:rPr>
        <w:t xml:space="preserve"> 5.14.1.</w:t>
      </w:r>
      <w:r w:rsidRPr="00E40170">
        <w:rPr>
          <w:sz w:val="28"/>
          <w:szCs w:val="20"/>
        </w:rPr>
        <w:t xml:space="preserve"> Персональные выплаты с учетом сложности, напряженности и особого режима работы устанавливаются работникам учреждения в размере до 100 процентов от оклада (должностного оклада).</w:t>
      </w:r>
    </w:p>
    <w:p w:rsidR="00E40170" w:rsidRPr="00E40170" w:rsidRDefault="00E40170" w:rsidP="00E40170">
      <w:pPr>
        <w:autoSpaceDE w:val="0"/>
        <w:autoSpaceDN w:val="0"/>
        <w:adjustRightInd w:val="0"/>
        <w:jc w:val="both"/>
        <w:rPr>
          <w:sz w:val="28"/>
          <w:szCs w:val="20"/>
        </w:rPr>
      </w:pPr>
      <w:r w:rsidRPr="00E40170">
        <w:rPr>
          <w:sz w:val="28"/>
          <w:szCs w:val="20"/>
        </w:rPr>
        <w:t>В зависимости от результатов труда работников учреждения размер выплат может быть изменен: уменьшен или увеличен при изменении степени сложности и напряженности работы, нарушений трудовой дисциплины.</w:t>
      </w:r>
    </w:p>
    <w:p w:rsidR="00E40170" w:rsidRPr="00E40170" w:rsidRDefault="00E40170" w:rsidP="00E40170">
      <w:pPr>
        <w:autoSpaceDE w:val="0"/>
        <w:autoSpaceDN w:val="0"/>
        <w:adjustRightInd w:val="0"/>
        <w:jc w:val="both"/>
        <w:rPr>
          <w:sz w:val="28"/>
          <w:szCs w:val="20"/>
        </w:rPr>
      </w:pPr>
      <w:r w:rsidRPr="00E40170">
        <w:rPr>
          <w:sz w:val="28"/>
          <w:szCs w:val="20"/>
        </w:rPr>
        <w:lastRenderedPageBreak/>
        <w:t>5.14.2. Персональные выплаты с учетом квалификационной категории  устанавливаются водителям в следующих размерах:</w:t>
      </w:r>
    </w:p>
    <w:p w:rsidR="00E40170" w:rsidRPr="00E40170" w:rsidRDefault="00E40170" w:rsidP="00E40170">
      <w:pPr>
        <w:autoSpaceDE w:val="0"/>
        <w:autoSpaceDN w:val="0"/>
        <w:adjustRightInd w:val="0"/>
        <w:jc w:val="both"/>
        <w:rPr>
          <w:sz w:val="28"/>
          <w:szCs w:val="20"/>
        </w:rPr>
      </w:pPr>
      <w:r w:rsidRPr="00E40170">
        <w:rPr>
          <w:sz w:val="28"/>
          <w:szCs w:val="20"/>
        </w:rPr>
        <w:t>- 10 процентов от оклада (должностного оклада) водителям автомобилей 2 класса;</w:t>
      </w:r>
    </w:p>
    <w:p w:rsidR="00E40170" w:rsidRPr="00E40170" w:rsidRDefault="00E40170" w:rsidP="00E40170">
      <w:pPr>
        <w:autoSpaceDE w:val="0"/>
        <w:autoSpaceDN w:val="0"/>
        <w:adjustRightInd w:val="0"/>
        <w:jc w:val="both"/>
        <w:rPr>
          <w:sz w:val="28"/>
          <w:szCs w:val="20"/>
        </w:rPr>
      </w:pPr>
      <w:r w:rsidRPr="00E40170">
        <w:rPr>
          <w:sz w:val="28"/>
          <w:szCs w:val="20"/>
        </w:rPr>
        <w:t>- 25 процентов от оклада (должностного оклада) водителям автомобилей 1 класса.</w:t>
      </w:r>
    </w:p>
    <w:p w:rsidR="00E40170" w:rsidRPr="00E40170" w:rsidRDefault="00E40170" w:rsidP="00E40170">
      <w:pPr>
        <w:autoSpaceDE w:val="0"/>
        <w:autoSpaceDN w:val="0"/>
        <w:adjustRightInd w:val="0"/>
        <w:jc w:val="both"/>
        <w:rPr>
          <w:sz w:val="28"/>
          <w:szCs w:val="20"/>
        </w:rPr>
      </w:pPr>
      <w:r w:rsidRPr="00E40170">
        <w:rPr>
          <w:sz w:val="28"/>
          <w:szCs w:val="20"/>
        </w:rPr>
        <w:t>5.14.3. Персональные выплаты специалистам муниципальных учреждений - за работу в муниципальных учреждениях, расположенных в сельской местности, в размере 0,25 оклада (должностного оклада), ставки заработной платы;</w:t>
      </w:r>
    </w:p>
    <w:p w:rsidR="00E40170" w:rsidRPr="00E40170" w:rsidRDefault="00E40170" w:rsidP="00E40170">
      <w:pPr>
        <w:autoSpaceDE w:val="0"/>
        <w:autoSpaceDN w:val="0"/>
        <w:adjustRightInd w:val="0"/>
        <w:jc w:val="both"/>
        <w:rPr>
          <w:sz w:val="28"/>
          <w:szCs w:val="20"/>
        </w:rPr>
      </w:pPr>
      <w:r w:rsidRPr="00E40170">
        <w:rPr>
          <w:sz w:val="28"/>
          <w:szCs w:val="28"/>
        </w:rPr>
        <w:t>5.14.4.</w:t>
      </w:r>
      <w:r w:rsidRPr="00E40170">
        <w:rPr>
          <w:sz w:val="28"/>
          <w:szCs w:val="20"/>
        </w:rPr>
        <w:t xml:space="preserve"> </w:t>
      </w:r>
      <w:proofErr w:type="gramStart"/>
      <w:r w:rsidRPr="00E40170">
        <w:rPr>
          <w:sz w:val="28"/>
          <w:szCs w:val="20"/>
        </w:rPr>
        <w:t>Персональные выплаты специалистам муниципальных учреждений - при наличии статуса молодого специалиста, впервые окончившего высшее или среднее специальное учебное заведение и заключившего в течение трех лет после окончания высшего или среднего специального учебного заведения трудовой договор с муниципальным учреждением по полученной специальности, в размере 0,5 оклада (должностного оклада), ставки заработной платы на срок первых трех лет работы с момента окончания высшего учебного</w:t>
      </w:r>
      <w:proofErr w:type="gramEnd"/>
      <w:r w:rsidRPr="00E40170">
        <w:rPr>
          <w:sz w:val="28"/>
          <w:szCs w:val="20"/>
        </w:rPr>
        <w:t xml:space="preserve"> заведения или среднего специального учебного заведения;</w:t>
      </w:r>
    </w:p>
    <w:p w:rsidR="00E40170" w:rsidRPr="00E40170" w:rsidRDefault="00E40170" w:rsidP="00E40170">
      <w:pPr>
        <w:autoSpaceDE w:val="0"/>
        <w:autoSpaceDN w:val="0"/>
        <w:adjustRightInd w:val="0"/>
        <w:jc w:val="both"/>
        <w:rPr>
          <w:sz w:val="28"/>
          <w:szCs w:val="28"/>
        </w:rPr>
      </w:pPr>
      <w:r w:rsidRPr="00E40170">
        <w:rPr>
          <w:sz w:val="28"/>
          <w:szCs w:val="28"/>
        </w:rPr>
        <w:t xml:space="preserve">5.14.5.  В целях обеспечения заработной платы работника на уровне размера минимальной заработной платы (минимального </w:t>
      </w:r>
      <w:proofErr w:type="gramStart"/>
      <w:r w:rsidRPr="00E40170">
        <w:rPr>
          <w:sz w:val="28"/>
          <w:szCs w:val="28"/>
        </w:rPr>
        <w:t>размера оплаты труда</w:t>
      </w:r>
      <w:proofErr w:type="gramEnd"/>
      <w:r w:rsidRPr="00E40170">
        <w:rPr>
          <w:sz w:val="28"/>
          <w:szCs w:val="28"/>
        </w:rPr>
        <w:t>). Данная персональная выплата устанавливается работнику, месячная заработная плата которого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размера минимальной заработной платы, установленного в Красноярском крае в текущем году. Размер определяется как разница между размером минимальной заработной платы, установленной в Красноярском крае в текущем году, и величиной заработной платы конкретного работника за соответствующий период.</w:t>
      </w:r>
    </w:p>
    <w:p w:rsidR="00E40170" w:rsidRPr="00E40170" w:rsidRDefault="00E40170" w:rsidP="00E40170">
      <w:pPr>
        <w:autoSpaceDE w:val="0"/>
        <w:autoSpaceDN w:val="0"/>
        <w:adjustRightInd w:val="0"/>
        <w:jc w:val="both"/>
        <w:rPr>
          <w:sz w:val="28"/>
          <w:szCs w:val="28"/>
        </w:rPr>
      </w:pPr>
      <w:proofErr w:type="gramStart"/>
      <w:r w:rsidRPr="00E40170">
        <w:rPr>
          <w:sz w:val="28"/>
          <w:szCs w:val="28"/>
        </w:rPr>
        <w:t>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размера минимальной заработной платы, установленного в Красноярском крае в текущем году, исчисленного пропорционально отработанному работником времени, устанавливается доплата, размер которой для каждого работника определяется как разница между размером минимальной заработной платы, установленным в Красноярском крае в текущем</w:t>
      </w:r>
      <w:proofErr w:type="gramEnd"/>
      <w:r w:rsidRPr="00E40170">
        <w:rPr>
          <w:sz w:val="28"/>
          <w:szCs w:val="28"/>
        </w:rPr>
        <w:t xml:space="preserve"> </w:t>
      </w:r>
      <w:proofErr w:type="gramStart"/>
      <w:r w:rsidRPr="00E40170">
        <w:rPr>
          <w:sz w:val="28"/>
          <w:szCs w:val="28"/>
        </w:rPr>
        <w:t>году, исчисленным пропорционально отработанному работником времени, и величиной заработной платы конкретного работника за соответствующий период.</w:t>
      </w:r>
      <w:proofErr w:type="gramEnd"/>
    </w:p>
    <w:p w:rsidR="00E40170" w:rsidRPr="00E40170" w:rsidRDefault="00E40170" w:rsidP="00E40170">
      <w:pPr>
        <w:autoSpaceDE w:val="0"/>
        <w:autoSpaceDN w:val="0"/>
        <w:adjustRightInd w:val="0"/>
        <w:jc w:val="both"/>
        <w:rPr>
          <w:sz w:val="28"/>
          <w:szCs w:val="28"/>
        </w:rPr>
      </w:pPr>
      <w:r w:rsidRPr="00E40170">
        <w:rPr>
          <w:sz w:val="28"/>
          <w:szCs w:val="28"/>
        </w:rPr>
        <w:t>Персональная выплата в целях обеспечения заработной платы работника на уровне размера минимальной заработной платы устанавливается в случаях:</w:t>
      </w:r>
    </w:p>
    <w:p w:rsidR="00E40170" w:rsidRPr="00E40170" w:rsidRDefault="00E40170" w:rsidP="00E40170">
      <w:pPr>
        <w:autoSpaceDE w:val="0"/>
        <w:autoSpaceDN w:val="0"/>
        <w:adjustRightInd w:val="0"/>
        <w:jc w:val="both"/>
        <w:rPr>
          <w:sz w:val="28"/>
          <w:szCs w:val="28"/>
        </w:rPr>
      </w:pPr>
      <w:r w:rsidRPr="00E40170">
        <w:rPr>
          <w:sz w:val="28"/>
          <w:szCs w:val="28"/>
        </w:rPr>
        <w:t>если размер минимальной заработной платы в Красноярском крае установлен;</w:t>
      </w:r>
    </w:p>
    <w:p w:rsidR="00E40170" w:rsidRPr="00E40170" w:rsidRDefault="00E40170" w:rsidP="00E40170">
      <w:pPr>
        <w:autoSpaceDE w:val="0"/>
        <w:autoSpaceDN w:val="0"/>
        <w:adjustRightInd w:val="0"/>
        <w:jc w:val="both"/>
        <w:rPr>
          <w:sz w:val="28"/>
          <w:szCs w:val="28"/>
        </w:rPr>
      </w:pPr>
      <w:r w:rsidRPr="00E40170">
        <w:rPr>
          <w:sz w:val="28"/>
          <w:szCs w:val="28"/>
        </w:rPr>
        <w:t xml:space="preserve">если размер минимальной заработной платы в Красноярском крае не установлен, но размер минимальной заработной платы, установленный в </w:t>
      </w:r>
      <w:r w:rsidRPr="00E40170">
        <w:rPr>
          <w:sz w:val="28"/>
          <w:szCs w:val="28"/>
        </w:rPr>
        <w:lastRenderedPageBreak/>
        <w:t xml:space="preserve">Красноярском крае в текущем году, превышает или равен минимальному </w:t>
      </w:r>
      <w:proofErr w:type="gramStart"/>
      <w:r w:rsidRPr="00E40170">
        <w:rPr>
          <w:sz w:val="28"/>
          <w:szCs w:val="28"/>
        </w:rPr>
        <w:t>размеру оплаты труда</w:t>
      </w:r>
      <w:proofErr w:type="gramEnd"/>
      <w:r w:rsidRPr="00E40170">
        <w:rPr>
          <w:sz w:val="28"/>
          <w:szCs w:val="28"/>
        </w:rPr>
        <w:t>.</w:t>
      </w:r>
    </w:p>
    <w:p w:rsidR="00E40170" w:rsidRPr="00E40170" w:rsidRDefault="00E40170" w:rsidP="00E40170">
      <w:pPr>
        <w:autoSpaceDE w:val="0"/>
        <w:autoSpaceDN w:val="0"/>
        <w:adjustRightInd w:val="0"/>
        <w:jc w:val="both"/>
        <w:rPr>
          <w:sz w:val="28"/>
          <w:szCs w:val="28"/>
        </w:rPr>
      </w:pPr>
      <w:r w:rsidRPr="00E40170">
        <w:rPr>
          <w:sz w:val="28"/>
          <w:szCs w:val="28"/>
        </w:rPr>
        <w:t xml:space="preserve">Предусмотренная настоящим пунктом персональная выплата в целях обеспечения заработной платы работника на уровне минимального </w:t>
      </w:r>
      <w:proofErr w:type="gramStart"/>
      <w:r w:rsidRPr="00E40170">
        <w:rPr>
          <w:sz w:val="28"/>
          <w:szCs w:val="28"/>
        </w:rPr>
        <w:t>размера оплаты труда</w:t>
      </w:r>
      <w:proofErr w:type="gramEnd"/>
      <w:r w:rsidRPr="00E40170">
        <w:rPr>
          <w:sz w:val="28"/>
          <w:szCs w:val="28"/>
        </w:rPr>
        <w:t xml:space="preserve"> устанавливается в случае:</w:t>
      </w:r>
    </w:p>
    <w:p w:rsidR="00E40170" w:rsidRPr="00E40170" w:rsidRDefault="00E40170" w:rsidP="00E40170">
      <w:pPr>
        <w:autoSpaceDE w:val="0"/>
        <w:autoSpaceDN w:val="0"/>
        <w:adjustRightInd w:val="0"/>
        <w:jc w:val="both"/>
        <w:rPr>
          <w:sz w:val="28"/>
          <w:szCs w:val="28"/>
        </w:rPr>
      </w:pPr>
      <w:r w:rsidRPr="00E40170">
        <w:rPr>
          <w:sz w:val="28"/>
          <w:szCs w:val="28"/>
        </w:rPr>
        <w:t xml:space="preserve">если в Красноярском крае не установлен размер минимальной заработной платы и минимальный </w:t>
      </w:r>
      <w:proofErr w:type="gramStart"/>
      <w:r w:rsidRPr="00E40170">
        <w:rPr>
          <w:sz w:val="28"/>
          <w:szCs w:val="28"/>
        </w:rPr>
        <w:t>размер оплаты труда</w:t>
      </w:r>
      <w:proofErr w:type="gramEnd"/>
      <w:r w:rsidRPr="00E40170">
        <w:rPr>
          <w:sz w:val="28"/>
          <w:szCs w:val="28"/>
        </w:rPr>
        <w:t xml:space="preserve"> превышает размер минимальной заработной платы, установленный в Красноярском крае в текущем году.</w:t>
      </w:r>
    </w:p>
    <w:p w:rsidR="00E40170" w:rsidRPr="00E40170" w:rsidRDefault="00E40170" w:rsidP="00E40170">
      <w:pPr>
        <w:autoSpaceDE w:val="0"/>
        <w:autoSpaceDN w:val="0"/>
        <w:adjustRightInd w:val="0"/>
        <w:jc w:val="both"/>
        <w:rPr>
          <w:sz w:val="28"/>
          <w:szCs w:val="28"/>
        </w:rPr>
      </w:pPr>
      <w:r w:rsidRPr="00E40170">
        <w:rPr>
          <w:sz w:val="28"/>
          <w:szCs w:val="28"/>
        </w:rPr>
        <w:t>Персональные выплаты устанавливаются работникам учреждения на год и выплачиваются ежемесячно.</w:t>
      </w:r>
    </w:p>
    <w:p w:rsidR="00E40170" w:rsidRPr="00E40170" w:rsidRDefault="00E40170" w:rsidP="00E40170">
      <w:pPr>
        <w:autoSpaceDE w:val="0"/>
        <w:autoSpaceDN w:val="0"/>
        <w:adjustRightInd w:val="0"/>
        <w:jc w:val="both"/>
        <w:rPr>
          <w:b/>
          <w:i/>
          <w:sz w:val="28"/>
          <w:szCs w:val="28"/>
          <w:u w:val="single"/>
        </w:rPr>
      </w:pPr>
      <w:r w:rsidRPr="00E40170">
        <w:rPr>
          <w:b/>
          <w:i/>
          <w:sz w:val="28"/>
          <w:szCs w:val="28"/>
          <w:u w:val="single"/>
        </w:rPr>
        <w:t>Выплаты по итогам работы</w:t>
      </w:r>
    </w:p>
    <w:p w:rsidR="00E40170" w:rsidRPr="00E40170" w:rsidRDefault="00E40170" w:rsidP="00E40170">
      <w:pPr>
        <w:autoSpaceDE w:val="0"/>
        <w:autoSpaceDN w:val="0"/>
        <w:adjustRightInd w:val="0"/>
        <w:jc w:val="both"/>
        <w:outlineLvl w:val="1"/>
        <w:rPr>
          <w:sz w:val="28"/>
          <w:szCs w:val="28"/>
          <w:lang w:bidi="ml"/>
        </w:rPr>
      </w:pPr>
      <w:r w:rsidRPr="00E40170">
        <w:rPr>
          <w:sz w:val="28"/>
          <w:szCs w:val="28"/>
        </w:rPr>
        <w:t>5.15. Выплаты по итогам работы в виде премирования осуществляются по решению руководителя учреждения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w:t>
      </w:r>
    </w:p>
    <w:p w:rsidR="00E40170" w:rsidRPr="00E40170" w:rsidRDefault="00E40170" w:rsidP="00E40170">
      <w:pPr>
        <w:autoSpaceDE w:val="0"/>
        <w:autoSpaceDN w:val="0"/>
        <w:adjustRightInd w:val="0"/>
        <w:jc w:val="both"/>
        <w:rPr>
          <w:sz w:val="28"/>
          <w:szCs w:val="28"/>
        </w:rPr>
      </w:pPr>
      <w:r w:rsidRPr="00E40170">
        <w:rPr>
          <w:sz w:val="28"/>
          <w:szCs w:val="28"/>
        </w:rPr>
        <w:t>работников, подчиненных непосредственно руководителю;</w:t>
      </w:r>
    </w:p>
    <w:p w:rsidR="00E40170" w:rsidRPr="00E40170" w:rsidRDefault="00E40170" w:rsidP="00E40170">
      <w:pPr>
        <w:autoSpaceDE w:val="0"/>
        <w:autoSpaceDN w:val="0"/>
        <w:adjustRightInd w:val="0"/>
        <w:jc w:val="both"/>
        <w:rPr>
          <w:sz w:val="28"/>
          <w:szCs w:val="28"/>
        </w:rPr>
      </w:pPr>
      <w:r w:rsidRPr="00E40170">
        <w:rPr>
          <w:sz w:val="28"/>
          <w:szCs w:val="28"/>
        </w:rPr>
        <w:t>руководителей структурных подразделений учреждения, работников, подчиненных заместителям руководителей, - по представлению заместителей руководителя учреждения;</w:t>
      </w:r>
    </w:p>
    <w:p w:rsidR="00E40170" w:rsidRPr="00E40170" w:rsidRDefault="00E40170" w:rsidP="00E40170">
      <w:pPr>
        <w:autoSpaceDE w:val="0"/>
        <w:autoSpaceDN w:val="0"/>
        <w:adjustRightInd w:val="0"/>
        <w:jc w:val="both"/>
        <w:rPr>
          <w:sz w:val="28"/>
          <w:szCs w:val="28"/>
        </w:rPr>
      </w:pPr>
      <w:r w:rsidRPr="00E40170">
        <w:rPr>
          <w:sz w:val="28"/>
          <w:szCs w:val="28"/>
        </w:rPr>
        <w:t>остальных работников, занятых в структурных подразделениях учреждения, - на основании представления руководителя соответствующих структурных подразделений учреждения.</w:t>
      </w:r>
    </w:p>
    <w:p w:rsidR="00E40170" w:rsidRPr="00E40170" w:rsidRDefault="00E40170" w:rsidP="00E40170">
      <w:pPr>
        <w:autoSpaceDE w:val="0"/>
        <w:autoSpaceDN w:val="0"/>
        <w:adjustRightInd w:val="0"/>
        <w:jc w:val="both"/>
        <w:rPr>
          <w:sz w:val="28"/>
          <w:szCs w:val="28"/>
        </w:rPr>
      </w:pPr>
      <w:r w:rsidRPr="00E40170">
        <w:rPr>
          <w:sz w:val="28"/>
          <w:szCs w:val="28"/>
        </w:rPr>
        <w:t xml:space="preserve"> Выплаты по итогам работы за период (за месяц, квартал, год) выплачиваются с целью поощрения работников за общие результаты труда по итогам работы.</w:t>
      </w:r>
    </w:p>
    <w:p w:rsidR="00E40170" w:rsidRPr="00E40170" w:rsidRDefault="00E40170" w:rsidP="00E40170">
      <w:pPr>
        <w:autoSpaceDE w:val="0"/>
        <w:autoSpaceDN w:val="0"/>
        <w:adjustRightInd w:val="0"/>
        <w:jc w:val="both"/>
        <w:rPr>
          <w:sz w:val="28"/>
          <w:szCs w:val="28"/>
        </w:rPr>
      </w:pPr>
      <w:r w:rsidRPr="00E40170">
        <w:rPr>
          <w:sz w:val="28"/>
          <w:szCs w:val="28"/>
        </w:rPr>
        <w:t>При осуществлении выплат по итогам работы учитывается выполнение следующих критериев:</w:t>
      </w:r>
    </w:p>
    <w:p w:rsidR="00E40170" w:rsidRPr="00E40170" w:rsidRDefault="00E40170" w:rsidP="00E40170">
      <w:pPr>
        <w:autoSpaceDE w:val="0"/>
        <w:autoSpaceDN w:val="0"/>
        <w:adjustRightInd w:val="0"/>
        <w:jc w:val="both"/>
        <w:rPr>
          <w:sz w:val="28"/>
          <w:szCs w:val="28"/>
        </w:rPr>
      </w:pPr>
      <w:r w:rsidRPr="00E40170">
        <w:rPr>
          <w:sz w:val="28"/>
          <w:szCs w:val="28"/>
        </w:rPr>
        <w:t>успешное и добросовестное исполнение работником своих должностных обязанностей в соответствующем периоде;</w:t>
      </w:r>
    </w:p>
    <w:p w:rsidR="00E40170" w:rsidRPr="00E40170" w:rsidRDefault="00E40170" w:rsidP="00E40170">
      <w:pPr>
        <w:autoSpaceDE w:val="0"/>
        <w:autoSpaceDN w:val="0"/>
        <w:adjustRightInd w:val="0"/>
        <w:jc w:val="both"/>
        <w:rPr>
          <w:sz w:val="28"/>
          <w:szCs w:val="28"/>
        </w:rPr>
      </w:pPr>
      <w:r w:rsidRPr="00E40170">
        <w:rPr>
          <w:sz w:val="28"/>
          <w:szCs w:val="28"/>
        </w:rPr>
        <w:t>инициатива, творчество и применение в работе современных форм и методов организации труда;</w:t>
      </w:r>
    </w:p>
    <w:p w:rsidR="00E40170" w:rsidRPr="00E40170" w:rsidRDefault="00E40170" w:rsidP="00E40170">
      <w:pPr>
        <w:autoSpaceDE w:val="0"/>
        <w:autoSpaceDN w:val="0"/>
        <w:adjustRightInd w:val="0"/>
        <w:jc w:val="both"/>
        <w:rPr>
          <w:sz w:val="28"/>
          <w:szCs w:val="28"/>
        </w:rPr>
      </w:pPr>
      <w:r w:rsidRPr="00E40170">
        <w:rPr>
          <w:sz w:val="28"/>
          <w:szCs w:val="28"/>
        </w:rPr>
        <w:t>качество подготовки и проведения мероприятий, связанных с уставной деятельностью учреждения;</w:t>
      </w:r>
    </w:p>
    <w:p w:rsidR="00E40170" w:rsidRPr="00E40170" w:rsidRDefault="00E40170" w:rsidP="00E40170">
      <w:pPr>
        <w:autoSpaceDE w:val="0"/>
        <w:autoSpaceDN w:val="0"/>
        <w:adjustRightInd w:val="0"/>
        <w:jc w:val="both"/>
        <w:rPr>
          <w:sz w:val="28"/>
          <w:szCs w:val="28"/>
        </w:rPr>
      </w:pPr>
      <w:r w:rsidRPr="00E40170">
        <w:rPr>
          <w:sz w:val="28"/>
          <w:szCs w:val="28"/>
        </w:rPr>
        <w:t>качество подготовки и своевременность сдачи отчетности;</w:t>
      </w:r>
    </w:p>
    <w:p w:rsidR="00E40170" w:rsidRPr="00E40170" w:rsidRDefault="00E40170" w:rsidP="00E40170">
      <w:pPr>
        <w:autoSpaceDE w:val="0"/>
        <w:autoSpaceDN w:val="0"/>
        <w:adjustRightInd w:val="0"/>
        <w:jc w:val="both"/>
        <w:rPr>
          <w:sz w:val="28"/>
          <w:szCs w:val="28"/>
        </w:rPr>
      </w:pPr>
      <w:r w:rsidRPr="00E40170">
        <w:rPr>
          <w:sz w:val="28"/>
          <w:szCs w:val="28"/>
        </w:rPr>
        <w:t>непосредственное участие работника в выполнении важных работ, мероприятий.</w:t>
      </w:r>
    </w:p>
    <w:p w:rsidR="00E40170" w:rsidRPr="00E40170" w:rsidRDefault="00E40170" w:rsidP="00E40170">
      <w:pPr>
        <w:autoSpaceDE w:val="0"/>
        <w:autoSpaceDN w:val="0"/>
        <w:adjustRightInd w:val="0"/>
        <w:jc w:val="both"/>
        <w:rPr>
          <w:sz w:val="28"/>
          <w:szCs w:val="28"/>
        </w:rPr>
      </w:pPr>
      <w:r w:rsidRPr="00E40170">
        <w:rPr>
          <w:sz w:val="28"/>
          <w:szCs w:val="28"/>
        </w:rPr>
        <w:t xml:space="preserve"> Выплаты по итогам работы за месяц устанавливаются в размере до 150% от оклада (должностного оклада), по итогам работы за квартал, год  и выплачиваются в пределах фонда оплаты труда. Конкретный размер выплат может определяться как в процентах к окладу (должностному окладу), ставке заработной платы работника, так и в абсолютном размере.</w:t>
      </w:r>
    </w:p>
    <w:p w:rsidR="00E40170" w:rsidRPr="00E40170" w:rsidRDefault="00E40170" w:rsidP="00E40170">
      <w:pPr>
        <w:jc w:val="right"/>
        <w:rPr>
          <w:sz w:val="28"/>
          <w:szCs w:val="28"/>
        </w:rPr>
      </w:pPr>
    </w:p>
    <w:p w:rsidR="00E40170" w:rsidRPr="00E40170" w:rsidRDefault="00E40170" w:rsidP="00E40170">
      <w:pPr>
        <w:autoSpaceDE w:val="0"/>
        <w:autoSpaceDN w:val="0"/>
        <w:adjustRightInd w:val="0"/>
        <w:jc w:val="center"/>
        <w:outlineLvl w:val="1"/>
        <w:rPr>
          <w:sz w:val="28"/>
          <w:szCs w:val="28"/>
        </w:rPr>
      </w:pPr>
    </w:p>
    <w:p w:rsidR="00E40170" w:rsidRPr="00E40170" w:rsidRDefault="00E40170" w:rsidP="00E40170">
      <w:pPr>
        <w:autoSpaceDE w:val="0"/>
        <w:autoSpaceDN w:val="0"/>
        <w:adjustRightInd w:val="0"/>
        <w:jc w:val="center"/>
        <w:outlineLvl w:val="1"/>
        <w:rPr>
          <w:sz w:val="28"/>
          <w:szCs w:val="28"/>
        </w:rPr>
      </w:pPr>
      <w:r w:rsidRPr="00E40170">
        <w:rPr>
          <w:sz w:val="28"/>
          <w:szCs w:val="28"/>
        </w:rPr>
        <w:t xml:space="preserve">VI. ОПЛАТА ТРУДА РУКОВОДИТЕЛЕЙ  </w:t>
      </w:r>
    </w:p>
    <w:p w:rsidR="00E40170" w:rsidRPr="00E40170" w:rsidRDefault="00E40170" w:rsidP="00E40170">
      <w:pPr>
        <w:autoSpaceDE w:val="0"/>
        <w:autoSpaceDN w:val="0"/>
        <w:adjustRightInd w:val="0"/>
        <w:jc w:val="center"/>
        <w:outlineLvl w:val="1"/>
        <w:rPr>
          <w:sz w:val="28"/>
          <w:szCs w:val="28"/>
        </w:rPr>
      </w:pPr>
      <w:r w:rsidRPr="00E40170">
        <w:rPr>
          <w:sz w:val="28"/>
          <w:szCs w:val="28"/>
        </w:rPr>
        <w:t xml:space="preserve">БЮДЖЕТНЫХ МУНИЦИПАЛЬНЫХ УЧРЕЖДЕНИЙ, </w:t>
      </w:r>
    </w:p>
    <w:p w:rsidR="00E40170" w:rsidRPr="00E40170" w:rsidRDefault="00E40170" w:rsidP="00E40170">
      <w:pPr>
        <w:autoSpaceDE w:val="0"/>
        <w:autoSpaceDN w:val="0"/>
        <w:adjustRightInd w:val="0"/>
        <w:jc w:val="center"/>
        <w:outlineLvl w:val="1"/>
        <w:rPr>
          <w:sz w:val="28"/>
          <w:szCs w:val="28"/>
        </w:rPr>
      </w:pPr>
      <w:r w:rsidRPr="00E40170">
        <w:rPr>
          <w:sz w:val="28"/>
          <w:szCs w:val="28"/>
        </w:rPr>
        <w:lastRenderedPageBreak/>
        <w:t>ИХ ЗАМЕСТИТЕЛЕЙ И ГЛАВНЫХ БУХГАЛТЕРОВ</w:t>
      </w:r>
    </w:p>
    <w:p w:rsidR="00E40170" w:rsidRPr="00E40170" w:rsidRDefault="00E40170" w:rsidP="00E40170">
      <w:pPr>
        <w:autoSpaceDE w:val="0"/>
        <w:autoSpaceDN w:val="0"/>
        <w:adjustRightInd w:val="0"/>
        <w:jc w:val="center"/>
        <w:rPr>
          <w:sz w:val="28"/>
          <w:szCs w:val="28"/>
        </w:rPr>
      </w:pPr>
    </w:p>
    <w:p w:rsidR="00E40170" w:rsidRPr="00E40170" w:rsidRDefault="00E40170" w:rsidP="00E40170">
      <w:pPr>
        <w:autoSpaceDE w:val="0"/>
        <w:autoSpaceDN w:val="0"/>
        <w:adjustRightInd w:val="0"/>
        <w:jc w:val="both"/>
        <w:rPr>
          <w:sz w:val="28"/>
          <w:szCs w:val="28"/>
        </w:rPr>
      </w:pPr>
      <w:r w:rsidRPr="00E40170">
        <w:rPr>
          <w:sz w:val="28"/>
          <w:szCs w:val="28"/>
        </w:rPr>
        <w:t>6.1.  Заработная плата руководителей учреждений, их заместителей и главных бухгалтеров включает в себя должностной оклад, выплаты компенсационного и стимулирующего характера.</w:t>
      </w:r>
    </w:p>
    <w:p w:rsidR="00E40170" w:rsidRPr="00E40170" w:rsidRDefault="00E40170" w:rsidP="00E40170">
      <w:pPr>
        <w:autoSpaceDE w:val="0"/>
        <w:autoSpaceDN w:val="0"/>
        <w:adjustRightInd w:val="0"/>
        <w:jc w:val="both"/>
        <w:rPr>
          <w:sz w:val="28"/>
          <w:szCs w:val="28"/>
        </w:rPr>
      </w:pPr>
      <w:r w:rsidRPr="00E40170">
        <w:rPr>
          <w:sz w:val="28"/>
          <w:szCs w:val="28"/>
        </w:rPr>
        <w:t xml:space="preserve">6.2. Руководителям учреждений, их заместителям и главным бухгалтерам устанавливаются выплаты компенсационного характера в порядке, размерах и условиях, предусмотренных </w:t>
      </w:r>
      <w:hyperlink r:id="rId10" w:history="1">
        <w:r w:rsidRPr="00E40170">
          <w:rPr>
            <w:sz w:val="28"/>
            <w:szCs w:val="28"/>
          </w:rPr>
          <w:t>разделом III</w:t>
        </w:r>
      </w:hyperlink>
      <w:r w:rsidRPr="00E40170">
        <w:rPr>
          <w:sz w:val="28"/>
          <w:szCs w:val="28"/>
        </w:rPr>
        <w:t xml:space="preserve"> настоящего Положения.</w:t>
      </w:r>
    </w:p>
    <w:p w:rsidR="00E40170" w:rsidRPr="00E40170" w:rsidRDefault="00E40170" w:rsidP="00E40170">
      <w:pPr>
        <w:autoSpaceDE w:val="0"/>
        <w:autoSpaceDN w:val="0"/>
        <w:adjustRightInd w:val="0"/>
        <w:jc w:val="both"/>
        <w:rPr>
          <w:sz w:val="28"/>
          <w:szCs w:val="28"/>
        </w:rPr>
      </w:pPr>
      <w:r w:rsidRPr="00E40170">
        <w:rPr>
          <w:sz w:val="28"/>
          <w:szCs w:val="28"/>
        </w:rPr>
        <w:t>6.3. Руководителям учреждений в пределах средств на осуществление выплат стимулирующего характера, заместителям руководителей и главным бухгалтерам - в пределах утвержденного фонда оплаты труда к должностному окладу могут устанавливаться следующие виды выплат стимулирующего характера:</w:t>
      </w:r>
    </w:p>
    <w:p w:rsidR="00E40170" w:rsidRPr="00E40170" w:rsidRDefault="00E40170" w:rsidP="00E40170">
      <w:pPr>
        <w:autoSpaceDE w:val="0"/>
        <w:autoSpaceDN w:val="0"/>
        <w:adjustRightInd w:val="0"/>
        <w:jc w:val="both"/>
        <w:rPr>
          <w:sz w:val="28"/>
          <w:szCs w:val="28"/>
        </w:rPr>
      </w:pPr>
      <w:r w:rsidRPr="00E40170">
        <w:rPr>
          <w:sz w:val="28"/>
          <w:szCs w:val="28"/>
        </w:rPr>
        <w:t>6.3.1. Выплаты за важность выполняемой работы, степень самостоятельности и ответственности при выполнении поставленных задач устанавливаются в размере:</w:t>
      </w:r>
    </w:p>
    <w:p w:rsidR="00E40170" w:rsidRPr="00E40170" w:rsidRDefault="00E40170" w:rsidP="00E40170">
      <w:pPr>
        <w:autoSpaceDE w:val="0"/>
        <w:autoSpaceDN w:val="0"/>
        <w:adjustRightInd w:val="0"/>
        <w:jc w:val="both"/>
        <w:rPr>
          <w:sz w:val="28"/>
          <w:szCs w:val="28"/>
        </w:rPr>
      </w:pPr>
      <w:r w:rsidRPr="00E40170">
        <w:rPr>
          <w:sz w:val="28"/>
          <w:szCs w:val="28"/>
        </w:rPr>
        <w:t>до 150% от оклада (должностного оклада) - руководителям учреждений;</w:t>
      </w:r>
    </w:p>
    <w:p w:rsidR="00E40170" w:rsidRPr="00E40170" w:rsidRDefault="00E40170" w:rsidP="00E40170">
      <w:pPr>
        <w:autoSpaceDE w:val="0"/>
        <w:autoSpaceDN w:val="0"/>
        <w:adjustRightInd w:val="0"/>
        <w:jc w:val="both"/>
        <w:rPr>
          <w:sz w:val="28"/>
          <w:szCs w:val="28"/>
        </w:rPr>
      </w:pPr>
      <w:r w:rsidRPr="00E40170">
        <w:rPr>
          <w:sz w:val="28"/>
          <w:szCs w:val="28"/>
        </w:rPr>
        <w:t>до 120% от оклада (должностного оклада) - заместителям руководителей учреждений;</w:t>
      </w:r>
    </w:p>
    <w:p w:rsidR="00E40170" w:rsidRPr="00E40170" w:rsidRDefault="00E40170" w:rsidP="00E40170">
      <w:pPr>
        <w:autoSpaceDE w:val="0"/>
        <w:autoSpaceDN w:val="0"/>
        <w:adjustRightInd w:val="0"/>
        <w:jc w:val="both"/>
        <w:rPr>
          <w:sz w:val="28"/>
          <w:szCs w:val="28"/>
        </w:rPr>
      </w:pPr>
      <w:r w:rsidRPr="00E40170">
        <w:rPr>
          <w:sz w:val="28"/>
          <w:szCs w:val="28"/>
        </w:rPr>
        <w:t>до  100% от оклада (должностного оклада) - главным бухгалтерам.</w:t>
      </w:r>
    </w:p>
    <w:p w:rsidR="00E40170" w:rsidRPr="00E40170" w:rsidRDefault="00E40170" w:rsidP="00E40170">
      <w:pPr>
        <w:autoSpaceDE w:val="0"/>
        <w:autoSpaceDN w:val="0"/>
        <w:adjustRightInd w:val="0"/>
        <w:jc w:val="both"/>
        <w:rPr>
          <w:sz w:val="28"/>
          <w:szCs w:val="28"/>
        </w:rPr>
      </w:pPr>
      <w:r w:rsidRPr="00E40170">
        <w:rPr>
          <w:sz w:val="28"/>
          <w:szCs w:val="28"/>
        </w:rPr>
        <w:t>6.3.2. Выплаты за качество выполняемых работ устанавливаются в размере:</w:t>
      </w:r>
    </w:p>
    <w:p w:rsidR="00E40170" w:rsidRPr="00E40170" w:rsidRDefault="00E40170" w:rsidP="00E40170">
      <w:pPr>
        <w:autoSpaceDE w:val="0"/>
        <w:autoSpaceDN w:val="0"/>
        <w:adjustRightInd w:val="0"/>
        <w:jc w:val="both"/>
        <w:rPr>
          <w:sz w:val="28"/>
          <w:szCs w:val="28"/>
        </w:rPr>
      </w:pPr>
      <w:r w:rsidRPr="00E40170">
        <w:rPr>
          <w:sz w:val="28"/>
          <w:szCs w:val="28"/>
        </w:rPr>
        <w:t>до 100% от оклада (должностного оклада) - руководителям учреждений;</w:t>
      </w:r>
    </w:p>
    <w:p w:rsidR="00E40170" w:rsidRPr="00E40170" w:rsidRDefault="00E40170" w:rsidP="00E40170">
      <w:pPr>
        <w:autoSpaceDE w:val="0"/>
        <w:autoSpaceDN w:val="0"/>
        <w:adjustRightInd w:val="0"/>
        <w:jc w:val="both"/>
        <w:rPr>
          <w:sz w:val="28"/>
          <w:szCs w:val="28"/>
        </w:rPr>
      </w:pPr>
      <w:r w:rsidRPr="00E40170">
        <w:rPr>
          <w:sz w:val="28"/>
          <w:szCs w:val="28"/>
        </w:rPr>
        <w:t>до 90% от оклада (должностного оклада) - заместителям руководителей учреждений;</w:t>
      </w:r>
    </w:p>
    <w:p w:rsidR="00E40170" w:rsidRPr="00E40170" w:rsidRDefault="00E40170" w:rsidP="00E40170">
      <w:pPr>
        <w:autoSpaceDE w:val="0"/>
        <w:autoSpaceDN w:val="0"/>
        <w:adjustRightInd w:val="0"/>
        <w:jc w:val="both"/>
        <w:rPr>
          <w:sz w:val="28"/>
          <w:szCs w:val="28"/>
        </w:rPr>
      </w:pPr>
      <w:r w:rsidRPr="00E40170">
        <w:rPr>
          <w:sz w:val="28"/>
          <w:szCs w:val="28"/>
        </w:rPr>
        <w:t>до 80% от оклада (должностного оклада) - главным бухгалтерам.</w:t>
      </w:r>
    </w:p>
    <w:p w:rsidR="00E40170" w:rsidRPr="00E40170" w:rsidRDefault="00E40170" w:rsidP="00E40170">
      <w:pPr>
        <w:autoSpaceDE w:val="0"/>
        <w:autoSpaceDN w:val="0"/>
        <w:adjustRightInd w:val="0"/>
        <w:jc w:val="both"/>
        <w:rPr>
          <w:sz w:val="28"/>
          <w:szCs w:val="28"/>
        </w:rPr>
      </w:pPr>
      <w:r w:rsidRPr="00E40170">
        <w:rPr>
          <w:sz w:val="28"/>
          <w:szCs w:val="28"/>
        </w:rPr>
        <w:t>6.3.3. Персональные выплаты к окладу (должностному окладу), ставке заработной платы устанавливаются руководителям учреждений, их заместителям и главным бухгалтерам:</w:t>
      </w:r>
    </w:p>
    <w:p w:rsidR="00E40170" w:rsidRPr="00E40170" w:rsidRDefault="00E40170" w:rsidP="00E40170">
      <w:pPr>
        <w:autoSpaceDE w:val="0"/>
        <w:autoSpaceDN w:val="0"/>
        <w:adjustRightInd w:val="0"/>
        <w:jc w:val="both"/>
        <w:rPr>
          <w:sz w:val="28"/>
          <w:szCs w:val="28"/>
        </w:rPr>
      </w:pPr>
      <w:r w:rsidRPr="00E40170">
        <w:rPr>
          <w:sz w:val="28"/>
          <w:szCs w:val="28"/>
        </w:rPr>
        <w:t>-</w:t>
      </w:r>
      <w:proofErr w:type="gramStart"/>
      <w:r w:rsidRPr="00E40170">
        <w:rPr>
          <w:sz w:val="28"/>
          <w:szCs w:val="28"/>
        </w:rPr>
        <w:t>работающим</w:t>
      </w:r>
      <w:proofErr w:type="gramEnd"/>
      <w:r w:rsidRPr="00E40170">
        <w:rPr>
          <w:sz w:val="28"/>
          <w:szCs w:val="28"/>
        </w:rPr>
        <w:t xml:space="preserve"> в учреждениях, расположенных в сельской местности, в размере 25 процентов от оклада (должностного оклада), ставки заработной платы;</w:t>
      </w:r>
    </w:p>
    <w:p w:rsidR="00E40170" w:rsidRPr="00E40170" w:rsidRDefault="00E40170" w:rsidP="00E40170">
      <w:pPr>
        <w:autoSpaceDE w:val="0"/>
        <w:autoSpaceDN w:val="0"/>
        <w:adjustRightInd w:val="0"/>
        <w:jc w:val="both"/>
        <w:rPr>
          <w:sz w:val="28"/>
          <w:szCs w:val="28"/>
        </w:rPr>
      </w:pPr>
      <w:r w:rsidRPr="00E40170">
        <w:rPr>
          <w:sz w:val="28"/>
          <w:szCs w:val="28"/>
        </w:rPr>
        <w:t>- за сложность, напряженность и особый режим работы до 100%:</w:t>
      </w:r>
    </w:p>
    <w:p w:rsidR="00E40170" w:rsidRPr="00E40170" w:rsidRDefault="00E40170" w:rsidP="00E40170">
      <w:pPr>
        <w:autoSpaceDE w:val="0"/>
        <w:autoSpaceDN w:val="0"/>
        <w:adjustRightInd w:val="0"/>
        <w:jc w:val="both"/>
        <w:rPr>
          <w:sz w:val="28"/>
          <w:szCs w:val="28"/>
        </w:rPr>
      </w:pPr>
      <w:r w:rsidRPr="00E40170">
        <w:rPr>
          <w:sz w:val="28"/>
          <w:szCs w:val="28"/>
        </w:rPr>
        <w:t>6.3.4. Выплаты по итогам работы:</w:t>
      </w:r>
    </w:p>
    <w:p w:rsidR="00E40170" w:rsidRPr="00E40170" w:rsidRDefault="00E40170" w:rsidP="00E40170">
      <w:pPr>
        <w:autoSpaceDE w:val="0"/>
        <w:autoSpaceDN w:val="0"/>
        <w:adjustRightInd w:val="0"/>
        <w:jc w:val="both"/>
        <w:rPr>
          <w:sz w:val="28"/>
          <w:szCs w:val="28"/>
        </w:rPr>
      </w:pPr>
      <w:r w:rsidRPr="00E40170">
        <w:rPr>
          <w:sz w:val="28"/>
          <w:szCs w:val="28"/>
        </w:rPr>
        <w:t>1. Выплаты по итогам работы за период (за месяц, квартал, год) осуществляются с целью поощрения руководителей учреждений, их заместителей и главных бухгалтеров за общие результаты труда по итогам работы.</w:t>
      </w:r>
    </w:p>
    <w:p w:rsidR="00E40170" w:rsidRPr="00E40170" w:rsidRDefault="00E40170" w:rsidP="00E40170">
      <w:pPr>
        <w:autoSpaceDE w:val="0"/>
        <w:autoSpaceDN w:val="0"/>
        <w:adjustRightInd w:val="0"/>
        <w:jc w:val="both"/>
        <w:rPr>
          <w:sz w:val="28"/>
          <w:szCs w:val="28"/>
        </w:rPr>
      </w:pPr>
      <w:r w:rsidRPr="00E40170">
        <w:rPr>
          <w:sz w:val="28"/>
          <w:szCs w:val="28"/>
        </w:rPr>
        <w:t>При осуществлении выплат по итогам работы учитывается выполнение следующих критериев:</w:t>
      </w:r>
    </w:p>
    <w:p w:rsidR="00E40170" w:rsidRPr="00E40170" w:rsidRDefault="00E40170" w:rsidP="00E40170">
      <w:pPr>
        <w:autoSpaceDE w:val="0"/>
        <w:autoSpaceDN w:val="0"/>
        <w:adjustRightInd w:val="0"/>
        <w:jc w:val="both"/>
        <w:rPr>
          <w:sz w:val="28"/>
          <w:szCs w:val="28"/>
        </w:rPr>
      </w:pPr>
      <w:r w:rsidRPr="00E40170">
        <w:rPr>
          <w:sz w:val="28"/>
          <w:szCs w:val="28"/>
        </w:rPr>
        <w:t>успешное и добросовестное исполнение руководителями учреждений, их заместителями и главными бухгалтерами своих должностных обязанностей в соответствующем периоде;</w:t>
      </w:r>
    </w:p>
    <w:p w:rsidR="00E40170" w:rsidRPr="00E40170" w:rsidRDefault="00E40170" w:rsidP="00E40170">
      <w:pPr>
        <w:autoSpaceDE w:val="0"/>
        <w:autoSpaceDN w:val="0"/>
        <w:adjustRightInd w:val="0"/>
        <w:jc w:val="both"/>
        <w:rPr>
          <w:sz w:val="28"/>
          <w:szCs w:val="28"/>
        </w:rPr>
      </w:pPr>
      <w:r w:rsidRPr="00E40170">
        <w:rPr>
          <w:sz w:val="28"/>
          <w:szCs w:val="28"/>
        </w:rPr>
        <w:t>инициатива, творчество и применение в работе современных форм и методов организации труда;</w:t>
      </w:r>
    </w:p>
    <w:p w:rsidR="00E40170" w:rsidRPr="00E40170" w:rsidRDefault="00E40170" w:rsidP="00E40170">
      <w:pPr>
        <w:autoSpaceDE w:val="0"/>
        <w:autoSpaceDN w:val="0"/>
        <w:adjustRightInd w:val="0"/>
        <w:jc w:val="both"/>
        <w:rPr>
          <w:sz w:val="28"/>
          <w:szCs w:val="28"/>
        </w:rPr>
      </w:pPr>
      <w:r w:rsidRPr="00E40170">
        <w:rPr>
          <w:sz w:val="28"/>
          <w:szCs w:val="28"/>
        </w:rPr>
        <w:lastRenderedPageBreak/>
        <w:t>качество подготовки и проведения мероприятий, связанных с уставной деятельностью учреждения;</w:t>
      </w:r>
    </w:p>
    <w:p w:rsidR="00E40170" w:rsidRPr="00E40170" w:rsidRDefault="00E40170" w:rsidP="00E40170">
      <w:pPr>
        <w:autoSpaceDE w:val="0"/>
        <w:autoSpaceDN w:val="0"/>
        <w:adjustRightInd w:val="0"/>
        <w:jc w:val="both"/>
        <w:rPr>
          <w:sz w:val="28"/>
          <w:szCs w:val="28"/>
        </w:rPr>
      </w:pPr>
      <w:r w:rsidRPr="00E40170">
        <w:rPr>
          <w:sz w:val="28"/>
          <w:szCs w:val="28"/>
        </w:rPr>
        <w:t>качество подготовки и своевременность сдачи отчетности.</w:t>
      </w:r>
    </w:p>
    <w:p w:rsidR="00E40170" w:rsidRPr="00E40170" w:rsidRDefault="00E40170" w:rsidP="00E40170">
      <w:pPr>
        <w:autoSpaceDE w:val="0"/>
        <w:autoSpaceDN w:val="0"/>
        <w:adjustRightInd w:val="0"/>
        <w:jc w:val="both"/>
        <w:rPr>
          <w:sz w:val="28"/>
          <w:szCs w:val="28"/>
        </w:rPr>
      </w:pPr>
      <w:r w:rsidRPr="00E40170">
        <w:rPr>
          <w:sz w:val="28"/>
          <w:szCs w:val="28"/>
        </w:rPr>
        <w:t xml:space="preserve">2. Оценка </w:t>
      </w:r>
      <w:proofErr w:type="gramStart"/>
      <w:r w:rsidRPr="00E40170">
        <w:rPr>
          <w:sz w:val="28"/>
          <w:szCs w:val="28"/>
        </w:rPr>
        <w:t>выполнения показателей работы руководителя учреждения</w:t>
      </w:r>
      <w:proofErr w:type="gramEnd"/>
      <w:r w:rsidRPr="00E40170">
        <w:rPr>
          <w:sz w:val="28"/>
          <w:szCs w:val="28"/>
        </w:rPr>
        <w:t xml:space="preserve"> осуществляется учредителем, заместителем руководителя и главного бухгалтера - руководителем учреждения с изданием приказа об установлении выплаты по итогам работы за соответствующий период (месяц, квартал, год).</w:t>
      </w:r>
    </w:p>
    <w:p w:rsidR="00E40170" w:rsidRPr="00E40170" w:rsidRDefault="00E40170" w:rsidP="00E40170">
      <w:pPr>
        <w:autoSpaceDE w:val="0"/>
        <w:autoSpaceDN w:val="0"/>
        <w:adjustRightInd w:val="0"/>
        <w:jc w:val="both"/>
        <w:rPr>
          <w:sz w:val="28"/>
          <w:szCs w:val="28"/>
        </w:rPr>
      </w:pPr>
      <w:r w:rsidRPr="00E40170">
        <w:rPr>
          <w:sz w:val="28"/>
          <w:szCs w:val="28"/>
        </w:rPr>
        <w:t>3. Выплаты по итогам работы за месяц устанавливаются в размере до 150% от оклада (должностного оклада), по итогам работы за квартал, год предельным размером не ограничиваются.</w:t>
      </w:r>
    </w:p>
    <w:p w:rsidR="00E40170" w:rsidRPr="00E40170" w:rsidRDefault="00E40170" w:rsidP="00E40170">
      <w:pPr>
        <w:autoSpaceDE w:val="0"/>
        <w:autoSpaceDN w:val="0"/>
        <w:adjustRightInd w:val="0"/>
        <w:jc w:val="both"/>
        <w:rPr>
          <w:sz w:val="28"/>
          <w:szCs w:val="28"/>
        </w:rPr>
      </w:pPr>
      <w:r w:rsidRPr="00E40170">
        <w:rPr>
          <w:sz w:val="28"/>
          <w:szCs w:val="28"/>
        </w:rPr>
        <w:t>4. Выплаты по итогам работы,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так далее.</w:t>
      </w:r>
    </w:p>
    <w:p w:rsidR="00E40170" w:rsidRPr="00E40170" w:rsidRDefault="00E40170" w:rsidP="00E40170">
      <w:pPr>
        <w:autoSpaceDE w:val="0"/>
        <w:autoSpaceDN w:val="0"/>
        <w:adjustRightInd w:val="0"/>
        <w:jc w:val="both"/>
        <w:rPr>
          <w:sz w:val="28"/>
          <w:szCs w:val="28"/>
        </w:rPr>
      </w:pPr>
      <w:r w:rsidRPr="00E40170">
        <w:rPr>
          <w:sz w:val="28"/>
          <w:szCs w:val="28"/>
        </w:rPr>
        <w:t xml:space="preserve">4.4. Выплаты за важность выполняемой работы, степень самостоятельности и ответственности при выполнении поставленных задач, выплаты за качество выполняемых работ устанавливаются руководителям учреждений, их заместителям и главным бухгалтерам с учетом </w:t>
      </w:r>
      <w:hyperlink r:id="rId11" w:history="1">
        <w:r w:rsidRPr="00E40170">
          <w:rPr>
            <w:sz w:val="28"/>
            <w:szCs w:val="28"/>
          </w:rPr>
          <w:t>критериев</w:t>
        </w:r>
      </w:hyperlink>
      <w:r w:rsidRPr="00E40170">
        <w:rPr>
          <w:sz w:val="28"/>
          <w:szCs w:val="28"/>
        </w:rPr>
        <w:t xml:space="preserve"> оценки результативности и качества деятельности учреждений согласно приложению N 4 к Примерному положению.</w:t>
      </w:r>
    </w:p>
    <w:p w:rsidR="00E40170" w:rsidRPr="00E40170" w:rsidRDefault="00E40170" w:rsidP="00E40170">
      <w:pPr>
        <w:autoSpaceDE w:val="0"/>
        <w:autoSpaceDN w:val="0"/>
        <w:adjustRightInd w:val="0"/>
        <w:jc w:val="both"/>
        <w:rPr>
          <w:sz w:val="28"/>
          <w:szCs w:val="28"/>
        </w:rPr>
      </w:pPr>
      <w:r w:rsidRPr="00E40170">
        <w:rPr>
          <w:sz w:val="28"/>
          <w:szCs w:val="28"/>
        </w:rPr>
        <w:t xml:space="preserve">4.5. </w:t>
      </w:r>
      <w:hyperlink r:id="rId12" w:history="1">
        <w:r w:rsidRPr="00E40170">
          <w:rPr>
            <w:sz w:val="28"/>
            <w:szCs w:val="28"/>
          </w:rPr>
          <w:t>Количество</w:t>
        </w:r>
      </w:hyperlink>
      <w:r w:rsidRPr="00E40170">
        <w:rPr>
          <w:sz w:val="28"/>
          <w:szCs w:val="28"/>
        </w:rPr>
        <w:t xml:space="preserve"> должностных окладов руководителей учреждений, учитываемых для определения объема средств на выплаты стимулирующего характера руководителям учреждений, установлены приложением N 5 к Примерному положению.</w:t>
      </w:r>
    </w:p>
    <w:p w:rsidR="00E40170" w:rsidRPr="00E40170" w:rsidRDefault="00E40170" w:rsidP="00E40170">
      <w:pPr>
        <w:autoSpaceDE w:val="0"/>
        <w:autoSpaceDN w:val="0"/>
        <w:adjustRightInd w:val="0"/>
        <w:jc w:val="both"/>
        <w:rPr>
          <w:sz w:val="28"/>
          <w:szCs w:val="28"/>
        </w:rPr>
      </w:pPr>
      <w:r w:rsidRPr="00E40170">
        <w:rPr>
          <w:sz w:val="28"/>
          <w:szCs w:val="28"/>
        </w:rPr>
        <w:t>4.6. Конкретные размеры выплат компенсационного и стимулирующего характера и единовременной материальной помощи руководителю учреждения устанавливаются руководителем органа исполнительной власти края, осуществляющим управление учреждениями.</w:t>
      </w:r>
    </w:p>
    <w:p w:rsidR="00E40170" w:rsidRPr="00E40170" w:rsidRDefault="00E40170" w:rsidP="00E40170">
      <w:pPr>
        <w:autoSpaceDE w:val="0"/>
        <w:autoSpaceDN w:val="0"/>
        <w:adjustRightInd w:val="0"/>
        <w:jc w:val="both"/>
        <w:rPr>
          <w:sz w:val="28"/>
          <w:szCs w:val="28"/>
        </w:rPr>
      </w:pPr>
      <w:r w:rsidRPr="00E40170">
        <w:rPr>
          <w:sz w:val="28"/>
          <w:szCs w:val="28"/>
        </w:rPr>
        <w:t>Конкретные размеры выплат компенсационного и стимулирующего характера и единовременной материальной помощи заместителю руководителя и главному бухгалтеру учреждения устанавливаются на основании решения руководителя учреждения.</w:t>
      </w:r>
    </w:p>
    <w:p w:rsidR="00E40170" w:rsidRPr="00E40170" w:rsidRDefault="00E40170" w:rsidP="00E40170">
      <w:pPr>
        <w:autoSpaceDE w:val="0"/>
        <w:autoSpaceDN w:val="0"/>
        <w:adjustRightInd w:val="0"/>
        <w:jc w:val="both"/>
        <w:rPr>
          <w:sz w:val="28"/>
          <w:szCs w:val="28"/>
        </w:rPr>
      </w:pPr>
      <w:r w:rsidRPr="00E40170">
        <w:rPr>
          <w:sz w:val="28"/>
          <w:szCs w:val="28"/>
        </w:rPr>
        <w:t>Выплаты стимулирующего характера, за исключением персональных выплат и выплат по итогам работы, руководителям учреждений, их заместителям и главным бухгалтерам устанавливаются ежеквартально по результатам оценки результативности и качества деятельности учреждений в предыдущем квартале и выплачиваются ежемесячно.</w:t>
      </w:r>
    </w:p>
    <w:p w:rsidR="00E40170" w:rsidRPr="00E40170" w:rsidRDefault="00E40170" w:rsidP="00E40170">
      <w:pPr>
        <w:autoSpaceDE w:val="0"/>
        <w:autoSpaceDN w:val="0"/>
        <w:adjustRightInd w:val="0"/>
        <w:jc w:val="both"/>
        <w:rPr>
          <w:sz w:val="28"/>
          <w:szCs w:val="28"/>
        </w:rPr>
      </w:pPr>
      <w:r w:rsidRPr="00E40170">
        <w:rPr>
          <w:sz w:val="28"/>
          <w:szCs w:val="28"/>
        </w:rPr>
        <w:t>4.7. Неиспользованные средства на осуществление выплат стимулирующего характера руководителю учреждения могут быть направлены на выплаты стимулирующего характера работникам данного учреждения.</w:t>
      </w:r>
    </w:p>
    <w:p w:rsidR="00E40170" w:rsidRPr="00E40170" w:rsidRDefault="00E40170" w:rsidP="00E40170">
      <w:pPr>
        <w:autoSpaceDE w:val="0"/>
        <w:autoSpaceDN w:val="0"/>
        <w:adjustRightInd w:val="0"/>
        <w:jc w:val="both"/>
        <w:rPr>
          <w:sz w:val="28"/>
          <w:szCs w:val="28"/>
        </w:rPr>
      </w:pPr>
    </w:p>
    <w:p w:rsidR="00E40170" w:rsidRPr="00E40170" w:rsidRDefault="00E40170" w:rsidP="00E40170">
      <w:pPr>
        <w:autoSpaceDE w:val="0"/>
        <w:autoSpaceDN w:val="0"/>
        <w:adjustRightInd w:val="0"/>
        <w:jc w:val="both"/>
        <w:rPr>
          <w:sz w:val="28"/>
          <w:szCs w:val="28"/>
        </w:rPr>
      </w:pPr>
      <w:r w:rsidRPr="00E40170">
        <w:rPr>
          <w:sz w:val="28"/>
          <w:szCs w:val="28"/>
        </w:rPr>
        <w:t xml:space="preserve">6.4. 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муниципального бюджетного  учреждения определяет правила исчисления среднего размера оклада (должностного оклада), ставки заработной платы работников основного </w:t>
      </w:r>
      <w:r w:rsidRPr="00E40170">
        <w:rPr>
          <w:sz w:val="28"/>
          <w:szCs w:val="28"/>
        </w:rPr>
        <w:lastRenderedPageBreak/>
        <w:t>персонала для определения размера должностного оклада руководителя муниципального бюджетного  учреждения (далее - учреждение).</w:t>
      </w:r>
    </w:p>
    <w:p w:rsidR="00E40170" w:rsidRPr="00E40170" w:rsidRDefault="00E40170" w:rsidP="00E40170">
      <w:pPr>
        <w:autoSpaceDE w:val="0"/>
        <w:autoSpaceDN w:val="0"/>
        <w:adjustRightInd w:val="0"/>
        <w:jc w:val="both"/>
        <w:outlineLvl w:val="0"/>
        <w:rPr>
          <w:sz w:val="28"/>
          <w:szCs w:val="28"/>
        </w:rPr>
      </w:pPr>
      <w:r w:rsidRPr="00E40170">
        <w:rPr>
          <w:sz w:val="28"/>
          <w:szCs w:val="28"/>
        </w:rPr>
        <w:t xml:space="preserve">2. Настоящий Порядок распространяется </w:t>
      </w:r>
      <w:proofErr w:type="gramStart"/>
      <w:r w:rsidRPr="00E40170">
        <w:rPr>
          <w:sz w:val="28"/>
          <w:szCs w:val="28"/>
        </w:rPr>
        <w:t>на</w:t>
      </w:r>
      <w:proofErr w:type="gramEnd"/>
      <w:r w:rsidRPr="00E40170">
        <w:rPr>
          <w:sz w:val="28"/>
          <w:szCs w:val="28"/>
        </w:rPr>
        <w:t>:</w:t>
      </w:r>
    </w:p>
    <w:p w:rsidR="00E40170" w:rsidRPr="00E40170" w:rsidRDefault="00E40170" w:rsidP="00E40170">
      <w:pPr>
        <w:autoSpaceDE w:val="0"/>
        <w:autoSpaceDN w:val="0"/>
        <w:adjustRightInd w:val="0"/>
        <w:jc w:val="both"/>
        <w:outlineLvl w:val="0"/>
        <w:rPr>
          <w:sz w:val="28"/>
          <w:szCs w:val="28"/>
        </w:rPr>
      </w:pPr>
      <w:r w:rsidRPr="00E40170">
        <w:rPr>
          <w:sz w:val="28"/>
          <w:szCs w:val="28"/>
        </w:rPr>
        <w:t>учреждения, включенные в перечень учреждений на проведение эксперимента по введению новых систем оплаты труда.</w:t>
      </w:r>
    </w:p>
    <w:p w:rsidR="00E40170" w:rsidRPr="00E40170" w:rsidRDefault="00E40170" w:rsidP="00E40170">
      <w:pPr>
        <w:autoSpaceDE w:val="0"/>
        <w:autoSpaceDN w:val="0"/>
        <w:adjustRightInd w:val="0"/>
        <w:jc w:val="both"/>
        <w:rPr>
          <w:sz w:val="28"/>
          <w:szCs w:val="28"/>
        </w:rPr>
      </w:pPr>
      <w:r w:rsidRPr="00E40170">
        <w:rPr>
          <w:sz w:val="28"/>
          <w:szCs w:val="28"/>
        </w:rPr>
        <w:t>3.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рассчитывается по формуле:</w:t>
      </w:r>
    </w:p>
    <w:p w:rsidR="00E40170" w:rsidRPr="00E40170" w:rsidRDefault="00E40170" w:rsidP="00E40170">
      <w:pPr>
        <w:autoSpaceDE w:val="0"/>
        <w:autoSpaceDN w:val="0"/>
        <w:adjustRightInd w:val="0"/>
        <w:jc w:val="both"/>
      </w:pPr>
      <w:r w:rsidRPr="00E40170">
        <w:t xml:space="preserve">                </w:t>
      </w:r>
      <w:proofErr w:type="gramStart"/>
      <w:r w:rsidRPr="00E40170">
        <w:rPr>
          <w:lang w:val="en-US"/>
        </w:rPr>
        <w:t>n</w:t>
      </w:r>
      <w:proofErr w:type="gramEnd"/>
    </w:p>
    <w:p w:rsidR="00E40170" w:rsidRPr="00E40170" w:rsidRDefault="00E40170" w:rsidP="00E40170">
      <w:pPr>
        <w:autoSpaceDE w:val="0"/>
        <w:autoSpaceDN w:val="0"/>
        <w:adjustRightInd w:val="0"/>
        <w:jc w:val="both"/>
      </w:pPr>
      <w:r w:rsidRPr="00E40170">
        <w:t xml:space="preserve">                </w:t>
      </w:r>
      <w:r w:rsidRPr="00E40170">
        <w:rPr>
          <w:rFonts w:cs="Courier New"/>
        </w:rPr>
        <w:t>∑</w:t>
      </w:r>
      <w:r w:rsidRPr="00E40170">
        <w:t xml:space="preserve"> ДО </w:t>
      </w:r>
      <w:proofErr w:type="spellStart"/>
      <w:r w:rsidRPr="00E40170">
        <w:rPr>
          <w:lang w:val="en-US"/>
        </w:rPr>
        <w:t>i</w:t>
      </w:r>
      <w:proofErr w:type="spellEnd"/>
    </w:p>
    <w:p w:rsidR="00E40170" w:rsidRPr="00E40170" w:rsidRDefault="00E40170" w:rsidP="00E40170">
      <w:pPr>
        <w:autoSpaceDE w:val="0"/>
        <w:autoSpaceDN w:val="0"/>
        <w:adjustRightInd w:val="0"/>
        <w:jc w:val="both"/>
      </w:pPr>
      <w:r w:rsidRPr="00E40170">
        <w:t xml:space="preserve">                 </w:t>
      </w:r>
      <w:proofErr w:type="spellStart"/>
      <w:r w:rsidRPr="00E40170">
        <w:rPr>
          <w:lang w:val="en-US"/>
        </w:rPr>
        <w:t>i</w:t>
      </w:r>
      <w:proofErr w:type="spellEnd"/>
      <w:r w:rsidRPr="00E40170">
        <w:t xml:space="preserve">=1   </w:t>
      </w:r>
    </w:p>
    <w:p w:rsidR="00E40170" w:rsidRPr="00E40170" w:rsidRDefault="00E40170" w:rsidP="00E40170">
      <w:pPr>
        <w:autoSpaceDE w:val="0"/>
        <w:autoSpaceDN w:val="0"/>
        <w:adjustRightInd w:val="0"/>
        <w:jc w:val="both"/>
      </w:pPr>
      <w:r w:rsidRPr="00E40170">
        <w:t xml:space="preserve">    </w:t>
      </w:r>
      <w:proofErr w:type="spellStart"/>
      <w:r w:rsidRPr="00E40170">
        <w:t>ДО</w:t>
      </w:r>
      <w:r w:rsidRPr="00E40170">
        <w:rPr>
          <w:vertAlign w:val="subscript"/>
        </w:rPr>
        <w:t>ср</w:t>
      </w:r>
      <w:proofErr w:type="spellEnd"/>
      <w:r w:rsidRPr="00E40170">
        <w:rPr>
          <w:vertAlign w:val="subscript"/>
        </w:rPr>
        <w:t xml:space="preserve"> </w:t>
      </w:r>
      <w:r w:rsidRPr="00E40170">
        <w:t xml:space="preserve"> = --------,</w:t>
      </w:r>
    </w:p>
    <w:p w:rsidR="00E40170" w:rsidRPr="00E40170" w:rsidRDefault="00E40170" w:rsidP="00E40170">
      <w:pPr>
        <w:autoSpaceDE w:val="0"/>
        <w:autoSpaceDN w:val="0"/>
        <w:adjustRightInd w:val="0"/>
        <w:jc w:val="both"/>
      </w:pPr>
      <w:r w:rsidRPr="00E40170">
        <w:t xml:space="preserve">                  </w:t>
      </w:r>
      <w:proofErr w:type="gramStart"/>
      <w:r w:rsidRPr="00E40170">
        <w:rPr>
          <w:lang w:val="en-US"/>
        </w:rPr>
        <w:t>n</w:t>
      </w:r>
      <w:proofErr w:type="gramEnd"/>
    </w:p>
    <w:p w:rsidR="00E40170" w:rsidRPr="00E40170" w:rsidRDefault="00E40170" w:rsidP="00E40170">
      <w:pPr>
        <w:autoSpaceDE w:val="0"/>
        <w:autoSpaceDN w:val="0"/>
        <w:adjustRightInd w:val="0"/>
        <w:jc w:val="both"/>
        <w:rPr>
          <w:sz w:val="28"/>
          <w:szCs w:val="28"/>
        </w:rPr>
      </w:pPr>
      <w:r w:rsidRPr="00E40170">
        <w:rPr>
          <w:sz w:val="28"/>
          <w:szCs w:val="28"/>
        </w:rPr>
        <w:t>где</w:t>
      </w:r>
      <w:r w:rsidRPr="00E40170">
        <w:t xml:space="preserve"> </w:t>
      </w:r>
      <w:proofErr w:type="spellStart"/>
      <w:r w:rsidRPr="00E40170">
        <w:t>ДО</w:t>
      </w:r>
      <w:r w:rsidRPr="00E40170">
        <w:rPr>
          <w:vertAlign w:val="subscript"/>
        </w:rPr>
        <w:t>ср</w:t>
      </w:r>
      <w:proofErr w:type="spellEnd"/>
      <w:r w:rsidRPr="00E40170">
        <w:t xml:space="preserve"> - </w:t>
      </w:r>
      <w:r w:rsidRPr="00E40170">
        <w:rPr>
          <w:sz w:val="28"/>
          <w:szCs w:val="28"/>
        </w:rPr>
        <w:t>средний размер оклада (должностного   оклада), ставки заработной платы работников основного персонала;</w:t>
      </w:r>
    </w:p>
    <w:p w:rsidR="00E40170" w:rsidRPr="00E40170" w:rsidRDefault="00E40170" w:rsidP="00E40170">
      <w:pPr>
        <w:autoSpaceDE w:val="0"/>
        <w:autoSpaceDN w:val="0"/>
        <w:adjustRightInd w:val="0"/>
        <w:jc w:val="both"/>
        <w:rPr>
          <w:sz w:val="28"/>
          <w:szCs w:val="28"/>
        </w:rPr>
      </w:pPr>
      <w:proofErr w:type="spellStart"/>
      <w:r w:rsidRPr="00E40170">
        <w:t>ДО</w:t>
      </w:r>
      <w:proofErr w:type="gramStart"/>
      <w:r w:rsidRPr="00E40170">
        <w:rPr>
          <w:vertAlign w:val="subscript"/>
        </w:rPr>
        <w:t>i</w:t>
      </w:r>
      <w:proofErr w:type="spellEnd"/>
      <w:proofErr w:type="gramEnd"/>
      <w:r w:rsidRPr="00E40170">
        <w:t xml:space="preserve"> - </w:t>
      </w:r>
      <w:r w:rsidRPr="00E40170">
        <w:rPr>
          <w:sz w:val="28"/>
          <w:szCs w:val="28"/>
        </w:rPr>
        <w:t>размер оклада (должностного оклада), ставки заработной платы работника основного персонала, установленный в соответствии со штатным расписанием учреждения;</w:t>
      </w:r>
    </w:p>
    <w:p w:rsidR="00E40170" w:rsidRPr="00E40170" w:rsidRDefault="00E40170" w:rsidP="00E40170">
      <w:pPr>
        <w:autoSpaceDE w:val="0"/>
        <w:autoSpaceDN w:val="0"/>
        <w:adjustRightInd w:val="0"/>
        <w:jc w:val="both"/>
        <w:rPr>
          <w:sz w:val="28"/>
          <w:szCs w:val="28"/>
        </w:rPr>
      </w:pPr>
      <w:r w:rsidRPr="00E40170">
        <w:t xml:space="preserve">n - </w:t>
      </w:r>
      <w:r w:rsidRPr="00E40170">
        <w:rPr>
          <w:sz w:val="28"/>
          <w:szCs w:val="28"/>
        </w:rPr>
        <w:t>штатная численность работников основного персонала.</w:t>
      </w:r>
    </w:p>
    <w:p w:rsidR="00E40170" w:rsidRPr="00E40170" w:rsidRDefault="00E40170" w:rsidP="00E40170">
      <w:pPr>
        <w:autoSpaceDE w:val="0"/>
        <w:autoSpaceDN w:val="0"/>
        <w:adjustRightInd w:val="0"/>
        <w:jc w:val="both"/>
        <w:rPr>
          <w:sz w:val="28"/>
          <w:szCs w:val="28"/>
        </w:rPr>
      </w:pPr>
      <w:r w:rsidRPr="00E40170">
        <w:rPr>
          <w:sz w:val="28"/>
          <w:szCs w:val="28"/>
        </w:rPr>
        <w:t>4.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w:t>
      </w:r>
    </w:p>
    <w:p w:rsidR="00E40170" w:rsidRPr="00E40170" w:rsidRDefault="00E40170" w:rsidP="00E40170">
      <w:pPr>
        <w:autoSpaceDE w:val="0"/>
        <w:autoSpaceDN w:val="0"/>
        <w:adjustRightInd w:val="0"/>
        <w:jc w:val="both"/>
        <w:rPr>
          <w:sz w:val="28"/>
          <w:szCs w:val="28"/>
        </w:rPr>
      </w:pPr>
      <w:r w:rsidRPr="00E40170">
        <w:rPr>
          <w:sz w:val="28"/>
          <w:szCs w:val="28"/>
        </w:rPr>
        <w:t>изменения утвержденной штатной численности работников основного персонала учреждения более чем на 15 процентов;</w:t>
      </w:r>
    </w:p>
    <w:p w:rsidR="00E40170" w:rsidRPr="00E40170" w:rsidRDefault="00E40170" w:rsidP="00E40170">
      <w:pPr>
        <w:autoSpaceDE w:val="0"/>
        <w:autoSpaceDN w:val="0"/>
        <w:adjustRightInd w:val="0"/>
        <w:jc w:val="both"/>
        <w:rPr>
          <w:sz w:val="28"/>
          <w:szCs w:val="28"/>
        </w:rPr>
      </w:pPr>
      <w:r w:rsidRPr="00E40170">
        <w:rPr>
          <w:sz w:val="28"/>
          <w:szCs w:val="28"/>
        </w:rPr>
        <w:t>увеличения (индексации) окладов (должностных окладов), ставок заработной платы работников.</w:t>
      </w:r>
    </w:p>
    <w:p w:rsidR="00E40170" w:rsidRPr="00E40170" w:rsidRDefault="00E40170" w:rsidP="00E40170">
      <w:pPr>
        <w:autoSpaceDE w:val="0"/>
        <w:autoSpaceDN w:val="0"/>
        <w:adjustRightInd w:val="0"/>
        <w:jc w:val="both"/>
        <w:rPr>
          <w:sz w:val="28"/>
          <w:szCs w:val="28"/>
        </w:rPr>
      </w:pPr>
      <w:r w:rsidRPr="00E40170">
        <w:rPr>
          <w:sz w:val="28"/>
          <w:szCs w:val="28"/>
        </w:rPr>
        <w:t>6.5. Размеры должностных окладов заместителей руководителей и главных бухгалтеров муниципальных учреждений устанавливаются руководителем учреждения на 10-30 процентов ниже размеров должностных окладов руководителей этих учреждений.</w:t>
      </w:r>
    </w:p>
    <w:p w:rsidR="00E40170" w:rsidRPr="00E40170" w:rsidRDefault="00E40170" w:rsidP="00E40170">
      <w:pPr>
        <w:jc w:val="both"/>
        <w:rPr>
          <w:sz w:val="28"/>
          <w:szCs w:val="28"/>
        </w:rPr>
      </w:pPr>
    </w:p>
    <w:p w:rsidR="00E40170" w:rsidRPr="00E40170" w:rsidRDefault="00E40170" w:rsidP="00E40170">
      <w:pPr>
        <w:autoSpaceDE w:val="0"/>
        <w:autoSpaceDN w:val="0"/>
        <w:adjustRightInd w:val="0"/>
        <w:jc w:val="both"/>
        <w:rPr>
          <w:sz w:val="28"/>
          <w:szCs w:val="28"/>
        </w:rPr>
      </w:pPr>
    </w:p>
    <w:p w:rsidR="00E40170" w:rsidRPr="00E40170" w:rsidRDefault="00E40170" w:rsidP="00E40170">
      <w:pPr>
        <w:autoSpaceDE w:val="0"/>
        <w:autoSpaceDN w:val="0"/>
        <w:adjustRightInd w:val="0"/>
        <w:jc w:val="center"/>
        <w:outlineLvl w:val="1"/>
        <w:rPr>
          <w:sz w:val="28"/>
          <w:szCs w:val="28"/>
        </w:rPr>
      </w:pPr>
    </w:p>
    <w:p w:rsidR="00E40170" w:rsidRPr="00E40170" w:rsidRDefault="00E40170" w:rsidP="00E40170">
      <w:pPr>
        <w:autoSpaceDE w:val="0"/>
        <w:autoSpaceDN w:val="0"/>
        <w:adjustRightInd w:val="0"/>
        <w:jc w:val="center"/>
        <w:outlineLvl w:val="1"/>
        <w:rPr>
          <w:sz w:val="28"/>
          <w:szCs w:val="28"/>
        </w:rPr>
      </w:pPr>
      <w:r w:rsidRPr="00E40170">
        <w:rPr>
          <w:sz w:val="28"/>
          <w:szCs w:val="28"/>
        </w:rPr>
        <w:t>VII. ОПРЕДЕЛЕНИЕ РАЗМЕРА СРЕДСТВ,</w:t>
      </w:r>
    </w:p>
    <w:p w:rsidR="00E40170" w:rsidRPr="00E40170" w:rsidRDefault="00E40170" w:rsidP="00E40170">
      <w:pPr>
        <w:autoSpaceDE w:val="0"/>
        <w:autoSpaceDN w:val="0"/>
        <w:adjustRightInd w:val="0"/>
        <w:jc w:val="center"/>
        <w:rPr>
          <w:sz w:val="28"/>
          <w:szCs w:val="28"/>
        </w:rPr>
      </w:pPr>
      <w:r w:rsidRPr="00E40170">
        <w:rPr>
          <w:sz w:val="28"/>
          <w:szCs w:val="28"/>
        </w:rPr>
        <w:t>НАПРАВЛЯЕМЫХ НА ОПЛАТУ ТРУДА РАБОТНИКОВ БЮДЖЕТНЫХ</w:t>
      </w:r>
    </w:p>
    <w:p w:rsidR="00E40170" w:rsidRPr="00E40170" w:rsidRDefault="00E40170" w:rsidP="00E40170">
      <w:pPr>
        <w:autoSpaceDE w:val="0"/>
        <w:autoSpaceDN w:val="0"/>
        <w:adjustRightInd w:val="0"/>
        <w:jc w:val="center"/>
        <w:rPr>
          <w:sz w:val="28"/>
          <w:szCs w:val="28"/>
        </w:rPr>
      </w:pPr>
      <w:r w:rsidRPr="00E40170">
        <w:rPr>
          <w:sz w:val="28"/>
          <w:szCs w:val="28"/>
        </w:rPr>
        <w:t>УЧРЕЖДЕНИЙ ОТ ПРИНОСЯЩЕЙ ДОХОД ДЕЯТЕЛЬНОСТИ</w:t>
      </w:r>
    </w:p>
    <w:p w:rsidR="00E40170" w:rsidRPr="00E40170" w:rsidRDefault="00E40170" w:rsidP="00E40170">
      <w:pPr>
        <w:autoSpaceDE w:val="0"/>
        <w:autoSpaceDN w:val="0"/>
        <w:adjustRightInd w:val="0"/>
        <w:jc w:val="both"/>
        <w:rPr>
          <w:sz w:val="28"/>
          <w:szCs w:val="28"/>
        </w:rPr>
      </w:pPr>
    </w:p>
    <w:p w:rsidR="00E40170" w:rsidRPr="00E40170" w:rsidRDefault="00E40170" w:rsidP="00E40170">
      <w:pPr>
        <w:autoSpaceDE w:val="0"/>
        <w:autoSpaceDN w:val="0"/>
        <w:adjustRightInd w:val="0"/>
        <w:jc w:val="both"/>
        <w:rPr>
          <w:sz w:val="28"/>
          <w:szCs w:val="28"/>
        </w:rPr>
      </w:pPr>
      <w:r w:rsidRPr="00E40170">
        <w:rPr>
          <w:sz w:val="28"/>
          <w:szCs w:val="28"/>
        </w:rPr>
        <w:t xml:space="preserve">7.1. Оплата труда работников бюджетных учреждений, с которыми заключены срочные трудовые договоры для выполнения работ, связанных с временным расширением объема оказываемых бюджетным учреждением услуг, осуществляется полностью за счет средств от приносящей доход деятельности по системам оплаты труда, установленным в бюджетных учреждениях. Размер средств, направляемых на оплату труда работников, от приносящей доход деятельности устанавливается бюджетным учреждением </w:t>
      </w:r>
      <w:r w:rsidRPr="00E40170">
        <w:rPr>
          <w:sz w:val="28"/>
          <w:szCs w:val="28"/>
        </w:rPr>
        <w:lastRenderedPageBreak/>
        <w:t>самостоятельно, но не более 65 процентов от общего объема средств, полученных от приносящей доход деятельности.</w:t>
      </w:r>
    </w:p>
    <w:p w:rsidR="00E40170" w:rsidRPr="00E40170" w:rsidRDefault="00E40170" w:rsidP="00E40170">
      <w:pPr>
        <w:autoSpaceDE w:val="0"/>
        <w:autoSpaceDN w:val="0"/>
        <w:adjustRightInd w:val="0"/>
        <w:jc w:val="both"/>
        <w:rPr>
          <w:sz w:val="28"/>
          <w:szCs w:val="28"/>
        </w:rPr>
      </w:pPr>
      <w:r w:rsidRPr="00E40170">
        <w:rPr>
          <w:sz w:val="28"/>
          <w:szCs w:val="28"/>
        </w:rPr>
        <w:t>7.2. Средства на оплату труда от приносящей доход деятельности направляются бюджетным учреждением на осуществление выплат стимулирующего характера, за исключением выплат стимулирующего характера руководителям бюджетных учреждений, их заместителям и главным бухгалтерам.</w:t>
      </w:r>
    </w:p>
    <w:p w:rsidR="00E40170" w:rsidRPr="00E40170" w:rsidRDefault="00E40170" w:rsidP="00E40170">
      <w:pPr>
        <w:autoSpaceDE w:val="0"/>
        <w:autoSpaceDN w:val="0"/>
        <w:adjustRightInd w:val="0"/>
        <w:jc w:val="center"/>
        <w:outlineLvl w:val="1"/>
        <w:rPr>
          <w:sz w:val="28"/>
          <w:szCs w:val="28"/>
        </w:rPr>
      </w:pPr>
    </w:p>
    <w:p w:rsidR="00E40170" w:rsidRPr="00E40170" w:rsidRDefault="00E40170" w:rsidP="00E40170">
      <w:pPr>
        <w:autoSpaceDE w:val="0"/>
        <w:autoSpaceDN w:val="0"/>
        <w:adjustRightInd w:val="0"/>
        <w:jc w:val="center"/>
        <w:outlineLvl w:val="1"/>
        <w:rPr>
          <w:sz w:val="28"/>
          <w:szCs w:val="28"/>
        </w:rPr>
      </w:pPr>
    </w:p>
    <w:p w:rsidR="00E40170" w:rsidRPr="00E40170" w:rsidRDefault="00E40170" w:rsidP="00E40170">
      <w:pPr>
        <w:autoSpaceDE w:val="0"/>
        <w:autoSpaceDN w:val="0"/>
        <w:adjustRightInd w:val="0"/>
        <w:jc w:val="both"/>
        <w:rPr>
          <w:sz w:val="30"/>
          <w:szCs w:val="30"/>
        </w:rPr>
      </w:pPr>
    </w:p>
    <w:p w:rsidR="00E40170" w:rsidRPr="00E40170" w:rsidRDefault="00E40170" w:rsidP="00E40170">
      <w:pPr>
        <w:autoSpaceDE w:val="0"/>
        <w:autoSpaceDN w:val="0"/>
        <w:adjustRightInd w:val="0"/>
        <w:jc w:val="both"/>
        <w:rPr>
          <w:sz w:val="30"/>
          <w:szCs w:val="30"/>
        </w:rPr>
      </w:pPr>
    </w:p>
    <w:p w:rsidR="00E40170" w:rsidRPr="00E40170" w:rsidRDefault="00E40170" w:rsidP="00E40170">
      <w:pPr>
        <w:autoSpaceDE w:val="0"/>
        <w:autoSpaceDN w:val="0"/>
        <w:adjustRightInd w:val="0"/>
        <w:jc w:val="both"/>
        <w:rPr>
          <w:sz w:val="30"/>
          <w:szCs w:val="30"/>
        </w:rPr>
      </w:pPr>
    </w:p>
    <w:p w:rsidR="00E40170" w:rsidRPr="00E40170" w:rsidRDefault="00E40170" w:rsidP="00E40170">
      <w:pPr>
        <w:autoSpaceDE w:val="0"/>
        <w:autoSpaceDN w:val="0"/>
        <w:adjustRightInd w:val="0"/>
        <w:jc w:val="both"/>
        <w:rPr>
          <w:sz w:val="30"/>
          <w:szCs w:val="30"/>
        </w:rPr>
      </w:pPr>
    </w:p>
    <w:p w:rsidR="00E40170" w:rsidRPr="00E40170" w:rsidRDefault="00E40170" w:rsidP="00E40170">
      <w:pPr>
        <w:autoSpaceDE w:val="0"/>
        <w:autoSpaceDN w:val="0"/>
        <w:adjustRightInd w:val="0"/>
        <w:jc w:val="both"/>
        <w:rPr>
          <w:sz w:val="30"/>
          <w:szCs w:val="30"/>
        </w:rPr>
      </w:pPr>
    </w:p>
    <w:p w:rsidR="00E40170" w:rsidRPr="00E40170" w:rsidRDefault="00E40170" w:rsidP="00E40170">
      <w:pPr>
        <w:autoSpaceDE w:val="0"/>
        <w:autoSpaceDN w:val="0"/>
        <w:adjustRightInd w:val="0"/>
        <w:jc w:val="both"/>
        <w:rPr>
          <w:sz w:val="30"/>
          <w:szCs w:val="30"/>
        </w:rPr>
      </w:pPr>
    </w:p>
    <w:p w:rsidR="00E40170" w:rsidRPr="00E40170" w:rsidRDefault="00E40170" w:rsidP="00E40170">
      <w:pPr>
        <w:autoSpaceDE w:val="0"/>
        <w:autoSpaceDN w:val="0"/>
        <w:adjustRightInd w:val="0"/>
        <w:jc w:val="both"/>
        <w:rPr>
          <w:sz w:val="30"/>
          <w:szCs w:val="30"/>
        </w:rPr>
      </w:pPr>
    </w:p>
    <w:p w:rsidR="00E40170" w:rsidRPr="00E40170" w:rsidRDefault="00E40170" w:rsidP="00E40170">
      <w:pPr>
        <w:autoSpaceDE w:val="0"/>
        <w:autoSpaceDN w:val="0"/>
        <w:adjustRightInd w:val="0"/>
        <w:jc w:val="both"/>
        <w:rPr>
          <w:sz w:val="30"/>
          <w:szCs w:val="30"/>
        </w:rPr>
      </w:pPr>
    </w:p>
    <w:p w:rsidR="00E40170" w:rsidRPr="00E40170" w:rsidRDefault="00E40170" w:rsidP="00E40170">
      <w:pPr>
        <w:autoSpaceDE w:val="0"/>
        <w:autoSpaceDN w:val="0"/>
        <w:adjustRightInd w:val="0"/>
        <w:jc w:val="both"/>
        <w:rPr>
          <w:sz w:val="30"/>
          <w:szCs w:val="30"/>
        </w:rPr>
      </w:pPr>
    </w:p>
    <w:p w:rsidR="00E40170" w:rsidRDefault="00E40170" w:rsidP="00E40170">
      <w:pPr>
        <w:autoSpaceDE w:val="0"/>
        <w:autoSpaceDN w:val="0"/>
        <w:adjustRightInd w:val="0"/>
        <w:jc w:val="both"/>
        <w:rPr>
          <w:sz w:val="30"/>
          <w:szCs w:val="30"/>
        </w:rPr>
      </w:pPr>
    </w:p>
    <w:p w:rsidR="00F71688" w:rsidRDefault="00F71688" w:rsidP="00E40170">
      <w:pPr>
        <w:autoSpaceDE w:val="0"/>
        <w:autoSpaceDN w:val="0"/>
        <w:adjustRightInd w:val="0"/>
        <w:jc w:val="both"/>
        <w:rPr>
          <w:sz w:val="30"/>
          <w:szCs w:val="30"/>
        </w:rPr>
      </w:pPr>
    </w:p>
    <w:p w:rsidR="00F71688" w:rsidRDefault="00F71688" w:rsidP="00E40170">
      <w:pPr>
        <w:autoSpaceDE w:val="0"/>
        <w:autoSpaceDN w:val="0"/>
        <w:adjustRightInd w:val="0"/>
        <w:jc w:val="both"/>
        <w:rPr>
          <w:sz w:val="30"/>
          <w:szCs w:val="30"/>
        </w:rPr>
      </w:pPr>
    </w:p>
    <w:p w:rsidR="00F71688" w:rsidRDefault="00F71688" w:rsidP="00E40170">
      <w:pPr>
        <w:autoSpaceDE w:val="0"/>
        <w:autoSpaceDN w:val="0"/>
        <w:adjustRightInd w:val="0"/>
        <w:jc w:val="both"/>
        <w:rPr>
          <w:sz w:val="30"/>
          <w:szCs w:val="30"/>
        </w:rPr>
      </w:pPr>
    </w:p>
    <w:p w:rsidR="00F71688" w:rsidRDefault="00F71688" w:rsidP="00E40170">
      <w:pPr>
        <w:autoSpaceDE w:val="0"/>
        <w:autoSpaceDN w:val="0"/>
        <w:adjustRightInd w:val="0"/>
        <w:jc w:val="both"/>
        <w:rPr>
          <w:sz w:val="30"/>
          <w:szCs w:val="30"/>
        </w:rPr>
      </w:pPr>
    </w:p>
    <w:p w:rsidR="00F71688" w:rsidRDefault="00F71688" w:rsidP="00E40170">
      <w:pPr>
        <w:autoSpaceDE w:val="0"/>
        <w:autoSpaceDN w:val="0"/>
        <w:adjustRightInd w:val="0"/>
        <w:jc w:val="both"/>
        <w:rPr>
          <w:sz w:val="30"/>
          <w:szCs w:val="30"/>
        </w:rPr>
      </w:pPr>
    </w:p>
    <w:p w:rsidR="00F71688" w:rsidRDefault="00F71688" w:rsidP="00E40170">
      <w:pPr>
        <w:autoSpaceDE w:val="0"/>
        <w:autoSpaceDN w:val="0"/>
        <w:adjustRightInd w:val="0"/>
        <w:jc w:val="both"/>
        <w:rPr>
          <w:sz w:val="30"/>
          <w:szCs w:val="30"/>
        </w:rPr>
      </w:pPr>
    </w:p>
    <w:p w:rsidR="00F71688" w:rsidRDefault="00F71688" w:rsidP="00E40170">
      <w:pPr>
        <w:autoSpaceDE w:val="0"/>
        <w:autoSpaceDN w:val="0"/>
        <w:adjustRightInd w:val="0"/>
        <w:jc w:val="both"/>
        <w:rPr>
          <w:sz w:val="30"/>
          <w:szCs w:val="30"/>
        </w:rPr>
      </w:pPr>
    </w:p>
    <w:p w:rsidR="00F71688" w:rsidRDefault="00F71688" w:rsidP="00E40170">
      <w:pPr>
        <w:autoSpaceDE w:val="0"/>
        <w:autoSpaceDN w:val="0"/>
        <w:adjustRightInd w:val="0"/>
        <w:jc w:val="both"/>
        <w:rPr>
          <w:sz w:val="30"/>
          <w:szCs w:val="30"/>
        </w:rPr>
      </w:pPr>
    </w:p>
    <w:p w:rsidR="00F71688" w:rsidRDefault="00F71688" w:rsidP="00E40170">
      <w:pPr>
        <w:autoSpaceDE w:val="0"/>
        <w:autoSpaceDN w:val="0"/>
        <w:adjustRightInd w:val="0"/>
        <w:jc w:val="both"/>
        <w:rPr>
          <w:sz w:val="30"/>
          <w:szCs w:val="30"/>
        </w:rPr>
      </w:pPr>
    </w:p>
    <w:p w:rsidR="00F71688" w:rsidRDefault="00F71688" w:rsidP="00E40170">
      <w:pPr>
        <w:autoSpaceDE w:val="0"/>
        <w:autoSpaceDN w:val="0"/>
        <w:adjustRightInd w:val="0"/>
        <w:jc w:val="both"/>
        <w:rPr>
          <w:sz w:val="30"/>
          <w:szCs w:val="30"/>
        </w:rPr>
      </w:pPr>
    </w:p>
    <w:p w:rsidR="00F71688" w:rsidRDefault="00F71688" w:rsidP="00E40170">
      <w:pPr>
        <w:autoSpaceDE w:val="0"/>
        <w:autoSpaceDN w:val="0"/>
        <w:adjustRightInd w:val="0"/>
        <w:jc w:val="both"/>
        <w:rPr>
          <w:sz w:val="30"/>
          <w:szCs w:val="30"/>
        </w:rPr>
      </w:pPr>
    </w:p>
    <w:p w:rsidR="00F71688" w:rsidRDefault="00F71688" w:rsidP="00E40170">
      <w:pPr>
        <w:autoSpaceDE w:val="0"/>
        <w:autoSpaceDN w:val="0"/>
        <w:adjustRightInd w:val="0"/>
        <w:jc w:val="both"/>
        <w:rPr>
          <w:sz w:val="30"/>
          <w:szCs w:val="30"/>
        </w:rPr>
      </w:pPr>
    </w:p>
    <w:p w:rsidR="00F71688" w:rsidRDefault="00F71688" w:rsidP="00E40170">
      <w:pPr>
        <w:autoSpaceDE w:val="0"/>
        <w:autoSpaceDN w:val="0"/>
        <w:adjustRightInd w:val="0"/>
        <w:jc w:val="both"/>
        <w:rPr>
          <w:sz w:val="30"/>
          <w:szCs w:val="30"/>
        </w:rPr>
      </w:pPr>
    </w:p>
    <w:p w:rsidR="00F71688" w:rsidRDefault="00F71688" w:rsidP="00E40170">
      <w:pPr>
        <w:autoSpaceDE w:val="0"/>
        <w:autoSpaceDN w:val="0"/>
        <w:adjustRightInd w:val="0"/>
        <w:jc w:val="both"/>
        <w:rPr>
          <w:sz w:val="30"/>
          <w:szCs w:val="30"/>
        </w:rPr>
      </w:pPr>
    </w:p>
    <w:p w:rsidR="00F71688" w:rsidRDefault="00F71688" w:rsidP="00E40170">
      <w:pPr>
        <w:autoSpaceDE w:val="0"/>
        <w:autoSpaceDN w:val="0"/>
        <w:adjustRightInd w:val="0"/>
        <w:jc w:val="both"/>
        <w:rPr>
          <w:sz w:val="30"/>
          <w:szCs w:val="30"/>
        </w:rPr>
      </w:pPr>
    </w:p>
    <w:p w:rsidR="00F71688" w:rsidRDefault="00F71688" w:rsidP="00E40170">
      <w:pPr>
        <w:autoSpaceDE w:val="0"/>
        <w:autoSpaceDN w:val="0"/>
        <w:adjustRightInd w:val="0"/>
        <w:jc w:val="both"/>
        <w:rPr>
          <w:sz w:val="30"/>
          <w:szCs w:val="30"/>
        </w:rPr>
      </w:pPr>
    </w:p>
    <w:p w:rsidR="00F71688" w:rsidRDefault="00F71688" w:rsidP="00E40170">
      <w:pPr>
        <w:autoSpaceDE w:val="0"/>
        <w:autoSpaceDN w:val="0"/>
        <w:adjustRightInd w:val="0"/>
        <w:jc w:val="both"/>
        <w:rPr>
          <w:sz w:val="30"/>
          <w:szCs w:val="30"/>
        </w:rPr>
      </w:pPr>
    </w:p>
    <w:p w:rsidR="00F71688" w:rsidRDefault="00F71688" w:rsidP="00E40170">
      <w:pPr>
        <w:autoSpaceDE w:val="0"/>
        <w:autoSpaceDN w:val="0"/>
        <w:adjustRightInd w:val="0"/>
        <w:jc w:val="both"/>
        <w:rPr>
          <w:sz w:val="30"/>
          <w:szCs w:val="30"/>
        </w:rPr>
      </w:pPr>
    </w:p>
    <w:p w:rsidR="00F71688" w:rsidRDefault="00F71688" w:rsidP="00E40170">
      <w:pPr>
        <w:autoSpaceDE w:val="0"/>
        <w:autoSpaceDN w:val="0"/>
        <w:adjustRightInd w:val="0"/>
        <w:jc w:val="both"/>
        <w:rPr>
          <w:sz w:val="30"/>
          <w:szCs w:val="30"/>
        </w:rPr>
      </w:pPr>
    </w:p>
    <w:p w:rsidR="00F71688" w:rsidRDefault="00F71688" w:rsidP="00E40170">
      <w:pPr>
        <w:autoSpaceDE w:val="0"/>
        <w:autoSpaceDN w:val="0"/>
        <w:adjustRightInd w:val="0"/>
        <w:jc w:val="both"/>
        <w:rPr>
          <w:sz w:val="30"/>
          <w:szCs w:val="30"/>
        </w:rPr>
      </w:pPr>
    </w:p>
    <w:p w:rsidR="00F71688" w:rsidRDefault="00F71688" w:rsidP="00E40170">
      <w:pPr>
        <w:autoSpaceDE w:val="0"/>
        <w:autoSpaceDN w:val="0"/>
        <w:adjustRightInd w:val="0"/>
        <w:jc w:val="both"/>
        <w:rPr>
          <w:sz w:val="30"/>
          <w:szCs w:val="30"/>
        </w:rPr>
      </w:pPr>
    </w:p>
    <w:p w:rsidR="00F71688" w:rsidRDefault="00F71688" w:rsidP="00E40170">
      <w:pPr>
        <w:autoSpaceDE w:val="0"/>
        <w:autoSpaceDN w:val="0"/>
        <w:adjustRightInd w:val="0"/>
        <w:jc w:val="both"/>
        <w:rPr>
          <w:sz w:val="30"/>
          <w:szCs w:val="30"/>
        </w:rPr>
      </w:pPr>
    </w:p>
    <w:p w:rsidR="00F71688" w:rsidRPr="00E40170" w:rsidRDefault="00F71688" w:rsidP="00E40170">
      <w:pPr>
        <w:autoSpaceDE w:val="0"/>
        <w:autoSpaceDN w:val="0"/>
        <w:adjustRightInd w:val="0"/>
        <w:jc w:val="both"/>
        <w:rPr>
          <w:sz w:val="30"/>
          <w:szCs w:val="30"/>
        </w:rPr>
      </w:pPr>
    </w:p>
    <w:p w:rsidR="00E40170" w:rsidRPr="00E40170" w:rsidRDefault="00E40170" w:rsidP="00E40170">
      <w:pPr>
        <w:autoSpaceDE w:val="0"/>
        <w:autoSpaceDN w:val="0"/>
        <w:adjustRightInd w:val="0"/>
        <w:jc w:val="center"/>
        <w:outlineLvl w:val="1"/>
        <w:rPr>
          <w:sz w:val="22"/>
          <w:szCs w:val="22"/>
        </w:rPr>
      </w:pPr>
      <w:r w:rsidRPr="00E40170">
        <w:rPr>
          <w:sz w:val="22"/>
          <w:szCs w:val="22"/>
        </w:rPr>
        <w:t xml:space="preserve">                                                                                                   </w:t>
      </w:r>
    </w:p>
    <w:p w:rsidR="00E40170" w:rsidRPr="00E40170" w:rsidRDefault="00F71688" w:rsidP="00E40170">
      <w:pPr>
        <w:jc w:val="right"/>
        <w:rPr>
          <w:sz w:val="28"/>
          <w:szCs w:val="28"/>
        </w:rPr>
      </w:pPr>
      <w:r>
        <w:rPr>
          <w:sz w:val="28"/>
          <w:szCs w:val="28"/>
        </w:rPr>
        <w:lastRenderedPageBreak/>
        <w:t>Приложение №</w:t>
      </w:r>
      <w:r w:rsidR="00E40170" w:rsidRPr="00E40170">
        <w:rPr>
          <w:sz w:val="28"/>
          <w:szCs w:val="28"/>
        </w:rPr>
        <w:t xml:space="preserve"> 1</w:t>
      </w:r>
    </w:p>
    <w:p w:rsidR="00E40170" w:rsidRPr="00E40170" w:rsidRDefault="00E40170" w:rsidP="00E40170">
      <w:pPr>
        <w:jc w:val="right"/>
        <w:rPr>
          <w:sz w:val="28"/>
          <w:szCs w:val="28"/>
        </w:rPr>
      </w:pPr>
      <w:r w:rsidRPr="00E40170">
        <w:rPr>
          <w:sz w:val="28"/>
          <w:szCs w:val="28"/>
        </w:rPr>
        <w:t xml:space="preserve"> к Положению</w:t>
      </w:r>
    </w:p>
    <w:p w:rsidR="00E40170" w:rsidRPr="00E40170" w:rsidRDefault="00E40170" w:rsidP="00E40170">
      <w:pPr>
        <w:jc w:val="right"/>
        <w:rPr>
          <w:sz w:val="28"/>
          <w:szCs w:val="28"/>
        </w:rPr>
      </w:pPr>
      <w:r w:rsidRPr="00E40170">
        <w:rPr>
          <w:sz w:val="28"/>
          <w:szCs w:val="28"/>
        </w:rPr>
        <w:t>об оплате труда работников</w:t>
      </w:r>
    </w:p>
    <w:p w:rsidR="00E40170" w:rsidRPr="00E40170" w:rsidRDefault="00E40170" w:rsidP="00E40170">
      <w:pPr>
        <w:rPr>
          <w:sz w:val="28"/>
          <w:szCs w:val="28"/>
        </w:rPr>
      </w:pPr>
      <w:r w:rsidRPr="00E40170">
        <w:rPr>
          <w:sz w:val="28"/>
          <w:szCs w:val="28"/>
        </w:rPr>
        <w:t xml:space="preserve">                                                                                                         муниципальных </w:t>
      </w:r>
    </w:p>
    <w:p w:rsidR="00E40170" w:rsidRPr="00E40170" w:rsidRDefault="00E40170" w:rsidP="00E40170">
      <w:pPr>
        <w:jc w:val="right"/>
      </w:pPr>
      <w:r w:rsidRPr="00E40170">
        <w:rPr>
          <w:sz w:val="28"/>
          <w:szCs w:val="28"/>
        </w:rPr>
        <w:t xml:space="preserve"> учреждений </w:t>
      </w:r>
    </w:p>
    <w:p w:rsidR="00E40170" w:rsidRPr="00E40170" w:rsidRDefault="00E40170" w:rsidP="00E40170">
      <w:pPr>
        <w:autoSpaceDE w:val="0"/>
        <w:autoSpaceDN w:val="0"/>
        <w:adjustRightInd w:val="0"/>
        <w:jc w:val="center"/>
        <w:rPr>
          <w:sz w:val="28"/>
          <w:szCs w:val="28"/>
        </w:rPr>
      </w:pPr>
    </w:p>
    <w:p w:rsidR="00E40170" w:rsidRPr="00E40170" w:rsidRDefault="00E40170" w:rsidP="00E40170">
      <w:pPr>
        <w:autoSpaceDE w:val="0"/>
        <w:autoSpaceDN w:val="0"/>
        <w:adjustRightInd w:val="0"/>
        <w:jc w:val="center"/>
      </w:pPr>
    </w:p>
    <w:p w:rsidR="00E40170" w:rsidRPr="00E40170" w:rsidRDefault="00E40170" w:rsidP="00E40170">
      <w:pPr>
        <w:autoSpaceDE w:val="0"/>
        <w:autoSpaceDN w:val="0"/>
        <w:adjustRightInd w:val="0"/>
        <w:jc w:val="center"/>
      </w:pPr>
      <w:r w:rsidRPr="00E40170">
        <w:t>КРИТЕРИИ</w:t>
      </w:r>
    </w:p>
    <w:p w:rsidR="00E40170" w:rsidRPr="00E40170" w:rsidRDefault="00E40170" w:rsidP="00E40170">
      <w:pPr>
        <w:autoSpaceDE w:val="0"/>
        <w:autoSpaceDN w:val="0"/>
        <w:adjustRightInd w:val="0"/>
        <w:jc w:val="center"/>
      </w:pPr>
      <w:r w:rsidRPr="00E40170">
        <w:t>ОЦЕНКИ РЕЗУЛЬТАТИВНОСТИ И КАЧЕСТВА ТРУДА</w:t>
      </w:r>
    </w:p>
    <w:p w:rsidR="00E40170" w:rsidRPr="00E40170" w:rsidRDefault="00E40170" w:rsidP="00E40170">
      <w:pPr>
        <w:autoSpaceDE w:val="0"/>
        <w:autoSpaceDN w:val="0"/>
        <w:adjustRightInd w:val="0"/>
        <w:jc w:val="center"/>
      </w:pPr>
      <w:r w:rsidRPr="00E40170">
        <w:t xml:space="preserve">ДЛЯ ОПРЕДЕЛЕНИЯ РАЗМЕРОВ ВЫПЛАТ ЗА ВАЖНОСТЬ </w:t>
      </w:r>
      <w:proofErr w:type="gramStart"/>
      <w:r w:rsidRPr="00E40170">
        <w:t>ВЫПОЛНЯЕМОЙ</w:t>
      </w:r>
      <w:proofErr w:type="gramEnd"/>
    </w:p>
    <w:p w:rsidR="00E40170" w:rsidRPr="00E40170" w:rsidRDefault="00E40170" w:rsidP="00E40170">
      <w:pPr>
        <w:autoSpaceDE w:val="0"/>
        <w:autoSpaceDN w:val="0"/>
        <w:adjustRightInd w:val="0"/>
        <w:jc w:val="center"/>
      </w:pPr>
      <w:r w:rsidRPr="00E40170">
        <w:t>РАБОТЫ, СТЕПЕНЬ САМОСТОЯТЕЛЬНОСТИ И ОТВЕТСТВЕННОСТИ</w:t>
      </w:r>
    </w:p>
    <w:p w:rsidR="00E40170" w:rsidRPr="00E40170" w:rsidRDefault="00E40170" w:rsidP="00E40170">
      <w:pPr>
        <w:autoSpaceDE w:val="0"/>
        <w:autoSpaceDN w:val="0"/>
        <w:adjustRightInd w:val="0"/>
        <w:jc w:val="center"/>
      </w:pPr>
      <w:r w:rsidRPr="00E40170">
        <w:t xml:space="preserve">ПРИ ВЫПОЛНЕНИИ ПОСТАВЛЕННЫХ ЗАДАЧ РАБОТНИКОВ МУНИЦИПАЛЬНЫХ УЧРЕЖДЕНИЙ </w:t>
      </w:r>
    </w:p>
    <w:tbl>
      <w:tblPr>
        <w:tblW w:w="9300" w:type="dxa"/>
        <w:tblInd w:w="70" w:type="dxa"/>
        <w:tblLayout w:type="fixed"/>
        <w:tblCellMar>
          <w:left w:w="70" w:type="dxa"/>
          <w:right w:w="70" w:type="dxa"/>
        </w:tblCellMar>
        <w:tblLook w:val="0000" w:firstRow="0" w:lastRow="0" w:firstColumn="0" w:lastColumn="0" w:noHBand="0" w:noVBand="0"/>
      </w:tblPr>
      <w:tblGrid>
        <w:gridCol w:w="2600"/>
        <w:gridCol w:w="5000"/>
        <w:gridCol w:w="1700"/>
      </w:tblGrid>
      <w:tr w:rsidR="00E40170" w:rsidRPr="00E40170" w:rsidTr="00E40170">
        <w:tblPrEx>
          <w:tblCellMar>
            <w:top w:w="0" w:type="dxa"/>
            <w:bottom w:w="0" w:type="dxa"/>
          </w:tblCellMar>
        </w:tblPrEx>
        <w:trPr>
          <w:cantSplit/>
          <w:trHeight w:val="840"/>
        </w:trPr>
        <w:tc>
          <w:tcPr>
            <w:tcW w:w="2600"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rFonts w:cs="Arial"/>
              </w:rPr>
            </w:pPr>
            <w:r w:rsidRPr="00E40170">
              <w:rPr>
                <w:rFonts w:cs="Arial"/>
              </w:rPr>
              <w:t xml:space="preserve">Наименование     </w:t>
            </w:r>
            <w:r w:rsidRPr="00E40170">
              <w:rPr>
                <w:rFonts w:cs="Arial"/>
              </w:rPr>
              <w:br/>
              <w:t xml:space="preserve">критерия оценки   </w:t>
            </w:r>
            <w:r w:rsidRPr="00E40170">
              <w:rPr>
                <w:rFonts w:cs="Arial"/>
              </w:rPr>
              <w:br/>
              <w:t xml:space="preserve">результативности и  </w:t>
            </w:r>
            <w:r w:rsidRPr="00E40170">
              <w:rPr>
                <w:rFonts w:cs="Arial"/>
              </w:rPr>
              <w:br/>
              <w:t>качества труда</w:t>
            </w:r>
          </w:p>
        </w:tc>
        <w:tc>
          <w:tcPr>
            <w:tcW w:w="5000"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rFonts w:cs="Arial"/>
              </w:rPr>
            </w:pPr>
            <w:r w:rsidRPr="00E40170">
              <w:rPr>
                <w:rFonts w:cs="Arial"/>
              </w:rPr>
              <w:t xml:space="preserve">Содержание критерия оценки    </w:t>
            </w:r>
            <w:r w:rsidRPr="00E40170">
              <w:rPr>
                <w:rFonts w:cs="Arial"/>
              </w:rPr>
              <w:br/>
              <w:t>результативности и качества труда</w:t>
            </w:r>
          </w:p>
        </w:tc>
        <w:tc>
          <w:tcPr>
            <w:tcW w:w="1700"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rFonts w:cs="Arial"/>
              </w:rPr>
            </w:pPr>
            <w:r w:rsidRPr="00E40170">
              <w:rPr>
                <w:rFonts w:cs="Arial"/>
              </w:rPr>
              <w:t>Оценка в баллах</w:t>
            </w:r>
          </w:p>
        </w:tc>
      </w:tr>
      <w:tr w:rsidR="00E40170" w:rsidRPr="00E40170" w:rsidTr="00E40170">
        <w:tblPrEx>
          <w:tblCellMar>
            <w:top w:w="0" w:type="dxa"/>
            <w:bottom w:w="0" w:type="dxa"/>
          </w:tblCellMar>
        </w:tblPrEx>
        <w:trPr>
          <w:cantSplit/>
          <w:trHeight w:val="392"/>
        </w:trPr>
        <w:tc>
          <w:tcPr>
            <w:tcW w:w="2600" w:type="dxa"/>
            <w:vMerge w:val="restart"/>
            <w:tcBorders>
              <w:top w:val="single" w:sz="6" w:space="0" w:color="auto"/>
              <w:left w:val="single" w:sz="6" w:space="0" w:color="auto"/>
              <w:right w:val="single" w:sz="6" w:space="0" w:color="auto"/>
            </w:tcBorders>
          </w:tcPr>
          <w:p w:rsidR="00E40170" w:rsidRPr="00E40170" w:rsidRDefault="00E40170" w:rsidP="00E40170">
            <w:pPr>
              <w:autoSpaceDE w:val="0"/>
              <w:autoSpaceDN w:val="0"/>
              <w:adjustRightInd w:val="0"/>
              <w:jc w:val="both"/>
              <w:rPr>
                <w:rFonts w:cs="Arial"/>
              </w:rPr>
            </w:pPr>
            <w:r w:rsidRPr="00E40170">
              <w:rPr>
                <w:rFonts w:cs="Arial"/>
              </w:rPr>
              <w:t xml:space="preserve">Обеспечение закрепленного за     работником  направления деятельности учреждения (по       результатам работы   за отчетный год)     </w:t>
            </w:r>
          </w:p>
        </w:tc>
        <w:tc>
          <w:tcPr>
            <w:tcW w:w="5000"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N w:val="0"/>
              <w:adjustRightInd w:val="0"/>
              <w:jc w:val="both"/>
              <w:rPr>
                <w:lang w:bidi="ml"/>
              </w:rPr>
            </w:pPr>
            <w:r w:rsidRPr="00E40170">
              <w:rPr>
                <w:lang w:bidi="ml"/>
              </w:rPr>
              <w:t xml:space="preserve">инициация предложений, проектов,  направленных на улучшение качества услуг, предоставляемых учреждением населению         </w:t>
            </w:r>
          </w:p>
        </w:tc>
        <w:tc>
          <w:tcPr>
            <w:tcW w:w="1700"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rFonts w:cs="Arial"/>
              </w:rPr>
            </w:pPr>
            <w:r w:rsidRPr="00E40170">
              <w:rPr>
                <w:rFonts w:cs="Arial"/>
              </w:rPr>
              <w:t>15-25</w:t>
            </w:r>
          </w:p>
        </w:tc>
      </w:tr>
      <w:tr w:rsidR="00E40170" w:rsidRPr="00E40170" w:rsidTr="00E40170">
        <w:tblPrEx>
          <w:tblCellMar>
            <w:top w:w="0" w:type="dxa"/>
            <w:bottom w:w="0" w:type="dxa"/>
          </w:tblCellMar>
        </w:tblPrEx>
        <w:trPr>
          <w:cantSplit/>
          <w:trHeight w:val="333"/>
        </w:trPr>
        <w:tc>
          <w:tcPr>
            <w:tcW w:w="2600" w:type="dxa"/>
            <w:vMerge/>
            <w:tcBorders>
              <w:left w:val="single" w:sz="6" w:space="0" w:color="auto"/>
              <w:right w:val="single" w:sz="6" w:space="0" w:color="auto"/>
            </w:tcBorders>
          </w:tcPr>
          <w:p w:rsidR="00E40170" w:rsidRPr="00E40170" w:rsidRDefault="00E40170" w:rsidP="00E40170">
            <w:pPr>
              <w:autoSpaceDE w:val="0"/>
              <w:autoSpaceDN w:val="0"/>
              <w:adjustRightInd w:val="0"/>
              <w:jc w:val="both"/>
              <w:rPr>
                <w:rFonts w:cs="Arial"/>
              </w:rPr>
            </w:pPr>
          </w:p>
        </w:tc>
        <w:tc>
          <w:tcPr>
            <w:tcW w:w="5000"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N w:val="0"/>
              <w:adjustRightInd w:val="0"/>
              <w:jc w:val="both"/>
              <w:rPr>
                <w:lang w:bidi="ml"/>
              </w:rPr>
            </w:pPr>
            <w:r w:rsidRPr="00E40170">
              <w:rPr>
                <w:lang w:bidi="ml"/>
              </w:rPr>
              <w:t xml:space="preserve">привлечение экономических и       </w:t>
            </w:r>
            <w:r w:rsidRPr="00E40170">
              <w:rPr>
                <w:lang w:bidi="ml"/>
              </w:rPr>
              <w:br/>
              <w:t xml:space="preserve">социальных партнеров для          </w:t>
            </w:r>
            <w:r w:rsidRPr="00E40170">
              <w:rPr>
                <w:lang w:bidi="ml"/>
              </w:rPr>
              <w:br/>
              <w:t xml:space="preserve">реализации основных направлений   </w:t>
            </w:r>
            <w:r w:rsidRPr="00E40170">
              <w:rPr>
                <w:lang w:bidi="ml"/>
              </w:rPr>
              <w:br/>
              <w:t xml:space="preserve">деятельности учреждения           </w:t>
            </w:r>
          </w:p>
        </w:tc>
        <w:tc>
          <w:tcPr>
            <w:tcW w:w="1700"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rFonts w:cs="Arial"/>
              </w:rPr>
            </w:pPr>
            <w:r w:rsidRPr="00E40170">
              <w:rPr>
                <w:rFonts w:cs="Arial"/>
              </w:rPr>
              <w:t>15-25</w:t>
            </w:r>
          </w:p>
        </w:tc>
      </w:tr>
      <w:tr w:rsidR="00E40170" w:rsidRPr="00E40170" w:rsidTr="00E40170">
        <w:tblPrEx>
          <w:tblCellMar>
            <w:top w:w="0" w:type="dxa"/>
            <w:bottom w:w="0" w:type="dxa"/>
          </w:tblCellMar>
        </w:tblPrEx>
        <w:trPr>
          <w:cantSplit/>
          <w:trHeight w:val="333"/>
        </w:trPr>
        <w:tc>
          <w:tcPr>
            <w:tcW w:w="2600" w:type="dxa"/>
            <w:vMerge/>
            <w:tcBorders>
              <w:left w:val="single" w:sz="6" w:space="0" w:color="auto"/>
              <w:right w:val="single" w:sz="6" w:space="0" w:color="auto"/>
            </w:tcBorders>
          </w:tcPr>
          <w:p w:rsidR="00E40170" w:rsidRPr="00E40170" w:rsidRDefault="00E40170" w:rsidP="00E40170">
            <w:pPr>
              <w:autoSpaceDE w:val="0"/>
              <w:autoSpaceDN w:val="0"/>
              <w:adjustRightInd w:val="0"/>
              <w:jc w:val="both"/>
              <w:rPr>
                <w:rFonts w:cs="Arial"/>
              </w:rPr>
            </w:pPr>
          </w:p>
        </w:tc>
        <w:tc>
          <w:tcPr>
            <w:tcW w:w="5000"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N w:val="0"/>
              <w:adjustRightInd w:val="0"/>
              <w:jc w:val="both"/>
              <w:rPr>
                <w:lang w:bidi="ml"/>
              </w:rPr>
            </w:pPr>
            <w:r w:rsidRPr="00E40170">
              <w:rPr>
                <w:lang w:bidi="ml"/>
              </w:rPr>
              <w:t xml:space="preserve">разработка и применение новых     </w:t>
            </w:r>
            <w:r w:rsidRPr="00E40170">
              <w:rPr>
                <w:lang w:bidi="ml"/>
              </w:rPr>
              <w:br/>
              <w:t xml:space="preserve">технологий при решении            </w:t>
            </w:r>
            <w:r w:rsidRPr="00E40170">
              <w:rPr>
                <w:lang w:bidi="ml"/>
              </w:rPr>
              <w:br/>
              <w:t xml:space="preserve"> задач, стоящих перед учреждением                 </w:t>
            </w:r>
          </w:p>
        </w:tc>
        <w:tc>
          <w:tcPr>
            <w:tcW w:w="1700"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rFonts w:cs="Arial"/>
              </w:rPr>
            </w:pPr>
            <w:r w:rsidRPr="00E40170">
              <w:rPr>
                <w:rFonts w:cs="Arial"/>
              </w:rPr>
              <w:t>15-25</w:t>
            </w:r>
          </w:p>
        </w:tc>
      </w:tr>
      <w:tr w:rsidR="00E40170" w:rsidRPr="00E40170" w:rsidTr="00E40170">
        <w:tblPrEx>
          <w:tblCellMar>
            <w:top w:w="0" w:type="dxa"/>
            <w:bottom w:w="0" w:type="dxa"/>
          </w:tblCellMar>
        </w:tblPrEx>
        <w:trPr>
          <w:cantSplit/>
          <w:trHeight w:val="333"/>
        </w:trPr>
        <w:tc>
          <w:tcPr>
            <w:tcW w:w="2600" w:type="dxa"/>
            <w:vMerge/>
            <w:tcBorders>
              <w:left w:val="single" w:sz="6" w:space="0" w:color="auto"/>
              <w:right w:val="single" w:sz="6" w:space="0" w:color="auto"/>
            </w:tcBorders>
          </w:tcPr>
          <w:p w:rsidR="00E40170" w:rsidRPr="00E40170" w:rsidRDefault="00E40170" w:rsidP="00E40170">
            <w:pPr>
              <w:autoSpaceDE w:val="0"/>
              <w:autoSpaceDN w:val="0"/>
              <w:adjustRightInd w:val="0"/>
              <w:jc w:val="both"/>
              <w:rPr>
                <w:rFonts w:cs="Arial"/>
              </w:rPr>
            </w:pPr>
          </w:p>
        </w:tc>
        <w:tc>
          <w:tcPr>
            <w:tcW w:w="5000"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N w:val="0"/>
              <w:adjustRightInd w:val="0"/>
              <w:jc w:val="both"/>
              <w:rPr>
                <w:lang w:bidi="ml"/>
              </w:rPr>
            </w:pPr>
            <w:r w:rsidRPr="00E40170">
              <w:rPr>
                <w:lang w:bidi="ml"/>
              </w:rPr>
              <w:t xml:space="preserve">достижение конкретно измеримых    </w:t>
            </w:r>
            <w:r w:rsidRPr="00E40170">
              <w:rPr>
                <w:lang w:bidi="ml"/>
              </w:rPr>
              <w:br/>
              <w:t xml:space="preserve">положительных результатов в       </w:t>
            </w:r>
            <w:r w:rsidRPr="00E40170">
              <w:rPr>
                <w:lang w:bidi="ml"/>
              </w:rPr>
              <w:br/>
              <w:t xml:space="preserve">деятельности   учреждения                        </w:t>
            </w:r>
          </w:p>
        </w:tc>
        <w:tc>
          <w:tcPr>
            <w:tcW w:w="1700"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rFonts w:cs="Arial"/>
              </w:rPr>
            </w:pPr>
            <w:r w:rsidRPr="00E40170">
              <w:rPr>
                <w:rFonts w:cs="Arial"/>
              </w:rPr>
              <w:t>15-25</w:t>
            </w:r>
          </w:p>
        </w:tc>
      </w:tr>
      <w:tr w:rsidR="00E40170" w:rsidRPr="00E40170" w:rsidTr="00E40170">
        <w:tblPrEx>
          <w:tblCellMar>
            <w:top w:w="0" w:type="dxa"/>
            <w:bottom w:w="0" w:type="dxa"/>
          </w:tblCellMar>
        </w:tblPrEx>
        <w:trPr>
          <w:cantSplit/>
          <w:trHeight w:val="333"/>
        </w:trPr>
        <w:tc>
          <w:tcPr>
            <w:tcW w:w="2600" w:type="dxa"/>
            <w:vMerge/>
            <w:tcBorders>
              <w:left w:val="single" w:sz="6" w:space="0" w:color="auto"/>
              <w:right w:val="single" w:sz="6" w:space="0" w:color="auto"/>
            </w:tcBorders>
          </w:tcPr>
          <w:p w:rsidR="00E40170" w:rsidRPr="00E40170" w:rsidRDefault="00E40170" w:rsidP="00E40170">
            <w:pPr>
              <w:autoSpaceDE w:val="0"/>
              <w:autoSpaceDN w:val="0"/>
              <w:adjustRightInd w:val="0"/>
              <w:jc w:val="both"/>
              <w:rPr>
                <w:rFonts w:cs="Arial"/>
              </w:rPr>
            </w:pPr>
          </w:p>
        </w:tc>
        <w:tc>
          <w:tcPr>
            <w:tcW w:w="5000"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N w:val="0"/>
              <w:adjustRightInd w:val="0"/>
              <w:jc w:val="both"/>
              <w:rPr>
                <w:lang w:bidi="ml"/>
              </w:rPr>
            </w:pPr>
            <w:r w:rsidRPr="00E40170">
              <w:rPr>
                <w:lang w:bidi="ml"/>
              </w:rPr>
              <w:t>превышение фактических показателей</w:t>
            </w:r>
            <w:r w:rsidRPr="00E40170">
              <w:rPr>
                <w:lang w:bidi="ml"/>
              </w:rPr>
              <w:br/>
              <w:t xml:space="preserve">результативности деятельности     </w:t>
            </w:r>
            <w:r w:rsidRPr="00E40170">
              <w:rPr>
                <w:lang w:bidi="ml"/>
              </w:rPr>
              <w:br/>
              <w:t xml:space="preserve">учреждения по сравнению с         </w:t>
            </w:r>
            <w:r w:rsidRPr="00E40170">
              <w:rPr>
                <w:lang w:bidi="ml"/>
              </w:rPr>
              <w:br/>
            </w:r>
            <w:proofErr w:type="gramStart"/>
            <w:r w:rsidRPr="00E40170">
              <w:rPr>
                <w:lang w:bidi="ml"/>
              </w:rPr>
              <w:t>запланированными</w:t>
            </w:r>
            <w:proofErr w:type="gramEnd"/>
            <w:r w:rsidRPr="00E40170">
              <w:rPr>
                <w:lang w:bidi="ml"/>
              </w:rPr>
              <w:t xml:space="preserve">                  </w:t>
            </w:r>
          </w:p>
        </w:tc>
        <w:tc>
          <w:tcPr>
            <w:tcW w:w="1700"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rFonts w:cs="Arial"/>
              </w:rPr>
            </w:pPr>
            <w:r w:rsidRPr="00E40170">
              <w:rPr>
                <w:rFonts w:cs="Arial"/>
              </w:rPr>
              <w:t>15-25</w:t>
            </w:r>
          </w:p>
        </w:tc>
      </w:tr>
      <w:tr w:rsidR="00E40170" w:rsidRPr="00E40170" w:rsidTr="00E40170">
        <w:tblPrEx>
          <w:tblCellMar>
            <w:top w:w="0" w:type="dxa"/>
            <w:bottom w:w="0" w:type="dxa"/>
          </w:tblCellMar>
        </w:tblPrEx>
        <w:trPr>
          <w:cantSplit/>
          <w:trHeight w:val="333"/>
        </w:trPr>
        <w:tc>
          <w:tcPr>
            <w:tcW w:w="2600" w:type="dxa"/>
            <w:tcBorders>
              <w:left w:val="single" w:sz="6" w:space="0" w:color="auto"/>
              <w:right w:val="single" w:sz="6" w:space="0" w:color="auto"/>
            </w:tcBorders>
          </w:tcPr>
          <w:p w:rsidR="00E40170" w:rsidRPr="00E40170" w:rsidRDefault="00E40170" w:rsidP="00E40170">
            <w:pPr>
              <w:autoSpaceDE w:val="0"/>
              <w:autoSpaceDN w:val="0"/>
              <w:adjustRightInd w:val="0"/>
              <w:rPr>
                <w:rFonts w:cs="Arial"/>
              </w:rPr>
            </w:pPr>
            <w:proofErr w:type="gramStart"/>
            <w:r w:rsidRPr="00E40170">
              <w:rPr>
                <w:rFonts w:cs="Arial"/>
                <w:b/>
              </w:rPr>
              <w:t>Уборщик служебных помещений</w:t>
            </w:r>
            <w:r w:rsidRPr="00E40170">
              <w:rPr>
                <w:rFonts w:cs="Arial"/>
              </w:rPr>
              <w:t xml:space="preserve"> (Обеспечение сохранности технологического оборудования, хозяйственного инвентаря, своевременное выявление и устранение мелких неисправностей</w:t>
            </w:r>
            <w:proofErr w:type="gramEnd"/>
          </w:p>
        </w:tc>
        <w:tc>
          <w:tcPr>
            <w:tcW w:w="5000"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N w:val="0"/>
              <w:adjustRightInd w:val="0"/>
              <w:jc w:val="both"/>
              <w:rPr>
                <w:lang w:bidi="ml"/>
              </w:rPr>
            </w:pPr>
            <w:r w:rsidRPr="00E40170">
              <w:rPr>
                <w:lang w:bidi="ml"/>
              </w:rPr>
              <w:t>Обеспечение сохранности имущества</w:t>
            </w:r>
          </w:p>
          <w:p w:rsidR="00E40170" w:rsidRPr="00E40170" w:rsidRDefault="00E40170" w:rsidP="00E40170">
            <w:pPr>
              <w:autoSpaceDN w:val="0"/>
              <w:adjustRightInd w:val="0"/>
              <w:jc w:val="both"/>
              <w:rPr>
                <w:lang w:bidi="ml"/>
              </w:rPr>
            </w:pPr>
          </w:p>
          <w:p w:rsidR="00E40170" w:rsidRPr="00E40170" w:rsidRDefault="00E40170" w:rsidP="00E40170">
            <w:pPr>
              <w:autoSpaceDN w:val="0"/>
              <w:adjustRightInd w:val="0"/>
              <w:jc w:val="both"/>
              <w:rPr>
                <w:lang w:bidi="ml"/>
              </w:rPr>
            </w:pPr>
          </w:p>
          <w:p w:rsidR="00E40170" w:rsidRPr="00E40170" w:rsidRDefault="00E40170" w:rsidP="00E40170">
            <w:pPr>
              <w:autoSpaceDN w:val="0"/>
              <w:adjustRightInd w:val="0"/>
              <w:jc w:val="both"/>
              <w:rPr>
                <w:lang w:bidi="ml"/>
              </w:rPr>
            </w:pPr>
          </w:p>
          <w:p w:rsidR="00E40170" w:rsidRPr="00E40170" w:rsidRDefault="00E40170" w:rsidP="00E40170">
            <w:pPr>
              <w:autoSpaceDN w:val="0"/>
              <w:adjustRightInd w:val="0"/>
              <w:jc w:val="both"/>
              <w:rPr>
                <w:lang w:bidi="ml"/>
              </w:rPr>
            </w:pPr>
          </w:p>
          <w:p w:rsidR="00E40170" w:rsidRPr="00E40170" w:rsidRDefault="00E40170" w:rsidP="00E40170">
            <w:pPr>
              <w:autoSpaceDN w:val="0"/>
              <w:adjustRightInd w:val="0"/>
              <w:jc w:val="both"/>
              <w:rPr>
                <w:lang w:bidi="ml"/>
              </w:rPr>
            </w:pPr>
          </w:p>
          <w:p w:rsidR="00E40170" w:rsidRPr="00E40170" w:rsidRDefault="00E40170" w:rsidP="00E40170">
            <w:pPr>
              <w:autoSpaceDN w:val="0"/>
              <w:adjustRightInd w:val="0"/>
              <w:jc w:val="both"/>
              <w:rPr>
                <w:lang w:bidi="ml"/>
              </w:rPr>
            </w:pPr>
            <w:r w:rsidRPr="00E40170">
              <w:rPr>
                <w:lang w:bidi="ml"/>
              </w:rPr>
              <w:t>Своевременное выявление и устранение мелких неисправностей</w:t>
            </w:r>
          </w:p>
        </w:tc>
        <w:tc>
          <w:tcPr>
            <w:tcW w:w="1700"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rFonts w:cs="Arial"/>
              </w:rPr>
            </w:pPr>
            <w:r w:rsidRPr="00E40170">
              <w:rPr>
                <w:rFonts w:cs="Arial"/>
              </w:rPr>
              <w:t>10</w:t>
            </w:r>
          </w:p>
          <w:p w:rsidR="00E40170" w:rsidRPr="00E40170" w:rsidRDefault="00E40170" w:rsidP="00E40170">
            <w:pPr>
              <w:autoSpaceDE w:val="0"/>
              <w:autoSpaceDN w:val="0"/>
              <w:adjustRightInd w:val="0"/>
              <w:jc w:val="center"/>
              <w:rPr>
                <w:rFonts w:cs="Arial"/>
              </w:rPr>
            </w:pPr>
          </w:p>
          <w:p w:rsidR="00E40170" w:rsidRPr="00E40170" w:rsidRDefault="00E40170" w:rsidP="00E40170">
            <w:pPr>
              <w:autoSpaceDE w:val="0"/>
              <w:autoSpaceDN w:val="0"/>
              <w:adjustRightInd w:val="0"/>
              <w:jc w:val="center"/>
              <w:rPr>
                <w:rFonts w:cs="Arial"/>
              </w:rPr>
            </w:pPr>
          </w:p>
          <w:p w:rsidR="00E40170" w:rsidRPr="00E40170" w:rsidRDefault="00E40170" w:rsidP="00E40170">
            <w:pPr>
              <w:autoSpaceDE w:val="0"/>
              <w:autoSpaceDN w:val="0"/>
              <w:adjustRightInd w:val="0"/>
              <w:jc w:val="center"/>
              <w:rPr>
                <w:rFonts w:cs="Arial"/>
              </w:rPr>
            </w:pPr>
          </w:p>
          <w:p w:rsidR="00E40170" w:rsidRPr="00E40170" w:rsidRDefault="00E40170" w:rsidP="00E40170">
            <w:pPr>
              <w:autoSpaceDE w:val="0"/>
              <w:autoSpaceDN w:val="0"/>
              <w:adjustRightInd w:val="0"/>
              <w:jc w:val="center"/>
              <w:rPr>
                <w:rFonts w:cs="Arial"/>
              </w:rPr>
            </w:pPr>
          </w:p>
          <w:p w:rsidR="00E40170" w:rsidRPr="00E40170" w:rsidRDefault="00E40170" w:rsidP="00E40170">
            <w:pPr>
              <w:autoSpaceDE w:val="0"/>
              <w:autoSpaceDN w:val="0"/>
              <w:adjustRightInd w:val="0"/>
              <w:jc w:val="center"/>
              <w:rPr>
                <w:rFonts w:cs="Arial"/>
              </w:rPr>
            </w:pPr>
          </w:p>
          <w:p w:rsidR="00E40170" w:rsidRPr="00E40170" w:rsidRDefault="00E40170" w:rsidP="00E40170">
            <w:pPr>
              <w:autoSpaceDE w:val="0"/>
              <w:autoSpaceDN w:val="0"/>
              <w:adjustRightInd w:val="0"/>
              <w:jc w:val="center"/>
              <w:rPr>
                <w:rFonts w:cs="Arial"/>
              </w:rPr>
            </w:pPr>
            <w:r w:rsidRPr="00E40170">
              <w:rPr>
                <w:rFonts w:cs="Arial"/>
              </w:rPr>
              <w:t>5</w:t>
            </w:r>
          </w:p>
        </w:tc>
      </w:tr>
      <w:tr w:rsidR="00E40170" w:rsidRPr="00E40170" w:rsidTr="00E40170">
        <w:tblPrEx>
          <w:tblCellMar>
            <w:top w:w="0" w:type="dxa"/>
            <w:bottom w:w="0" w:type="dxa"/>
          </w:tblCellMar>
        </w:tblPrEx>
        <w:trPr>
          <w:cantSplit/>
          <w:trHeight w:val="333"/>
        </w:trPr>
        <w:tc>
          <w:tcPr>
            <w:tcW w:w="2600" w:type="dxa"/>
            <w:tcBorders>
              <w:left w:val="single" w:sz="6" w:space="0" w:color="auto"/>
              <w:right w:val="single" w:sz="6" w:space="0" w:color="auto"/>
            </w:tcBorders>
          </w:tcPr>
          <w:p w:rsidR="00E40170" w:rsidRPr="00E40170" w:rsidRDefault="00E40170" w:rsidP="00E40170">
            <w:pPr>
              <w:autoSpaceDE w:val="0"/>
              <w:autoSpaceDN w:val="0"/>
              <w:adjustRightInd w:val="0"/>
              <w:jc w:val="both"/>
              <w:rPr>
                <w:rFonts w:cs="Arial"/>
              </w:rPr>
            </w:pPr>
          </w:p>
        </w:tc>
        <w:tc>
          <w:tcPr>
            <w:tcW w:w="5000"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N w:val="0"/>
              <w:adjustRightInd w:val="0"/>
              <w:jc w:val="both"/>
              <w:rPr>
                <w:lang w:bidi="ml"/>
              </w:rPr>
            </w:pPr>
          </w:p>
        </w:tc>
        <w:tc>
          <w:tcPr>
            <w:tcW w:w="1700"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rFonts w:cs="Arial"/>
              </w:rPr>
            </w:pPr>
          </w:p>
        </w:tc>
      </w:tr>
      <w:tr w:rsidR="00E40170" w:rsidRPr="00E40170" w:rsidTr="00E40170">
        <w:tblPrEx>
          <w:tblCellMar>
            <w:top w:w="0" w:type="dxa"/>
            <w:bottom w:w="0" w:type="dxa"/>
          </w:tblCellMar>
        </w:tblPrEx>
        <w:trPr>
          <w:cantSplit/>
          <w:trHeight w:val="333"/>
        </w:trPr>
        <w:tc>
          <w:tcPr>
            <w:tcW w:w="2600" w:type="dxa"/>
            <w:tcBorders>
              <w:left w:val="single" w:sz="6" w:space="0" w:color="auto"/>
              <w:right w:val="single" w:sz="6" w:space="0" w:color="auto"/>
            </w:tcBorders>
          </w:tcPr>
          <w:p w:rsidR="00E40170" w:rsidRPr="00E40170" w:rsidRDefault="00E40170" w:rsidP="00E40170">
            <w:pPr>
              <w:autoSpaceDE w:val="0"/>
              <w:autoSpaceDN w:val="0"/>
              <w:adjustRightInd w:val="0"/>
              <w:jc w:val="both"/>
              <w:rPr>
                <w:rFonts w:cs="Arial"/>
                <w:b/>
              </w:rPr>
            </w:pPr>
            <w:r w:rsidRPr="00E40170">
              <w:rPr>
                <w:rFonts w:cs="Arial"/>
                <w:b/>
              </w:rPr>
              <w:lastRenderedPageBreak/>
              <w:t>Водитель</w:t>
            </w:r>
          </w:p>
          <w:p w:rsidR="00E40170" w:rsidRPr="00E40170" w:rsidRDefault="00E40170" w:rsidP="00E40170">
            <w:pPr>
              <w:autoSpaceDE w:val="0"/>
              <w:autoSpaceDN w:val="0"/>
              <w:adjustRightInd w:val="0"/>
              <w:jc w:val="both"/>
              <w:rPr>
                <w:rFonts w:cs="Arial"/>
              </w:rPr>
            </w:pPr>
            <w:r w:rsidRPr="00E40170">
              <w:rPr>
                <w:rFonts w:cs="Arial"/>
              </w:rPr>
              <w:t>Обеспечение бесперебойной и безаварийной работы автотранспорта на линии</w:t>
            </w:r>
          </w:p>
        </w:tc>
        <w:tc>
          <w:tcPr>
            <w:tcW w:w="5000"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N w:val="0"/>
              <w:adjustRightInd w:val="0"/>
              <w:jc w:val="both"/>
              <w:rPr>
                <w:lang w:bidi="ml"/>
              </w:rPr>
            </w:pPr>
            <w:r w:rsidRPr="00E40170">
              <w:rPr>
                <w:lang w:bidi="ml"/>
              </w:rPr>
              <w:t>Отсутствие необоснованных простоев автотранспорта</w:t>
            </w:r>
          </w:p>
        </w:tc>
        <w:tc>
          <w:tcPr>
            <w:tcW w:w="1700"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rFonts w:cs="Arial"/>
              </w:rPr>
            </w:pPr>
            <w:r w:rsidRPr="00E40170">
              <w:rPr>
                <w:rFonts w:cs="Arial"/>
              </w:rPr>
              <w:t>15</w:t>
            </w:r>
          </w:p>
        </w:tc>
      </w:tr>
      <w:tr w:rsidR="00E40170" w:rsidRPr="00E40170" w:rsidTr="00E40170">
        <w:tblPrEx>
          <w:tblCellMar>
            <w:top w:w="0" w:type="dxa"/>
            <w:bottom w:w="0" w:type="dxa"/>
          </w:tblCellMar>
        </w:tblPrEx>
        <w:trPr>
          <w:cantSplit/>
          <w:trHeight w:val="333"/>
        </w:trPr>
        <w:tc>
          <w:tcPr>
            <w:tcW w:w="2600" w:type="dxa"/>
            <w:tcBorders>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rFonts w:cs="Arial"/>
              </w:rPr>
            </w:pPr>
          </w:p>
        </w:tc>
        <w:tc>
          <w:tcPr>
            <w:tcW w:w="5000"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N w:val="0"/>
              <w:adjustRightInd w:val="0"/>
              <w:jc w:val="both"/>
              <w:rPr>
                <w:lang w:bidi="ml"/>
              </w:rPr>
            </w:pPr>
            <w:r w:rsidRPr="00E40170">
              <w:rPr>
                <w:lang w:bidi="ml"/>
              </w:rPr>
              <w:t>Отсутствие дорожно-транспортных происшествий с участием служебного транспортного средства учреждения</w:t>
            </w:r>
          </w:p>
        </w:tc>
        <w:tc>
          <w:tcPr>
            <w:tcW w:w="1700"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rFonts w:cs="Arial"/>
              </w:rPr>
            </w:pPr>
            <w:r w:rsidRPr="00E40170">
              <w:rPr>
                <w:rFonts w:cs="Arial"/>
              </w:rPr>
              <w:t>20</w:t>
            </w:r>
          </w:p>
        </w:tc>
      </w:tr>
    </w:tbl>
    <w:p w:rsidR="00E40170" w:rsidRPr="00E40170" w:rsidRDefault="00E40170" w:rsidP="00E40170">
      <w:pPr>
        <w:autoSpaceDE w:val="0"/>
        <w:autoSpaceDN w:val="0"/>
        <w:adjustRightInd w:val="0"/>
        <w:jc w:val="center"/>
      </w:pPr>
    </w:p>
    <w:p w:rsidR="00E40170" w:rsidRPr="00E40170" w:rsidRDefault="00E40170" w:rsidP="00E40170">
      <w:pPr>
        <w:autoSpaceDE w:val="0"/>
        <w:autoSpaceDN w:val="0"/>
        <w:adjustRightInd w:val="0"/>
        <w:jc w:val="center"/>
      </w:pPr>
    </w:p>
    <w:p w:rsidR="00E40170" w:rsidRPr="00E40170" w:rsidRDefault="00E40170" w:rsidP="00E40170">
      <w:pPr>
        <w:autoSpaceDE w:val="0"/>
        <w:autoSpaceDN w:val="0"/>
        <w:adjustRightInd w:val="0"/>
        <w:jc w:val="both"/>
      </w:pPr>
      <w:r w:rsidRPr="00E40170">
        <w:rPr>
          <w:sz w:val="28"/>
          <w:szCs w:val="28"/>
        </w:rPr>
        <w:t>Примечание. Содержание действующих критериев для установления выплаты за важность выполняемой работы, степень самостоятельности и ответственности при выполнении поставленных задач может уточняться и дополняться с учетом специфики учреждения при разработке положения о стимулировании работников учреждения</w:t>
      </w:r>
      <w:r w:rsidRPr="00E40170">
        <w:t>.</w:t>
      </w:r>
    </w:p>
    <w:p w:rsidR="00E40170" w:rsidRPr="00E40170" w:rsidRDefault="00E40170" w:rsidP="00E40170">
      <w:pPr>
        <w:autoSpaceDE w:val="0"/>
        <w:autoSpaceDN w:val="0"/>
        <w:adjustRightInd w:val="0"/>
        <w:jc w:val="right"/>
        <w:outlineLvl w:val="1"/>
      </w:pPr>
    </w:p>
    <w:p w:rsidR="00E40170" w:rsidRPr="00E40170" w:rsidRDefault="00E40170" w:rsidP="00E40170">
      <w:pPr>
        <w:autoSpaceDE w:val="0"/>
        <w:autoSpaceDN w:val="0"/>
        <w:adjustRightInd w:val="0"/>
        <w:jc w:val="right"/>
        <w:outlineLvl w:val="1"/>
        <w:rPr>
          <w:sz w:val="28"/>
          <w:szCs w:val="28"/>
        </w:rPr>
      </w:pPr>
    </w:p>
    <w:p w:rsidR="00E40170" w:rsidRDefault="00E40170" w:rsidP="00E40170">
      <w:pPr>
        <w:autoSpaceDE w:val="0"/>
        <w:autoSpaceDN w:val="0"/>
        <w:adjustRightInd w:val="0"/>
        <w:jc w:val="right"/>
        <w:outlineLvl w:val="1"/>
        <w:rPr>
          <w:sz w:val="28"/>
          <w:szCs w:val="28"/>
        </w:rPr>
      </w:pPr>
    </w:p>
    <w:p w:rsidR="00F71688" w:rsidRDefault="00F71688" w:rsidP="00E40170">
      <w:pPr>
        <w:autoSpaceDE w:val="0"/>
        <w:autoSpaceDN w:val="0"/>
        <w:adjustRightInd w:val="0"/>
        <w:jc w:val="right"/>
        <w:outlineLvl w:val="1"/>
        <w:rPr>
          <w:sz w:val="28"/>
          <w:szCs w:val="28"/>
        </w:rPr>
      </w:pPr>
    </w:p>
    <w:p w:rsidR="00F71688" w:rsidRDefault="00F71688" w:rsidP="00E40170">
      <w:pPr>
        <w:autoSpaceDE w:val="0"/>
        <w:autoSpaceDN w:val="0"/>
        <w:adjustRightInd w:val="0"/>
        <w:jc w:val="right"/>
        <w:outlineLvl w:val="1"/>
        <w:rPr>
          <w:sz w:val="28"/>
          <w:szCs w:val="28"/>
        </w:rPr>
      </w:pPr>
    </w:p>
    <w:p w:rsidR="00F71688" w:rsidRDefault="00F71688" w:rsidP="00E40170">
      <w:pPr>
        <w:autoSpaceDE w:val="0"/>
        <w:autoSpaceDN w:val="0"/>
        <w:adjustRightInd w:val="0"/>
        <w:jc w:val="right"/>
        <w:outlineLvl w:val="1"/>
        <w:rPr>
          <w:sz w:val="28"/>
          <w:szCs w:val="28"/>
        </w:rPr>
      </w:pPr>
    </w:p>
    <w:p w:rsidR="00F71688" w:rsidRDefault="00F71688" w:rsidP="00E40170">
      <w:pPr>
        <w:autoSpaceDE w:val="0"/>
        <w:autoSpaceDN w:val="0"/>
        <w:adjustRightInd w:val="0"/>
        <w:jc w:val="right"/>
        <w:outlineLvl w:val="1"/>
        <w:rPr>
          <w:sz w:val="28"/>
          <w:szCs w:val="28"/>
        </w:rPr>
      </w:pPr>
    </w:p>
    <w:p w:rsidR="00F71688" w:rsidRDefault="00F71688" w:rsidP="00E40170">
      <w:pPr>
        <w:autoSpaceDE w:val="0"/>
        <w:autoSpaceDN w:val="0"/>
        <w:adjustRightInd w:val="0"/>
        <w:jc w:val="right"/>
        <w:outlineLvl w:val="1"/>
        <w:rPr>
          <w:sz w:val="28"/>
          <w:szCs w:val="28"/>
        </w:rPr>
      </w:pPr>
    </w:p>
    <w:p w:rsidR="00F71688" w:rsidRDefault="00F71688" w:rsidP="00E40170">
      <w:pPr>
        <w:autoSpaceDE w:val="0"/>
        <w:autoSpaceDN w:val="0"/>
        <w:adjustRightInd w:val="0"/>
        <w:jc w:val="right"/>
        <w:outlineLvl w:val="1"/>
        <w:rPr>
          <w:sz w:val="28"/>
          <w:szCs w:val="28"/>
        </w:rPr>
      </w:pPr>
    </w:p>
    <w:p w:rsidR="00F71688" w:rsidRDefault="00F71688" w:rsidP="00E40170">
      <w:pPr>
        <w:autoSpaceDE w:val="0"/>
        <w:autoSpaceDN w:val="0"/>
        <w:adjustRightInd w:val="0"/>
        <w:jc w:val="right"/>
        <w:outlineLvl w:val="1"/>
        <w:rPr>
          <w:sz w:val="28"/>
          <w:szCs w:val="28"/>
        </w:rPr>
      </w:pPr>
    </w:p>
    <w:p w:rsidR="00F71688" w:rsidRDefault="00F71688" w:rsidP="00E40170">
      <w:pPr>
        <w:autoSpaceDE w:val="0"/>
        <w:autoSpaceDN w:val="0"/>
        <w:adjustRightInd w:val="0"/>
        <w:jc w:val="right"/>
        <w:outlineLvl w:val="1"/>
        <w:rPr>
          <w:sz w:val="28"/>
          <w:szCs w:val="28"/>
        </w:rPr>
      </w:pPr>
    </w:p>
    <w:p w:rsidR="00F71688" w:rsidRDefault="00F71688" w:rsidP="00E40170">
      <w:pPr>
        <w:autoSpaceDE w:val="0"/>
        <w:autoSpaceDN w:val="0"/>
        <w:adjustRightInd w:val="0"/>
        <w:jc w:val="right"/>
        <w:outlineLvl w:val="1"/>
        <w:rPr>
          <w:sz w:val="28"/>
          <w:szCs w:val="28"/>
        </w:rPr>
      </w:pPr>
    </w:p>
    <w:p w:rsidR="00F71688" w:rsidRDefault="00F71688" w:rsidP="00E40170">
      <w:pPr>
        <w:autoSpaceDE w:val="0"/>
        <w:autoSpaceDN w:val="0"/>
        <w:adjustRightInd w:val="0"/>
        <w:jc w:val="right"/>
        <w:outlineLvl w:val="1"/>
        <w:rPr>
          <w:sz w:val="28"/>
          <w:szCs w:val="28"/>
        </w:rPr>
      </w:pPr>
    </w:p>
    <w:p w:rsidR="00F71688" w:rsidRDefault="00F71688" w:rsidP="00E40170">
      <w:pPr>
        <w:autoSpaceDE w:val="0"/>
        <w:autoSpaceDN w:val="0"/>
        <w:adjustRightInd w:val="0"/>
        <w:jc w:val="right"/>
        <w:outlineLvl w:val="1"/>
        <w:rPr>
          <w:sz w:val="28"/>
          <w:szCs w:val="28"/>
        </w:rPr>
      </w:pPr>
    </w:p>
    <w:p w:rsidR="00F71688" w:rsidRDefault="00F71688" w:rsidP="00E40170">
      <w:pPr>
        <w:autoSpaceDE w:val="0"/>
        <w:autoSpaceDN w:val="0"/>
        <w:adjustRightInd w:val="0"/>
        <w:jc w:val="right"/>
        <w:outlineLvl w:val="1"/>
        <w:rPr>
          <w:sz w:val="28"/>
          <w:szCs w:val="28"/>
        </w:rPr>
      </w:pPr>
    </w:p>
    <w:p w:rsidR="00F71688" w:rsidRDefault="00F71688" w:rsidP="00E40170">
      <w:pPr>
        <w:autoSpaceDE w:val="0"/>
        <w:autoSpaceDN w:val="0"/>
        <w:adjustRightInd w:val="0"/>
        <w:jc w:val="right"/>
        <w:outlineLvl w:val="1"/>
        <w:rPr>
          <w:sz w:val="28"/>
          <w:szCs w:val="28"/>
        </w:rPr>
      </w:pPr>
    </w:p>
    <w:p w:rsidR="00F71688" w:rsidRDefault="00F71688" w:rsidP="00E40170">
      <w:pPr>
        <w:autoSpaceDE w:val="0"/>
        <w:autoSpaceDN w:val="0"/>
        <w:adjustRightInd w:val="0"/>
        <w:jc w:val="right"/>
        <w:outlineLvl w:val="1"/>
        <w:rPr>
          <w:sz w:val="28"/>
          <w:szCs w:val="28"/>
        </w:rPr>
      </w:pPr>
    </w:p>
    <w:p w:rsidR="00F71688" w:rsidRDefault="00F71688" w:rsidP="00E40170">
      <w:pPr>
        <w:autoSpaceDE w:val="0"/>
        <w:autoSpaceDN w:val="0"/>
        <w:adjustRightInd w:val="0"/>
        <w:jc w:val="right"/>
        <w:outlineLvl w:val="1"/>
        <w:rPr>
          <w:sz w:val="28"/>
          <w:szCs w:val="28"/>
        </w:rPr>
      </w:pPr>
    </w:p>
    <w:p w:rsidR="00F71688" w:rsidRDefault="00F71688" w:rsidP="00E40170">
      <w:pPr>
        <w:autoSpaceDE w:val="0"/>
        <w:autoSpaceDN w:val="0"/>
        <w:adjustRightInd w:val="0"/>
        <w:jc w:val="right"/>
        <w:outlineLvl w:val="1"/>
        <w:rPr>
          <w:sz w:val="28"/>
          <w:szCs w:val="28"/>
        </w:rPr>
      </w:pPr>
    </w:p>
    <w:p w:rsidR="00F71688" w:rsidRDefault="00F71688" w:rsidP="00E40170">
      <w:pPr>
        <w:autoSpaceDE w:val="0"/>
        <w:autoSpaceDN w:val="0"/>
        <w:adjustRightInd w:val="0"/>
        <w:jc w:val="right"/>
        <w:outlineLvl w:val="1"/>
        <w:rPr>
          <w:sz w:val="28"/>
          <w:szCs w:val="28"/>
        </w:rPr>
      </w:pPr>
    </w:p>
    <w:p w:rsidR="00F71688" w:rsidRDefault="00F71688" w:rsidP="00E40170">
      <w:pPr>
        <w:autoSpaceDE w:val="0"/>
        <w:autoSpaceDN w:val="0"/>
        <w:adjustRightInd w:val="0"/>
        <w:jc w:val="right"/>
        <w:outlineLvl w:val="1"/>
        <w:rPr>
          <w:sz w:val="28"/>
          <w:szCs w:val="28"/>
        </w:rPr>
      </w:pPr>
    </w:p>
    <w:p w:rsidR="00F71688" w:rsidRDefault="00F71688" w:rsidP="00E40170">
      <w:pPr>
        <w:autoSpaceDE w:val="0"/>
        <w:autoSpaceDN w:val="0"/>
        <w:adjustRightInd w:val="0"/>
        <w:jc w:val="right"/>
        <w:outlineLvl w:val="1"/>
        <w:rPr>
          <w:sz w:val="28"/>
          <w:szCs w:val="28"/>
        </w:rPr>
      </w:pPr>
    </w:p>
    <w:p w:rsidR="00F71688" w:rsidRDefault="00F71688" w:rsidP="00E40170">
      <w:pPr>
        <w:autoSpaceDE w:val="0"/>
        <w:autoSpaceDN w:val="0"/>
        <w:adjustRightInd w:val="0"/>
        <w:jc w:val="right"/>
        <w:outlineLvl w:val="1"/>
        <w:rPr>
          <w:sz w:val="28"/>
          <w:szCs w:val="28"/>
        </w:rPr>
      </w:pPr>
    </w:p>
    <w:p w:rsidR="00F71688" w:rsidRDefault="00F71688" w:rsidP="00E40170">
      <w:pPr>
        <w:autoSpaceDE w:val="0"/>
        <w:autoSpaceDN w:val="0"/>
        <w:adjustRightInd w:val="0"/>
        <w:jc w:val="right"/>
        <w:outlineLvl w:val="1"/>
        <w:rPr>
          <w:sz w:val="28"/>
          <w:szCs w:val="28"/>
        </w:rPr>
      </w:pPr>
    </w:p>
    <w:p w:rsidR="00F71688" w:rsidRDefault="00F71688" w:rsidP="00E40170">
      <w:pPr>
        <w:autoSpaceDE w:val="0"/>
        <w:autoSpaceDN w:val="0"/>
        <w:adjustRightInd w:val="0"/>
        <w:jc w:val="right"/>
        <w:outlineLvl w:val="1"/>
        <w:rPr>
          <w:sz w:val="28"/>
          <w:szCs w:val="28"/>
        </w:rPr>
      </w:pPr>
    </w:p>
    <w:p w:rsidR="00F71688" w:rsidRDefault="00F71688" w:rsidP="00E40170">
      <w:pPr>
        <w:autoSpaceDE w:val="0"/>
        <w:autoSpaceDN w:val="0"/>
        <w:adjustRightInd w:val="0"/>
        <w:jc w:val="right"/>
        <w:outlineLvl w:val="1"/>
        <w:rPr>
          <w:sz w:val="28"/>
          <w:szCs w:val="28"/>
        </w:rPr>
      </w:pPr>
    </w:p>
    <w:p w:rsidR="00F71688" w:rsidRDefault="00F71688" w:rsidP="00E40170">
      <w:pPr>
        <w:autoSpaceDE w:val="0"/>
        <w:autoSpaceDN w:val="0"/>
        <w:adjustRightInd w:val="0"/>
        <w:jc w:val="right"/>
        <w:outlineLvl w:val="1"/>
        <w:rPr>
          <w:sz w:val="28"/>
          <w:szCs w:val="28"/>
        </w:rPr>
      </w:pPr>
    </w:p>
    <w:p w:rsidR="00F71688" w:rsidRDefault="00F71688" w:rsidP="00E40170">
      <w:pPr>
        <w:autoSpaceDE w:val="0"/>
        <w:autoSpaceDN w:val="0"/>
        <w:adjustRightInd w:val="0"/>
        <w:jc w:val="right"/>
        <w:outlineLvl w:val="1"/>
        <w:rPr>
          <w:sz w:val="28"/>
          <w:szCs w:val="28"/>
        </w:rPr>
      </w:pPr>
    </w:p>
    <w:p w:rsidR="00F71688" w:rsidRPr="00E40170" w:rsidRDefault="00F71688" w:rsidP="00E40170">
      <w:pPr>
        <w:autoSpaceDE w:val="0"/>
        <w:autoSpaceDN w:val="0"/>
        <w:adjustRightInd w:val="0"/>
        <w:jc w:val="right"/>
        <w:outlineLvl w:val="1"/>
        <w:rPr>
          <w:sz w:val="28"/>
          <w:szCs w:val="28"/>
        </w:rPr>
      </w:pPr>
    </w:p>
    <w:p w:rsidR="00E40170" w:rsidRPr="00E40170" w:rsidRDefault="00E40170" w:rsidP="00E40170">
      <w:pPr>
        <w:autoSpaceDE w:val="0"/>
        <w:autoSpaceDN w:val="0"/>
        <w:adjustRightInd w:val="0"/>
        <w:jc w:val="right"/>
        <w:outlineLvl w:val="1"/>
        <w:rPr>
          <w:sz w:val="28"/>
          <w:szCs w:val="28"/>
        </w:rPr>
      </w:pPr>
    </w:p>
    <w:p w:rsidR="00E40170" w:rsidRPr="00E40170" w:rsidRDefault="00F71688" w:rsidP="00E40170">
      <w:pPr>
        <w:autoSpaceDE w:val="0"/>
        <w:autoSpaceDN w:val="0"/>
        <w:adjustRightInd w:val="0"/>
        <w:jc w:val="right"/>
        <w:outlineLvl w:val="1"/>
        <w:rPr>
          <w:sz w:val="28"/>
          <w:szCs w:val="28"/>
        </w:rPr>
      </w:pPr>
      <w:r>
        <w:rPr>
          <w:sz w:val="28"/>
          <w:szCs w:val="28"/>
        </w:rPr>
        <w:lastRenderedPageBreak/>
        <w:t>Приложение №</w:t>
      </w:r>
      <w:r w:rsidR="00E40170" w:rsidRPr="00E40170">
        <w:rPr>
          <w:sz w:val="28"/>
          <w:szCs w:val="28"/>
        </w:rPr>
        <w:t xml:space="preserve"> 2</w:t>
      </w:r>
    </w:p>
    <w:p w:rsidR="00E40170" w:rsidRPr="00E40170" w:rsidRDefault="00E40170" w:rsidP="00E40170">
      <w:pPr>
        <w:jc w:val="right"/>
        <w:rPr>
          <w:sz w:val="28"/>
          <w:szCs w:val="28"/>
        </w:rPr>
      </w:pPr>
      <w:r w:rsidRPr="00E40170">
        <w:rPr>
          <w:sz w:val="28"/>
          <w:szCs w:val="28"/>
        </w:rPr>
        <w:t xml:space="preserve"> к Положению</w:t>
      </w:r>
    </w:p>
    <w:p w:rsidR="00E40170" w:rsidRPr="00E40170" w:rsidRDefault="00E40170" w:rsidP="00E40170">
      <w:pPr>
        <w:jc w:val="right"/>
        <w:rPr>
          <w:sz w:val="28"/>
          <w:szCs w:val="28"/>
        </w:rPr>
      </w:pPr>
      <w:r w:rsidRPr="00E40170">
        <w:rPr>
          <w:sz w:val="28"/>
          <w:szCs w:val="28"/>
        </w:rPr>
        <w:t>об оплате труда работников</w:t>
      </w:r>
    </w:p>
    <w:p w:rsidR="00E40170" w:rsidRPr="00E40170" w:rsidRDefault="00E40170" w:rsidP="00E40170">
      <w:pPr>
        <w:rPr>
          <w:sz w:val="28"/>
          <w:szCs w:val="28"/>
        </w:rPr>
      </w:pPr>
      <w:r w:rsidRPr="00E40170">
        <w:rPr>
          <w:sz w:val="28"/>
          <w:szCs w:val="28"/>
        </w:rPr>
        <w:t xml:space="preserve">                                                                                                         муниципальных </w:t>
      </w:r>
    </w:p>
    <w:p w:rsidR="00E40170" w:rsidRPr="00E40170" w:rsidRDefault="00E40170" w:rsidP="00E40170">
      <w:pPr>
        <w:jc w:val="right"/>
      </w:pPr>
      <w:r w:rsidRPr="00E40170">
        <w:rPr>
          <w:sz w:val="28"/>
          <w:szCs w:val="28"/>
        </w:rPr>
        <w:t xml:space="preserve"> учреждений </w:t>
      </w:r>
    </w:p>
    <w:p w:rsidR="00E40170" w:rsidRPr="00E40170" w:rsidRDefault="00E40170" w:rsidP="00E40170">
      <w:pPr>
        <w:autoSpaceDE w:val="0"/>
        <w:autoSpaceDN w:val="0"/>
        <w:adjustRightInd w:val="0"/>
        <w:jc w:val="center"/>
        <w:rPr>
          <w:sz w:val="28"/>
          <w:szCs w:val="28"/>
        </w:rPr>
      </w:pPr>
    </w:p>
    <w:p w:rsidR="00E40170" w:rsidRPr="00E40170" w:rsidRDefault="00E40170" w:rsidP="00E40170">
      <w:pPr>
        <w:autoSpaceDE w:val="0"/>
        <w:autoSpaceDN w:val="0"/>
        <w:adjustRightInd w:val="0"/>
        <w:jc w:val="center"/>
        <w:rPr>
          <w:sz w:val="28"/>
          <w:szCs w:val="28"/>
        </w:rPr>
      </w:pPr>
    </w:p>
    <w:p w:rsidR="00E40170" w:rsidRPr="00E40170" w:rsidRDefault="00E40170" w:rsidP="00E40170">
      <w:pPr>
        <w:autoSpaceDE w:val="0"/>
        <w:autoSpaceDN w:val="0"/>
        <w:adjustRightInd w:val="0"/>
        <w:jc w:val="center"/>
      </w:pPr>
      <w:r w:rsidRPr="00E40170">
        <w:t>КРИТЕРИИ</w:t>
      </w:r>
    </w:p>
    <w:p w:rsidR="00E40170" w:rsidRPr="00E40170" w:rsidRDefault="00E40170" w:rsidP="00E40170">
      <w:pPr>
        <w:autoSpaceDE w:val="0"/>
        <w:autoSpaceDN w:val="0"/>
        <w:adjustRightInd w:val="0"/>
        <w:jc w:val="center"/>
      </w:pPr>
      <w:r w:rsidRPr="00E40170">
        <w:t>ОЦЕНКИ РЕЗУЛЬТАТИВНОСТИ И КАЧЕСТВА ТРУДА</w:t>
      </w:r>
    </w:p>
    <w:p w:rsidR="00E40170" w:rsidRPr="00E40170" w:rsidRDefault="00E40170" w:rsidP="00E40170">
      <w:pPr>
        <w:autoSpaceDE w:val="0"/>
        <w:autoSpaceDN w:val="0"/>
        <w:adjustRightInd w:val="0"/>
        <w:jc w:val="center"/>
      </w:pPr>
      <w:proofErr w:type="gramStart"/>
      <w:r w:rsidRPr="00E40170">
        <w:t>ДЛЯ ОПРЕДЕЛЕНИЯ РАЗМЕРОВ ВЫПЛАТ ЗА ИНТЕНСИВНОСТЬ И ВЫСОКИЕ</w:t>
      </w:r>
      <w:proofErr w:type="gramEnd"/>
    </w:p>
    <w:p w:rsidR="00E40170" w:rsidRPr="00E40170" w:rsidRDefault="00E40170" w:rsidP="00E40170">
      <w:pPr>
        <w:autoSpaceDE w:val="0"/>
        <w:autoSpaceDN w:val="0"/>
        <w:adjustRightInd w:val="0"/>
        <w:jc w:val="center"/>
      </w:pPr>
      <w:r w:rsidRPr="00E40170">
        <w:t>РЕЗУЛЬТАТЫ РАБОТЫ РАБОТНИКОВ МУНИЦИПАЛЬНЫХ</w:t>
      </w:r>
    </w:p>
    <w:p w:rsidR="00E40170" w:rsidRPr="00E40170" w:rsidRDefault="00E40170" w:rsidP="00E40170">
      <w:pPr>
        <w:autoSpaceDE w:val="0"/>
        <w:autoSpaceDN w:val="0"/>
        <w:adjustRightInd w:val="0"/>
        <w:jc w:val="center"/>
      </w:pPr>
      <w:r w:rsidRPr="00E40170">
        <w:t xml:space="preserve"> БЮДЖЕТНЫХ   УЧРЕЖДЕНИЙ</w:t>
      </w:r>
    </w:p>
    <w:p w:rsidR="00E40170" w:rsidRPr="00E40170" w:rsidRDefault="00E40170" w:rsidP="00E40170">
      <w:pPr>
        <w:autoSpaceDE w:val="0"/>
        <w:autoSpaceDN w:val="0"/>
        <w:adjustRightInd w:val="0"/>
        <w:jc w:val="center"/>
      </w:pPr>
    </w:p>
    <w:tbl>
      <w:tblPr>
        <w:tblW w:w="9300" w:type="dxa"/>
        <w:tblInd w:w="70" w:type="dxa"/>
        <w:tblLayout w:type="fixed"/>
        <w:tblCellMar>
          <w:left w:w="70" w:type="dxa"/>
          <w:right w:w="70" w:type="dxa"/>
        </w:tblCellMar>
        <w:tblLook w:val="0000" w:firstRow="0" w:lastRow="0" w:firstColumn="0" w:lastColumn="0" w:noHBand="0" w:noVBand="0"/>
      </w:tblPr>
      <w:tblGrid>
        <w:gridCol w:w="2600"/>
        <w:gridCol w:w="4700"/>
        <w:gridCol w:w="2000"/>
      </w:tblGrid>
      <w:tr w:rsidR="00E40170" w:rsidRPr="00E40170" w:rsidTr="00E40170">
        <w:tblPrEx>
          <w:tblCellMar>
            <w:top w:w="0" w:type="dxa"/>
            <w:bottom w:w="0" w:type="dxa"/>
          </w:tblCellMar>
        </w:tblPrEx>
        <w:trPr>
          <w:cantSplit/>
          <w:trHeight w:val="840"/>
        </w:trPr>
        <w:tc>
          <w:tcPr>
            <w:tcW w:w="2600"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rFonts w:cs="Arial"/>
              </w:rPr>
            </w:pPr>
            <w:r w:rsidRPr="00E40170">
              <w:rPr>
                <w:rFonts w:cs="Arial"/>
              </w:rPr>
              <w:t xml:space="preserve">Наименование     </w:t>
            </w:r>
            <w:r w:rsidRPr="00E40170">
              <w:rPr>
                <w:rFonts w:cs="Arial"/>
              </w:rPr>
              <w:br/>
              <w:t xml:space="preserve">критерия оценки   </w:t>
            </w:r>
            <w:r w:rsidRPr="00E40170">
              <w:rPr>
                <w:rFonts w:cs="Arial"/>
              </w:rPr>
              <w:br/>
              <w:t xml:space="preserve">результативности и  </w:t>
            </w:r>
            <w:r w:rsidRPr="00E40170">
              <w:rPr>
                <w:rFonts w:cs="Arial"/>
              </w:rPr>
              <w:br/>
              <w:t>качества труда</w:t>
            </w:r>
          </w:p>
        </w:tc>
        <w:tc>
          <w:tcPr>
            <w:tcW w:w="4700"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rFonts w:cs="Arial"/>
              </w:rPr>
            </w:pPr>
            <w:r w:rsidRPr="00E40170">
              <w:rPr>
                <w:rFonts w:cs="Arial"/>
              </w:rPr>
              <w:t xml:space="preserve">Содержание критерия оценки    </w:t>
            </w:r>
            <w:r w:rsidRPr="00E40170">
              <w:rPr>
                <w:rFonts w:cs="Arial"/>
              </w:rPr>
              <w:br/>
              <w:t>результативности и качества труда</w:t>
            </w:r>
          </w:p>
        </w:tc>
        <w:tc>
          <w:tcPr>
            <w:tcW w:w="2000"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rFonts w:cs="Arial"/>
              </w:rPr>
            </w:pPr>
            <w:r w:rsidRPr="00E40170">
              <w:rPr>
                <w:rFonts w:cs="Arial"/>
              </w:rPr>
              <w:t>Оценка в баллах</w:t>
            </w:r>
          </w:p>
        </w:tc>
      </w:tr>
      <w:tr w:rsidR="00E40170" w:rsidRPr="00E40170" w:rsidTr="00E40170">
        <w:tblPrEx>
          <w:tblCellMar>
            <w:top w:w="0" w:type="dxa"/>
            <w:bottom w:w="0" w:type="dxa"/>
          </w:tblCellMar>
        </w:tblPrEx>
        <w:trPr>
          <w:cantSplit/>
          <w:trHeight w:val="392"/>
        </w:trPr>
        <w:tc>
          <w:tcPr>
            <w:tcW w:w="2600" w:type="dxa"/>
            <w:vMerge w:val="restart"/>
            <w:tcBorders>
              <w:top w:val="single" w:sz="6" w:space="0" w:color="auto"/>
              <w:left w:val="single" w:sz="6" w:space="0" w:color="auto"/>
              <w:right w:val="single" w:sz="6" w:space="0" w:color="auto"/>
            </w:tcBorders>
          </w:tcPr>
          <w:p w:rsidR="00E40170" w:rsidRPr="00E40170" w:rsidRDefault="00E40170" w:rsidP="00E40170">
            <w:pPr>
              <w:autoSpaceDE w:val="0"/>
              <w:autoSpaceDN w:val="0"/>
              <w:adjustRightInd w:val="0"/>
              <w:jc w:val="both"/>
              <w:rPr>
                <w:rFonts w:cs="Arial"/>
              </w:rPr>
            </w:pPr>
            <w:r w:rsidRPr="00E40170">
              <w:rPr>
                <w:rFonts w:cs="Arial"/>
              </w:rPr>
              <w:t xml:space="preserve">Интенсивность труда    </w:t>
            </w:r>
            <w:r w:rsidRPr="00E40170">
              <w:rPr>
                <w:rFonts w:cs="Arial"/>
              </w:rPr>
              <w:br/>
              <w:t xml:space="preserve">(по итогам предыдущего </w:t>
            </w:r>
            <w:r w:rsidRPr="00E40170">
              <w:rPr>
                <w:rFonts w:cs="Arial"/>
              </w:rPr>
              <w:br/>
              <w:t xml:space="preserve">квартала)              </w:t>
            </w:r>
          </w:p>
        </w:tc>
        <w:tc>
          <w:tcPr>
            <w:tcW w:w="4700"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N w:val="0"/>
              <w:adjustRightInd w:val="0"/>
              <w:jc w:val="both"/>
              <w:rPr>
                <w:lang w:bidi="ml"/>
              </w:rPr>
            </w:pPr>
            <w:r w:rsidRPr="00E40170">
              <w:rPr>
                <w:lang w:bidi="ml"/>
              </w:rPr>
              <w:t xml:space="preserve">Внесение предложений по         </w:t>
            </w:r>
            <w:r w:rsidRPr="00E40170">
              <w:rPr>
                <w:lang w:bidi="ml"/>
              </w:rPr>
              <w:br/>
              <w:t xml:space="preserve">совершенствованию               </w:t>
            </w:r>
            <w:r w:rsidRPr="00E40170">
              <w:rPr>
                <w:lang w:bidi="ml"/>
              </w:rPr>
              <w:br/>
              <w:t xml:space="preserve">профессиональной деятельности и </w:t>
            </w:r>
            <w:r w:rsidRPr="00E40170">
              <w:rPr>
                <w:lang w:bidi="ml"/>
              </w:rPr>
              <w:br/>
              <w:t xml:space="preserve">их внедрение                    </w:t>
            </w:r>
          </w:p>
        </w:tc>
        <w:tc>
          <w:tcPr>
            <w:tcW w:w="2000"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rFonts w:cs="Arial"/>
              </w:rPr>
            </w:pPr>
            <w:r w:rsidRPr="00E40170">
              <w:rPr>
                <w:rFonts w:cs="Arial"/>
              </w:rPr>
              <w:t>15-40</w:t>
            </w:r>
          </w:p>
        </w:tc>
      </w:tr>
      <w:tr w:rsidR="00E40170" w:rsidRPr="00E40170" w:rsidTr="00E40170">
        <w:tblPrEx>
          <w:tblCellMar>
            <w:top w:w="0" w:type="dxa"/>
            <w:bottom w:w="0" w:type="dxa"/>
          </w:tblCellMar>
        </w:tblPrEx>
        <w:trPr>
          <w:cantSplit/>
          <w:trHeight w:val="392"/>
        </w:trPr>
        <w:tc>
          <w:tcPr>
            <w:tcW w:w="2600" w:type="dxa"/>
            <w:vMerge/>
            <w:tcBorders>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rFonts w:cs="Arial"/>
              </w:rPr>
            </w:pPr>
          </w:p>
        </w:tc>
        <w:tc>
          <w:tcPr>
            <w:tcW w:w="4700"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N w:val="0"/>
              <w:adjustRightInd w:val="0"/>
              <w:jc w:val="both"/>
              <w:rPr>
                <w:lang w:bidi="ml"/>
              </w:rPr>
            </w:pPr>
            <w:r w:rsidRPr="00E40170">
              <w:rPr>
                <w:lang w:bidi="ml"/>
              </w:rPr>
              <w:t xml:space="preserve">Выполнение большего объема      </w:t>
            </w:r>
            <w:r w:rsidRPr="00E40170">
              <w:rPr>
                <w:lang w:bidi="ml"/>
              </w:rPr>
              <w:br/>
              <w:t>работы с использованием меньшего</w:t>
            </w:r>
            <w:r w:rsidRPr="00E40170">
              <w:rPr>
                <w:lang w:bidi="ml"/>
              </w:rPr>
              <w:br/>
              <w:t xml:space="preserve">количества ресурсов             </w:t>
            </w:r>
            <w:r w:rsidRPr="00E40170">
              <w:rPr>
                <w:lang w:bidi="ml"/>
              </w:rPr>
              <w:br/>
              <w:t xml:space="preserve">(материальных, трудовых,        </w:t>
            </w:r>
            <w:r w:rsidRPr="00E40170">
              <w:rPr>
                <w:lang w:bidi="ml"/>
              </w:rPr>
              <w:br/>
              <w:t xml:space="preserve">временных)                      </w:t>
            </w:r>
          </w:p>
        </w:tc>
        <w:tc>
          <w:tcPr>
            <w:tcW w:w="2000"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rFonts w:cs="Arial"/>
              </w:rPr>
            </w:pPr>
            <w:r w:rsidRPr="00E40170">
              <w:rPr>
                <w:rFonts w:cs="Arial"/>
              </w:rPr>
              <w:t>15-40</w:t>
            </w:r>
          </w:p>
        </w:tc>
      </w:tr>
      <w:tr w:rsidR="00E40170" w:rsidRPr="00E40170" w:rsidTr="00E40170">
        <w:tblPrEx>
          <w:tblCellMar>
            <w:top w:w="0" w:type="dxa"/>
            <w:bottom w:w="0" w:type="dxa"/>
          </w:tblCellMar>
        </w:tblPrEx>
        <w:trPr>
          <w:cantSplit/>
          <w:trHeight w:val="333"/>
        </w:trPr>
        <w:tc>
          <w:tcPr>
            <w:tcW w:w="2600" w:type="dxa"/>
            <w:vMerge w:val="restart"/>
            <w:tcBorders>
              <w:top w:val="single" w:sz="6" w:space="0" w:color="auto"/>
              <w:left w:val="single" w:sz="6" w:space="0" w:color="auto"/>
              <w:right w:val="single" w:sz="6" w:space="0" w:color="auto"/>
            </w:tcBorders>
          </w:tcPr>
          <w:p w:rsidR="00E40170" w:rsidRPr="00E40170" w:rsidRDefault="00E40170" w:rsidP="00E40170">
            <w:pPr>
              <w:autoSpaceDE w:val="0"/>
              <w:autoSpaceDN w:val="0"/>
              <w:adjustRightInd w:val="0"/>
              <w:jc w:val="both"/>
              <w:rPr>
                <w:rFonts w:cs="Arial"/>
              </w:rPr>
            </w:pPr>
            <w:r w:rsidRPr="00E40170">
              <w:rPr>
                <w:rFonts w:cs="Arial"/>
              </w:rPr>
              <w:t xml:space="preserve">Высокие результаты     </w:t>
            </w:r>
            <w:r w:rsidRPr="00E40170">
              <w:rPr>
                <w:rFonts w:cs="Arial"/>
              </w:rPr>
              <w:br/>
              <w:t xml:space="preserve">работы (по итогам      </w:t>
            </w:r>
            <w:r w:rsidRPr="00E40170">
              <w:rPr>
                <w:rFonts w:cs="Arial"/>
              </w:rPr>
              <w:br/>
              <w:t xml:space="preserve">предыдущего квартала)  </w:t>
            </w:r>
          </w:p>
        </w:tc>
        <w:tc>
          <w:tcPr>
            <w:tcW w:w="4700"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N w:val="0"/>
              <w:adjustRightInd w:val="0"/>
              <w:jc w:val="both"/>
              <w:rPr>
                <w:lang w:bidi="ml"/>
              </w:rPr>
            </w:pPr>
            <w:r w:rsidRPr="00E40170">
              <w:rPr>
                <w:lang w:bidi="ml"/>
              </w:rPr>
              <w:t xml:space="preserve">Применение в работе достижений  </w:t>
            </w:r>
            <w:r w:rsidRPr="00E40170">
              <w:rPr>
                <w:lang w:bidi="ml"/>
              </w:rPr>
              <w:br/>
              <w:t xml:space="preserve">науки и передовых методов       </w:t>
            </w:r>
            <w:r w:rsidRPr="00E40170">
              <w:rPr>
                <w:lang w:bidi="ml"/>
              </w:rPr>
              <w:br/>
              <w:t xml:space="preserve">работы                          </w:t>
            </w:r>
          </w:p>
        </w:tc>
        <w:tc>
          <w:tcPr>
            <w:tcW w:w="2000"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rFonts w:cs="Arial"/>
              </w:rPr>
            </w:pPr>
            <w:r w:rsidRPr="00E40170">
              <w:rPr>
                <w:rFonts w:cs="Arial"/>
              </w:rPr>
              <w:t>25-50</w:t>
            </w:r>
          </w:p>
        </w:tc>
      </w:tr>
      <w:tr w:rsidR="00E40170" w:rsidRPr="00E40170" w:rsidTr="00E40170">
        <w:tblPrEx>
          <w:tblCellMar>
            <w:top w:w="0" w:type="dxa"/>
            <w:bottom w:w="0" w:type="dxa"/>
          </w:tblCellMar>
        </w:tblPrEx>
        <w:trPr>
          <w:cantSplit/>
          <w:trHeight w:val="333"/>
        </w:trPr>
        <w:tc>
          <w:tcPr>
            <w:tcW w:w="2600" w:type="dxa"/>
            <w:vMerge/>
            <w:tcBorders>
              <w:left w:val="single" w:sz="6" w:space="0" w:color="auto"/>
              <w:right w:val="single" w:sz="6" w:space="0" w:color="auto"/>
            </w:tcBorders>
          </w:tcPr>
          <w:p w:rsidR="00E40170" w:rsidRPr="00E40170" w:rsidRDefault="00E40170" w:rsidP="00E40170">
            <w:pPr>
              <w:autoSpaceDE w:val="0"/>
              <w:autoSpaceDN w:val="0"/>
              <w:adjustRightInd w:val="0"/>
              <w:jc w:val="both"/>
              <w:rPr>
                <w:rFonts w:cs="Arial"/>
              </w:rPr>
            </w:pPr>
          </w:p>
        </w:tc>
        <w:tc>
          <w:tcPr>
            <w:tcW w:w="4700"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N w:val="0"/>
              <w:adjustRightInd w:val="0"/>
              <w:jc w:val="both"/>
              <w:rPr>
                <w:lang w:bidi="ml"/>
              </w:rPr>
            </w:pPr>
            <w:r w:rsidRPr="00E40170">
              <w:rPr>
                <w:lang w:bidi="ml"/>
              </w:rPr>
              <w:t xml:space="preserve">Участие в организации и         </w:t>
            </w:r>
            <w:r w:rsidRPr="00E40170">
              <w:rPr>
                <w:lang w:bidi="ml"/>
              </w:rPr>
              <w:br/>
              <w:t xml:space="preserve">проведении мероприятий,         </w:t>
            </w:r>
            <w:r w:rsidRPr="00E40170">
              <w:rPr>
                <w:lang w:bidi="ml"/>
              </w:rPr>
              <w:br/>
              <w:t xml:space="preserve">направленных на повышение       </w:t>
            </w:r>
            <w:r w:rsidRPr="00E40170">
              <w:rPr>
                <w:lang w:bidi="ml"/>
              </w:rPr>
              <w:br/>
              <w:t xml:space="preserve">имиджа учреждения               </w:t>
            </w:r>
          </w:p>
        </w:tc>
        <w:tc>
          <w:tcPr>
            <w:tcW w:w="2000"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rFonts w:cs="Arial"/>
              </w:rPr>
            </w:pPr>
            <w:r w:rsidRPr="00E40170">
              <w:rPr>
                <w:rFonts w:cs="Arial"/>
              </w:rPr>
              <w:t>25-65</w:t>
            </w:r>
          </w:p>
        </w:tc>
      </w:tr>
      <w:tr w:rsidR="00E40170" w:rsidRPr="00E40170" w:rsidTr="00E40170">
        <w:tblPrEx>
          <w:tblCellMar>
            <w:top w:w="0" w:type="dxa"/>
            <w:bottom w:w="0" w:type="dxa"/>
          </w:tblCellMar>
        </w:tblPrEx>
        <w:trPr>
          <w:cantSplit/>
          <w:trHeight w:val="333"/>
        </w:trPr>
        <w:tc>
          <w:tcPr>
            <w:tcW w:w="2600" w:type="dxa"/>
            <w:vMerge/>
            <w:tcBorders>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both"/>
              <w:rPr>
                <w:rFonts w:cs="Arial"/>
              </w:rPr>
            </w:pPr>
          </w:p>
        </w:tc>
        <w:tc>
          <w:tcPr>
            <w:tcW w:w="4700"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N w:val="0"/>
              <w:adjustRightInd w:val="0"/>
              <w:jc w:val="both"/>
              <w:rPr>
                <w:lang w:bidi="ml"/>
              </w:rPr>
            </w:pPr>
            <w:r w:rsidRPr="00E40170">
              <w:rPr>
                <w:lang w:bidi="ml"/>
              </w:rPr>
              <w:t xml:space="preserve">Непосредственное участие в      </w:t>
            </w:r>
            <w:r w:rsidRPr="00E40170">
              <w:rPr>
                <w:lang w:bidi="ml"/>
              </w:rPr>
              <w:br/>
              <w:t xml:space="preserve">реализации проектов, программ   </w:t>
            </w:r>
          </w:p>
        </w:tc>
        <w:tc>
          <w:tcPr>
            <w:tcW w:w="2000" w:type="dxa"/>
            <w:tcBorders>
              <w:top w:val="single" w:sz="6" w:space="0" w:color="auto"/>
              <w:left w:val="single" w:sz="6" w:space="0" w:color="auto"/>
              <w:bottom w:val="single" w:sz="6" w:space="0" w:color="auto"/>
              <w:right w:val="single" w:sz="6" w:space="0" w:color="auto"/>
            </w:tcBorders>
          </w:tcPr>
          <w:p w:rsidR="00E40170" w:rsidRPr="00E40170" w:rsidRDefault="00E40170" w:rsidP="00E40170">
            <w:pPr>
              <w:autoSpaceDE w:val="0"/>
              <w:autoSpaceDN w:val="0"/>
              <w:adjustRightInd w:val="0"/>
              <w:jc w:val="center"/>
              <w:rPr>
                <w:rFonts w:cs="Arial"/>
              </w:rPr>
            </w:pPr>
            <w:r w:rsidRPr="00E40170">
              <w:rPr>
                <w:rFonts w:cs="Arial"/>
              </w:rPr>
              <w:t>25-65</w:t>
            </w:r>
          </w:p>
        </w:tc>
      </w:tr>
    </w:tbl>
    <w:p w:rsidR="00E40170" w:rsidRPr="00E40170" w:rsidRDefault="00E40170" w:rsidP="00E40170">
      <w:pPr>
        <w:autoSpaceDE w:val="0"/>
        <w:autoSpaceDN w:val="0"/>
        <w:adjustRightInd w:val="0"/>
        <w:jc w:val="both"/>
      </w:pPr>
    </w:p>
    <w:p w:rsidR="00E40170" w:rsidRPr="00E40170" w:rsidRDefault="00E40170" w:rsidP="00E40170">
      <w:pPr>
        <w:autoSpaceDE w:val="0"/>
        <w:autoSpaceDN w:val="0"/>
        <w:adjustRightInd w:val="0"/>
        <w:jc w:val="both"/>
      </w:pPr>
    </w:p>
    <w:p w:rsidR="00E40170" w:rsidRPr="00E40170" w:rsidRDefault="00E40170" w:rsidP="00E40170">
      <w:pPr>
        <w:autoSpaceDE w:val="0"/>
        <w:autoSpaceDN w:val="0"/>
        <w:adjustRightInd w:val="0"/>
        <w:jc w:val="both"/>
        <w:rPr>
          <w:sz w:val="28"/>
          <w:szCs w:val="28"/>
        </w:rPr>
      </w:pPr>
      <w:r w:rsidRPr="00E40170">
        <w:rPr>
          <w:sz w:val="28"/>
          <w:szCs w:val="28"/>
        </w:rPr>
        <w:t>Примечание. Содержание действующих критериев для установления выплаты за интенсивность и высокие результаты работы может уточняться и дополняться с учетом специфики учреждения при разработке положения о стимулировании работников учреждения.</w:t>
      </w:r>
    </w:p>
    <w:p w:rsidR="00E40170" w:rsidRPr="00E40170" w:rsidRDefault="00E40170" w:rsidP="00E40170">
      <w:pPr>
        <w:jc w:val="right"/>
      </w:pPr>
    </w:p>
    <w:p w:rsidR="00E40170" w:rsidRPr="00E40170" w:rsidRDefault="00E40170" w:rsidP="00E40170">
      <w:pPr>
        <w:jc w:val="right"/>
      </w:pPr>
    </w:p>
    <w:p w:rsidR="00E40170" w:rsidRPr="00E40170" w:rsidRDefault="00E40170" w:rsidP="00E40170">
      <w:pPr>
        <w:jc w:val="right"/>
      </w:pPr>
    </w:p>
    <w:p w:rsidR="00E40170" w:rsidRDefault="00E40170" w:rsidP="00E40170">
      <w:pPr>
        <w:jc w:val="right"/>
      </w:pPr>
    </w:p>
    <w:p w:rsidR="00F71688" w:rsidRDefault="00F71688" w:rsidP="00E40170">
      <w:pPr>
        <w:jc w:val="right"/>
      </w:pPr>
    </w:p>
    <w:p w:rsidR="00F71688" w:rsidRDefault="00F71688" w:rsidP="00E40170">
      <w:pPr>
        <w:jc w:val="right"/>
      </w:pPr>
    </w:p>
    <w:p w:rsidR="00F71688" w:rsidRDefault="00F71688" w:rsidP="00E40170">
      <w:pPr>
        <w:jc w:val="right"/>
      </w:pPr>
    </w:p>
    <w:p w:rsidR="00F71688" w:rsidRPr="00E40170" w:rsidRDefault="00F71688" w:rsidP="00E40170">
      <w:pPr>
        <w:jc w:val="right"/>
      </w:pPr>
    </w:p>
    <w:p w:rsidR="00E40170" w:rsidRPr="00E40170" w:rsidRDefault="00E40170" w:rsidP="00E40170">
      <w:pPr>
        <w:jc w:val="right"/>
      </w:pPr>
    </w:p>
    <w:p w:rsidR="00E40170" w:rsidRPr="00E40170" w:rsidRDefault="00F71688" w:rsidP="00E40170">
      <w:pPr>
        <w:autoSpaceDE w:val="0"/>
        <w:autoSpaceDN w:val="0"/>
        <w:adjustRightInd w:val="0"/>
        <w:jc w:val="right"/>
        <w:outlineLvl w:val="1"/>
        <w:rPr>
          <w:sz w:val="28"/>
          <w:szCs w:val="28"/>
        </w:rPr>
      </w:pPr>
      <w:r>
        <w:rPr>
          <w:sz w:val="28"/>
          <w:szCs w:val="28"/>
        </w:rPr>
        <w:lastRenderedPageBreak/>
        <w:t>Приложение №</w:t>
      </w:r>
      <w:r w:rsidR="00E40170" w:rsidRPr="00E40170">
        <w:rPr>
          <w:sz w:val="28"/>
          <w:szCs w:val="28"/>
        </w:rPr>
        <w:t xml:space="preserve"> 3</w:t>
      </w:r>
    </w:p>
    <w:p w:rsidR="00E40170" w:rsidRPr="00E40170" w:rsidRDefault="00E40170" w:rsidP="00E40170">
      <w:pPr>
        <w:jc w:val="right"/>
        <w:rPr>
          <w:sz w:val="28"/>
          <w:szCs w:val="28"/>
        </w:rPr>
      </w:pPr>
      <w:r w:rsidRPr="00E40170">
        <w:rPr>
          <w:sz w:val="28"/>
          <w:szCs w:val="28"/>
        </w:rPr>
        <w:t>к Положению</w:t>
      </w:r>
    </w:p>
    <w:p w:rsidR="00E40170" w:rsidRPr="00E40170" w:rsidRDefault="00E40170" w:rsidP="00E40170">
      <w:pPr>
        <w:jc w:val="right"/>
        <w:rPr>
          <w:sz w:val="28"/>
          <w:szCs w:val="28"/>
        </w:rPr>
      </w:pPr>
      <w:r w:rsidRPr="00E40170">
        <w:rPr>
          <w:sz w:val="28"/>
          <w:szCs w:val="28"/>
        </w:rPr>
        <w:t>об оплате труда работников</w:t>
      </w:r>
    </w:p>
    <w:p w:rsidR="00E40170" w:rsidRPr="00E40170" w:rsidRDefault="00E40170" w:rsidP="00E40170">
      <w:pPr>
        <w:rPr>
          <w:sz w:val="28"/>
          <w:szCs w:val="28"/>
        </w:rPr>
      </w:pPr>
      <w:r w:rsidRPr="00E40170">
        <w:rPr>
          <w:sz w:val="28"/>
          <w:szCs w:val="28"/>
        </w:rPr>
        <w:t xml:space="preserve">                                                                                                         муниципальных </w:t>
      </w:r>
    </w:p>
    <w:p w:rsidR="00E40170" w:rsidRPr="00E40170" w:rsidRDefault="00E40170" w:rsidP="00E40170">
      <w:pPr>
        <w:jc w:val="right"/>
      </w:pPr>
      <w:r w:rsidRPr="00E40170">
        <w:rPr>
          <w:sz w:val="28"/>
          <w:szCs w:val="28"/>
        </w:rPr>
        <w:t xml:space="preserve"> учреждений </w:t>
      </w:r>
    </w:p>
    <w:p w:rsidR="00E40170" w:rsidRPr="00E40170" w:rsidRDefault="00E40170" w:rsidP="00E40170">
      <w:pPr>
        <w:autoSpaceDE w:val="0"/>
        <w:autoSpaceDN w:val="0"/>
        <w:adjustRightInd w:val="0"/>
        <w:jc w:val="right"/>
        <w:rPr>
          <w:sz w:val="28"/>
          <w:szCs w:val="28"/>
        </w:rPr>
      </w:pPr>
      <w:r w:rsidRPr="00E40170">
        <w:rPr>
          <w:sz w:val="28"/>
          <w:szCs w:val="28"/>
        </w:rPr>
        <w:t xml:space="preserve"> </w:t>
      </w:r>
    </w:p>
    <w:p w:rsidR="00E40170" w:rsidRPr="00E40170" w:rsidRDefault="00E40170" w:rsidP="00E40170">
      <w:pPr>
        <w:autoSpaceDE w:val="0"/>
        <w:autoSpaceDN w:val="0"/>
        <w:adjustRightInd w:val="0"/>
        <w:jc w:val="center"/>
      </w:pPr>
      <w:r w:rsidRPr="00E40170">
        <w:t>КРИТЕРИИ</w:t>
      </w:r>
    </w:p>
    <w:p w:rsidR="00E40170" w:rsidRPr="00E40170" w:rsidRDefault="00E40170" w:rsidP="00E40170">
      <w:pPr>
        <w:autoSpaceDE w:val="0"/>
        <w:autoSpaceDN w:val="0"/>
        <w:adjustRightInd w:val="0"/>
        <w:jc w:val="center"/>
      </w:pPr>
      <w:r w:rsidRPr="00E40170">
        <w:t>ОЦЕНКИ РЕЗУЛЬТАТИВНОСТИ И КАЧЕСТВА ТРУДА</w:t>
      </w:r>
    </w:p>
    <w:p w:rsidR="00E40170" w:rsidRPr="00E40170" w:rsidRDefault="00E40170" w:rsidP="00E40170">
      <w:pPr>
        <w:autoSpaceDE w:val="0"/>
        <w:autoSpaceDN w:val="0"/>
        <w:adjustRightInd w:val="0"/>
        <w:jc w:val="center"/>
      </w:pPr>
      <w:r w:rsidRPr="00E40170">
        <w:t>ДЛЯ ОПРЕДЕЛЕНИЯ РАЗМЕРОВ ВЫПЛАТ ЗА КАЧЕСТВО ВЫПОЛНЯЕМЫХ</w:t>
      </w:r>
    </w:p>
    <w:p w:rsidR="00E40170" w:rsidRPr="00E40170" w:rsidRDefault="00E40170" w:rsidP="00E40170">
      <w:pPr>
        <w:autoSpaceDE w:val="0"/>
        <w:autoSpaceDN w:val="0"/>
        <w:adjustRightInd w:val="0"/>
        <w:jc w:val="center"/>
      </w:pPr>
      <w:r w:rsidRPr="00E40170">
        <w:t xml:space="preserve">РАБОТ РАБОТНИКОВ МУНИЦИПАЛЬНЫХ УЧРЕЖДЕНИЙ </w:t>
      </w:r>
    </w:p>
    <w:p w:rsidR="00E40170" w:rsidRPr="00E40170" w:rsidRDefault="00E40170" w:rsidP="00E40170">
      <w:pPr>
        <w:autoSpaceDE w:val="0"/>
        <w:autoSpaceDN w:val="0"/>
        <w:adjustRightInd w:val="0"/>
        <w:jc w:val="cente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8"/>
        <w:gridCol w:w="2019"/>
        <w:gridCol w:w="3166"/>
        <w:gridCol w:w="1847"/>
      </w:tblGrid>
      <w:tr w:rsidR="00E40170" w:rsidRPr="00E40170" w:rsidTr="00E40170">
        <w:trPr>
          <w:trHeight w:val="1398"/>
        </w:trPr>
        <w:tc>
          <w:tcPr>
            <w:tcW w:w="2328" w:type="dxa"/>
            <w:vAlign w:val="center"/>
          </w:tcPr>
          <w:p w:rsidR="00E40170" w:rsidRPr="00E40170" w:rsidRDefault="00E40170" w:rsidP="00E40170">
            <w:pPr>
              <w:jc w:val="center"/>
              <w:rPr>
                <w:spacing w:val="-2"/>
              </w:rPr>
            </w:pPr>
            <w:r w:rsidRPr="00E40170">
              <w:rPr>
                <w:spacing w:val="-2"/>
              </w:rPr>
              <w:t>Должность</w:t>
            </w:r>
          </w:p>
        </w:tc>
        <w:tc>
          <w:tcPr>
            <w:tcW w:w="2019" w:type="dxa"/>
            <w:vAlign w:val="center"/>
          </w:tcPr>
          <w:p w:rsidR="00E40170" w:rsidRPr="00E40170" w:rsidRDefault="00E40170" w:rsidP="00E40170">
            <w:pPr>
              <w:jc w:val="center"/>
              <w:rPr>
                <w:spacing w:val="-2"/>
              </w:rPr>
            </w:pPr>
            <w:r w:rsidRPr="00E40170">
              <w:t>Наименование критерия оценки качества выполняемых работ</w:t>
            </w:r>
          </w:p>
        </w:tc>
        <w:tc>
          <w:tcPr>
            <w:tcW w:w="3166" w:type="dxa"/>
            <w:vAlign w:val="center"/>
          </w:tcPr>
          <w:p w:rsidR="00E40170" w:rsidRPr="00E40170" w:rsidRDefault="00E40170" w:rsidP="00E40170">
            <w:pPr>
              <w:jc w:val="center"/>
              <w:rPr>
                <w:spacing w:val="-2"/>
              </w:rPr>
            </w:pPr>
            <w:r w:rsidRPr="00E40170">
              <w:rPr>
                <w:spacing w:val="-2"/>
              </w:rPr>
              <w:t>Содержание критерия оценки качества выполняемых работ</w:t>
            </w:r>
          </w:p>
        </w:tc>
        <w:tc>
          <w:tcPr>
            <w:tcW w:w="1847" w:type="dxa"/>
            <w:vAlign w:val="center"/>
          </w:tcPr>
          <w:p w:rsidR="00E40170" w:rsidRPr="00E40170" w:rsidRDefault="00E40170" w:rsidP="00E40170">
            <w:pPr>
              <w:spacing w:line="235" w:lineRule="auto"/>
              <w:jc w:val="center"/>
              <w:rPr>
                <w:spacing w:val="-2"/>
              </w:rPr>
            </w:pPr>
            <w:r w:rsidRPr="00E40170">
              <w:rPr>
                <w:spacing w:val="-2"/>
              </w:rPr>
              <w:t>Оценка в баллах</w:t>
            </w:r>
          </w:p>
        </w:tc>
      </w:tr>
      <w:tr w:rsidR="00E40170" w:rsidRPr="00E40170" w:rsidTr="00E40170">
        <w:tc>
          <w:tcPr>
            <w:tcW w:w="2328" w:type="dxa"/>
            <w:vMerge w:val="restart"/>
          </w:tcPr>
          <w:p w:rsidR="00E40170" w:rsidRPr="00E40170" w:rsidRDefault="00E40170" w:rsidP="00E40170">
            <w:pPr>
              <w:jc w:val="center"/>
            </w:pPr>
            <w:r w:rsidRPr="00E40170">
              <w:t>Руководитель (заместитель руководителя) структурного подразделения, филиала</w:t>
            </w:r>
          </w:p>
        </w:tc>
        <w:tc>
          <w:tcPr>
            <w:tcW w:w="2019" w:type="dxa"/>
            <w:vMerge w:val="restart"/>
          </w:tcPr>
          <w:p w:rsidR="00E40170" w:rsidRPr="00E40170" w:rsidRDefault="00E40170" w:rsidP="00E40170">
            <w:pPr>
              <w:jc w:val="both"/>
            </w:pPr>
            <w:r w:rsidRPr="00E40170">
              <w:t>стабильная деятельность подразделения, филиала</w:t>
            </w:r>
            <w:r w:rsidRPr="00E40170">
              <w:rPr>
                <w:spacing w:val="-2"/>
              </w:rPr>
              <w:t xml:space="preserve"> (по итогам предыдущего квартала)</w:t>
            </w:r>
          </w:p>
        </w:tc>
        <w:tc>
          <w:tcPr>
            <w:tcW w:w="3166" w:type="dxa"/>
          </w:tcPr>
          <w:p w:rsidR="00E40170" w:rsidRPr="00E40170" w:rsidRDefault="00E40170" w:rsidP="00E40170">
            <w:pPr>
              <w:jc w:val="both"/>
            </w:pPr>
            <w:r w:rsidRPr="00E40170">
              <w:t>своевременное выполнение  плана работы  структурного подразделения, филиала</w:t>
            </w:r>
          </w:p>
        </w:tc>
        <w:tc>
          <w:tcPr>
            <w:tcW w:w="1847" w:type="dxa"/>
            <w:vAlign w:val="center"/>
          </w:tcPr>
          <w:p w:rsidR="00E40170" w:rsidRPr="00E40170" w:rsidRDefault="00E40170" w:rsidP="00E40170">
            <w:pPr>
              <w:jc w:val="center"/>
            </w:pPr>
            <w:r w:rsidRPr="00E40170">
              <w:t>20-40</w:t>
            </w:r>
          </w:p>
        </w:tc>
      </w:tr>
      <w:tr w:rsidR="00E40170" w:rsidRPr="00E40170" w:rsidTr="00E40170">
        <w:tc>
          <w:tcPr>
            <w:tcW w:w="2328" w:type="dxa"/>
            <w:vMerge/>
          </w:tcPr>
          <w:p w:rsidR="00E40170" w:rsidRPr="00E40170" w:rsidRDefault="00E40170" w:rsidP="00E40170">
            <w:pPr>
              <w:jc w:val="center"/>
            </w:pPr>
          </w:p>
        </w:tc>
        <w:tc>
          <w:tcPr>
            <w:tcW w:w="2019" w:type="dxa"/>
            <w:vMerge/>
          </w:tcPr>
          <w:p w:rsidR="00E40170" w:rsidRPr="00E40170" w:rsidRDefault="00E40170" w:rsidP="00E40170">
            <w:pPr>
              <w:jc w:val="both"/>
            </w:pPr>
          </w:p>
        </w:tc>
        <w:tc>
          <w:tcPr>
            <w:tcW w:w="3166" w:type="dxa"/>
          </w:tcPr>
          <w:p w:rsidR="00E40170" w:rsidRPr="00E40170" w:rsidRDefault="00E40170" w:rsidP="00E40170">
            <w:pPr>
              <w:jc w:val="both"/>
            </w:pPr>
            <w:r w:rsidRPr="00E40170">
              <w:t>отсутствие претензий к деятельности структурного подразделения, филиала со стороны администрации учреждения</w:t>
            </w:r>
          </w:p>
        </w:tc>
        <w:tc>
          <w:tcPr>
            <w:tcW w:w="1847" w:type="dxa"/>
            <w:vAlign w:val="center"/>
          </w:tcPr>
          <w:p w:rsidR="00E40170" w:rsidRPr="00E40170" w:rsidRDefault="00E40170" w:rsidP="00E40170">
            <w:pPr>
              <w:jc w:val="center"/>
            </w:pPr>
            <w:r w:rsidRPr="00E40170">
              <w:t>20-40</w:t>
            </w:r>
          </w:p>
        </w:tc>
      </w:tr>
      <w:tr w:rsidR="00E40170" w:rsidRPr="00E40170" w:rsidTr="00E40170">
        <w:tc>
          <w:tcPr>
            <w:tcW w:w="2328" w:type="dxa"/>
            <w:vMerge w:val="restart"/>
          </w:tcPr>
          <w:p w:rsidR="00E40170" w:rsidRPr="00E40170" w:rsidRDefault="00E40170" w:rsidP="00E40170">
            <w:pPr>
              <w:jc w:val="center"/>
            </w:pPr>
            <w:r w:rsidRPr="00E40170">
              <w:t>Главный инженер</w:t>
            </w:r>
          </w:p>
        </w:tc>
        <w:tc>
          <w:tcPr>
            <w:tcW w:w="2019" w:type="dxa"/>
            <w:vMerge w:val="restart"/>
          </w:tcPr>
          <w:p w:rsidR="00E40170" w:rsidRPr="00E40170" w:rsidRDefault="00E40170" w:rsidP="00E40170">
            <w:pPr>
              <w:jc w:val="both"/>
              <w:rPr>
                <w:spacing w:val="-2"/>
              </w:rPr>
            </w:pPr>
            <w:proofErr w:type="gramStart"/>
            <w:r w:rsidRPr="00E40170">
              <w:rPr>
                <w:spacing w:val="-2"/>
              </w:rPr>
              <w:t>стабильное</w:t>
            </w:r>
            <w:proofErr w:type="gramEnd"/>
            <w:r w:rsidRPr="00E40170">
              <w:rPr>
                <w:spacing w:val="-2"/>
              </w:rPr>
              <w:t xml:space="preserve"> </w:t>
            </w:r>
            <w:proofErr w:type="spellStart"/>
            <w:r w:rsidRPr="00E40170">
              <w:rPr>
                <w:spacing w:val="-2"/>
              </w:rPr>
              <w:t>функциони-рование</w:t>
            </w:r>
            <w:proofErr w:type="spellEnd"/>
            <w:r w:rsidRPr="00E40170">
              <w:rPr>
                <w:spacing w:val="-2"/>
              </w:rPr>
              <w:t xml:space="preserve"> технических служб учреждения (по итогам предыдущего квартала)</w:t>
            </w:r>
          </w:p>
        </w:tc>
        <w:tc>
          <w:tcPr>
            <w:tcW w:w="3166" w:type="dxa"/>
          </w:tcPr>
          <w:p w:rsidR="00E40170" w:rsidRPr="00E40170" w:rsidRDefault="00E40170" w:rsidP="00E40170">
            <w:pPr>
              <w:jc w:val="both"/>
              <w:rPr>
                <w:spacing w:val="-2"/>
              </w:rPr>
            </w:pPr>
            <w:r w:rsidRPr="00E40170">
              <w:rPr>
                <w:spacing w:val="-2"/>
              </w:rPr>
              <w:t>отсутствие аварий, чрезвычайных ситуаций и  срывов работы в результате несоблюдения трудовой дисциплины</w:t>
            </w:r>
          </w:p>
        </w:tc>
        <w:tc>
          <w:tcPr>
            <w:tcW w:w="1847" w:type="dxa"/>
            <w:vAlign w:val="center"/>
          </w:tcPr>
          <w:p w:rsidR="00E40170" w:rsidRPr="00E40170" w:rsidRDefault="00E40170" w:rsidP="00E40170">
            <w:pPr>
              <w:jc w:val="center"/>
              <w:rPr>
                <w:spacing w:val="-2"/>
              </w:rPr>
            </w:pPr>
            <w:r w:rsidRPr="00E40170">
              <w:rPr>
                <w:spacing w:val="-2"/>
              </w:rPr>
              <w:t>15-25</w:t>
            </w:r>
          </w:p>
        </w:tc>
      </w:tr>
      <w:tr w:rsidR="00E40170" w:rsidRPr="00E40170" w:rsidTr="00E40170">
        <w:tc>
          <w:tcPr>
            <w:tcW w:w="2328" w:type="dxa"/>
            <w:vMerge/>
          </w:tcPr>
          <w:p w:rsidR="00E40170" w:rsidRPr="00E40170" w:rsidRDefault="00E40170" w:rsidP="00E40170">
            <w:pPr>
              <w:jc w:val="center"/>
            </w:pPr>
          </w:p>
        </w:tc>
        <w:tc>
          <w:tcPr>
            <w:tcW w:w="2019" w:type="dxa"/>
            <w:vMerge/>
          </w:tcPr>
          <w:p w:rsidR="00E40170" w:rsidRPr="00E40170" w:rsidRDefault="00E40170" w:rsidP="00E40170">
            <w:pPr>
              <w:jc w:val="both"/>
              <w:rPr>
                <w:spacing w:val="-2"/>
              </w:rPr>
            </w:pPr>
          </w:p>
        </w:tc>
        <w:tc>
          <w:tcPr>
            <w:tcW w:w="3166" w:type="dxa"/>
          </w:tcPr>
          <w:p w:rsidR="00E40170" w:rsidRPr="00E40170" w:rsidRDefault="00E40170" w:rsidP="00E40170">
            <w:pPr>
              <w:jc w:val="both"/>
              <w:rPr>
                <w:spacing w:val="-2"/>
              </w:rPr>
            </w:pPr>
            <w:r w:rsidRPr="00E40170">
              <w:rPr>
                <w:spacing w:val="-2"/>
              </w:rPr>
              <w:t>отсутствие нарушений и срывов работы по материально-техническим причинам (содержание имущества в соответствии с нормативными требованиями)</w:t>
            </w:r>
          </w:p>
        </w:tc>
        <w:tc>
          <w:tcPr>
            <w:tcW w:w="1847" w:type="dxa"/>
            <w:vAlign w:val="center"/>
          </w:tcPr>
          <w:p w:rsidR="00E40170" w:rsidRPr="00E40170" w:rsidRDefault="00E40170" w:rsidP="00E40170">
            <w:pPr>
              <w:jc w:val="center"/>
              <w:rPr>
                <w:spacing w:val="-2"/>
              </w:rPr>
            </w:pPr>
            <w:r w:rsidRPr="00E40170">
              <w:rPr>
                <w:spacing w:val="-2"/>
              </w:rPr>
              <w:t>15-25</w:t>
            </w:r>
          </w:p>
        </w:tc>
      </w:tr>
      <w:tr w:rsidR="00E40170" w:rsidRPr="00E40170" w:rsidTr="00E40170">
        <w:tc>
          <w:tcPr>
            <w:tcW w:w="2328" w:type="dxa"/>
            <w:vMerge/>
          </w:tcPr>
          <w:p w:rsidR="00E40170" w:rsidRPr="00E40170" w:rsidRDefault="00E40170" w:rsidP="00E40170">
            <w:pPr>
              <w:jc w:val="center"/>
            </w:pPr>
          </w:p>
        </w:tc>
        <w:tc>
          <w:tcPr>
            <w:tcW w:w="2019" w:type="dxa"/>
          </w:tcPr>
          <w:p w:rsidR="00E40170" w:rsidRPr="00E40170" w:rsidRDefault="00E40170" w:rsidP="00E40170">
            <w:pPr>
              <w:jc w:val="both"/>
              <w:rPr>
                <w:spacing w:val="-2"/>
              </w:rPr>
            </w:pPr>
            <w:r w:rsidRPr="00E40170">
              <w:rPr>
                <w:spacing w:val="-2"/>
              </w:rPr>
              <w:t>обеспечение безопасных условий в учреждении (по итогам предыдущего квартала)</w:t>
            </w:r>
          </w:p>
        </w:tc>
        <w:tc>
          <w:tcPr>
            <w:tcW w:w="3166" w:type="dxa"/>
          </w:tcPr>
          <w:p w:rsidR="00E40170" w:rsidRPr="00E40170" w:rsidRDefault="00E40170" w:rsidP="00E40170">
            <w:pPr>
              <w:jc w:val="both"/>
              <w:rPr>
                <w:spacing w:val="-2"/>
              </w:rPr>
            </w:pPr>
            <w:r w:rsidRPr="00E40170">
              <w:rPr>
                <w:spacing w:val="-2"/>
              </w:rPr>
              <w:t>отсутствие грубых нарушений правил и норм пожарной безопасности, охраны труда, изложенных в предписаниях надзорных органов</w:t>
            </w:r>
          </w:p>
          <w:p w:rsidR="00E40170" w:rsidRPr="00E40170" w:rsidRDefault="00E40170" w:rsidP="00E40170">
            <w:pPr>
              <w:jc w:val="both"/>
              <w:rPr>
                <w:spacing w:val="-2"/>
              </w:rPr>
            </w:pPr>
          </w:p>
          <w:p w:rsidR="00E40170" w:rsidRPr="00E40170" w:rsidRDefault="00E40170" w:rsidP="00E40170">
            <w:pPr>
              <w:jc w:val="both"/>
              <w:rPr>
                <w:spacing w:val="-2"/>
              </w:rPr>
            </w:pPr>
          </w:p>
        </w:tc>
        <w:tc>
          <w:tcPr>
            <w:tcW w:w="1847" w:type="dxa"/>
            <w:vAlign w:val="center"/>
          </w:tcPr>
          <w:p w:rsidR="00E40170" w:rsidRPr="00E40170" w:rsidRDefault="00E40170" w:rsidP="00E40170">
            <w:pPr>
              <w:jc w:val="center"/>
            </w:pPr>
            <w:r w:rsidRPr="00E40170">
              <w:t>20-40</w:t>
            </w:r>
          </w:p>
        </w:tc>
      </w:tr>
      <w:tr w:rsidR="00E40170" w:rsidRPr="00E40170" w:rsidTr="00E40170">
        <w:tc>
          <w:tcPr>
            <w:tcW w:w="2328" w:type="dxa"/>
            <w:vMerge w:val="restart"/>
          </w:tcPr>
          <w:p w:rsidR="00E40170" w:rsidRPr="00E40170" w:rsidRDefault="00E40170" w:rsidP="00E40170">
            <w:pPr>
              <w:jc w:val="center"/>
            </w:pPr>
            <w:r w:rsidRPr="00E40170">
              <w:t>Бухгалтер</w:t>
            </w:r>
          </w:p>
        </w:tc>
        <w:tc>
          <w:tcPr>
            <w:tcW w:w="2019" w:type="dxa"/>
            <w:vMerge w:val="restart"/>
          </w:tcPr>
          <w:p w:rsidR="00E40170" w:rsidRPr="00E40170" w:rsidRDefault="00E40170" w:rsidP="00E40170">
            <w:pPr>
              <w:jc w:val="both"/>
            </w:pPr>
            <w:r w:rsidRPr="00E40170">
              <w:rPr>
                <w:spacing w:val="-2"/>
              </w:rPr>
              <w:t>обеспечение стабильности финансовой деятельности (по итогам предыдущего квартала)</w:t>
            </w:r>
          </w:p>
        </w:tc>
        <w:tc>
          <w:tcPr>
            <w:tcW w:w="3166" w:type="dxa"/>
          </w:tcPr>
          <w:p w:rsidR="00E40170" w:rsidRPr="00E40170" w:rsidRDefault="00E40170" w:rsidP="00E40170">
            <w:pPr>
              <w:jc w:val="both"/>
            </w:pPr>
            <w:r w:rsidRPr="00E40170">
              <w:t>отсутствие возвратов документов на доработку</w:t>
            </w:r>
          </w:p>
        </w:tc>
        <w:tc>
          <w:tcPr>
            <w:tcW w:w="1847" w:type="dxa"/>
            <w:vAlign w:val="center"/>
          </w:tcPr>
          <w:p w:rsidR="00E40170" w:rsidRPr="00E40170" w:rsidRDefault="00E40170" w:rsidP="00E40170">
            <w:pPr>
              <w:jc w:val="center"/>
            </w:pPr>
            <w:r w:rsidRPr="00E40170">
              <w:t>7,5-15</w:t>
            </w:r>
          </w:p>
        </w:tc>
      </w:tr>
      <w:tr w:rsidR="00E40170" w:rsidRPr="00E40170" w:rsidTr="00E40170">
        <w:tc>
          <w:tcPr>
            <w:tcW w:w="2328" w:type="dxa"/>
            <w:vMerge/>
          </w:tcPr>
          <w:p w:rsidR="00E40170" w:rsidRPr="00E40170" w:rsidRDefault="00E40170" w:rsidP="00E40170">
            <w:pPr>
              <w:jc w:val="center"/>
            </w:pPr>
          </w:p>
        </w:tc>
        <w:tc>
          <w:tcPr>
            <w:tcW w:w="2019" w:type="dxa"/>
            <w:vMerge/>
          </w:tcPr>
          <w:p w:rsidR="00E40170" w:rsidRPr="00E40170" w:rsidRDefault="00E40170" w:rsidP="00E40170">
            <w:pPr>
              <w:jc w:val="both"/>
            </w:pPr>
          </w:p>
        </w:tc>
        <w:tc>
          <w:tcPr>
            <w:tcW w:w="3166" w:type="dxa"/>
          </w:tcPr>
          <w:p w:rsidR="00E40170" w:rsidRPr="00E40170" w:rsidRDefault="00E40170" w:rsidP="00E40170">
            <w:pPr>
              <w:jc w:val="both"/>
            </w:pPr>
            <w:r w:rsidRPr="00E40170">
              <w:rPr>
                <w:spacing w:val="-2"/>
              </w:rPr>
              <w:t xml:space="preserve">своевременное  осуществление платежей, начислений, оформление бухгалтерских документов и их обработка </w:t>
            </w:r>
          </w:p>
        </w:tc>
        <w:tc>
          <w:tcPr>
            <w:tcW w:w="1847" w:type="dxa"/>
            <w:vAlign w:val="center"/>
          </w:tcPr>
          <w:p w:rsidR="00E40170" w:rsidRPr="00E40170" w:rsidRDefault="00E40170" w:rsidP="00E40170">
            <w:pPr>
              <w:jc w:val="center"/>
            </w:pPr>
            <w:r w:rsidRPr="00E40170">
              <w:t>15-25</w:t>
            </w:r>
          </w:p>
        </w:tc>
      </w:tr>
      <w:tr w:rsidR="00E40170" w:rsidRPr="00E40170" w:rsidTr="00E40170">
        <w:tc>
          <w:tcPr>
            <w:tcW w:w="2328" w:type="dxa"/>
            <w:vMerge/>
          </w:tcPr>
          <w:p w:rsidR="00E40170" w:rsidRPr="00E40170" w:rsidRDefault="00E40170" w:rsidP="00E40170">
            <w:pPr>
              <w:jc w:val="center"/>
            </w:pPr>
          </w:p>
        </w:tc>
        <w:tc>
          <w:tcPr>
            <w:tcW w:w="2019" w:type="dxa"/>
            <w:vMerge w:val="restart"/>
          </w:tcPr>
          <w:p w:rsidR="00E40170" w:rsidRPr="00E40170" w:rsidRDefault="00E40170" w:rsidP="00E40170">
            <w:pPr>
              <w:jc w:val="both"/>
              <w:rPr>
                <w:spacing w:val="-2"/>
              </w:rPr>
            </w:pPr>
            <w:r w:rsidRPr="00E40170">
              <w:rPr>
                <w:spacing w:val="-2"/>
              </w:rPr>
              <w:t>обеспечение стабильности финансовой деятельности (по итогам предыдущего квартала)</w:t>
            </w:r>
          </w:p>
        </w:tc>
        <w:tc>
          <w:tcPr>
            <w:tcW w:w="3166" w:type="dxa"/>
          </w:tcPr>
          <w:p w:rsidR="00E40170" w:rsidRPr="00E40170" w:rsidRDefault="00E40170" w:rsidP="00E40170">
            <w:pPr>
              <w:jc w:val="both"/>
              <w:rPr>
                <w:spacing w:val="-2"/>
              </w:rPr>
            </w:pPr>
            <w:r w:rsidRPr="00E40170">
              <w:rPr>
                <w:spacing w:val="-2"/>
              </w:rPr>
              <w:t>отсутствие нарушений финансовой деятельности по результатам предыдущей проверки</w:t>
            </w:r>
          </w:p>
        </w:tc>
        <w:tc>
          <w:tcPr>
            <w:tcW w:w="1847" w:type="dxa"/>
            <w:vAlign w:val="center"/>
          </w:tcPr>
          <w:p w:rsidR="00E40170" w:rsidRPr="00E40170" w:rsidRDefault="00E40170" w:rsidP="00E40170">
            <w:pPr>
              <w:jc w:val="center"/>
            </w:pPr>
            <w:r w:rsidRPr="00E40170">
              <w:t>7,5-15</w:t>
            </w:r>
          </w:p>
        </w:tc>
      </w:tr>
      <w:tr w:rsidR="00E40170" w:rsidRPr="00E40170" w:rsidTr="00E40170">
        <w:tc>
          <w:tcPr>
            <w:tcW w:w="2328" w:type="dxa"/>
            <w:vMerge/>
          </w:tcPr>
          <w:p w:rsidR="00E40170" w:rsidRPr="00E40170" w:rsidRDefault="00E40170" w:rsidP="00E40170">
            <w:pPr>
              <w:jc w:val="center"/>
            </w:pPr>
          </w:p>
        </w:tc>
        <w:tc>
          <w:tcPr>
            <w:tcW w:w="2019" w:type="dxa"/>
            <w:vMerge/>
          </w:tcPr>
          <w:p w:rsidR="00E40170" w:rsidRPr="00E40170" w:rsidRDefault="00E40170" w:rsidP="00E40170">
            <w:pPr>
              <w:jc w:val="both"/>
              <w:rPr>
                <w:spacing w:val="-2"/>
              </w:rPr>
            </w:pPr>
          </w:p>
        </w:tc>
        <w:tc>
          <w:tcPr>
            <w:tcW w:w="3166" w:type="dxa"/>
          </w:tcPr>
          <w:p w:rsidR="00E40170" w:rsidRPr="00E40170" w:rsidRDefault="00E40170" w:rsidP="00E40170">
            <w:pPr>
              <w:jc w:val="both"/>
              <w:rPr>
                <w:spacing w:val="-2"/>
              </w:rPr>
            </w:pPr>
            <w:r w:rsidRPr="00E40170">
              <w:rPr>
                <w:spacing w:val="-2"/>
              </w:rPr>
              <w:t>своевременное,  полное и достоверное  представление отчетности</w:t>
            </w:r>
          </w:p>
        </w:tc>
        <w:tc>
          <w:tcPr>
            <w:tcW w:w="1847" w:type="dxa"/>
            <w:vAlign w:val="center"/>
          </w:tcPr>
          <w:p w:rsidR="00E40170" w:rsidRPr="00E40170" w:rsidRDefault="00E40170" w:rsidP="00E40170">
            <w:pPr>
              <w:jc w:val="center"/>
            </w:pPr>
            <w:r w:rsidRPr="00E40170">
              <w:t>15-25</w:t>
            </w:r>
          </w:p>
        </w:tc>
      </w:tr>
      <w:tr w:rsidR="00E40170" w:rsidRPr="00E40170" w:rsidTr="00E40170">
        <w:tc>
          <w:tcPr>
            <w:tcW w:w="2328" w:type="dxa"/>
            <w:vMerge w:val="restart"/>
          </w:tcPr>
          <w:p w:rsidR="00E40170" w:rsidRPr="00E40170" w:rsidRDefault="00E40170" w:rsidP="00E40170">
            <w:pPr>
              <w:jc w:val="center"/>
            </w:pPr>
            <w:r w:rsidRPr="00E40170">
              <w:t>Экономист</w:t>
            </w:r>
          </w:p>
        </w:tc>
        <w:tc>
          <w:tcPr>
            <w:tcW w:w="2019" w:type="dxa"/>
            <w:vMerge w:val="restart"/>
          </w:tcPr>
          <w:p w:rsidR="00E40170" w:rsidRPr="00E40170" w:rsidRDefault="00E40170" w:rsidP="00E40170">
            <w:pPr>
              <w:jc w:val="both"/>
              <w:rPr>
                <w:spacing w:val="-2"/>
              </w:rPr>
            </w:pPr>
            <w:r w:rsidRPr="00E40170">
              <w:rPr>
                <w:spacing w:val="-2"/>
              </w:rPr>
              <w:t>качество планирования (по итогам предыдущего квартала)</w:t>
            </w:r>
          </w:p>
        </w:tc>
        <w:tc>
          <w:tcPr>
            <w:tcW w:w="3166" w:type="dxa"/>
          </w:tcPr>
          <w:p w:rsidR="00E40170" w:rsidRPr="00E40170" w:rsidRDefault="00E40170" w:rsidP="00E40170">
            <w:pPr>
              <w:jc w:val="both"/>
              <w:rPr>
                <w:spacing w:val="-2"/>
              </w:rPr>
            </w:pPr>
            <w:r w:rsidRPr="00E40170">
              <w:rPr>
                <w:spacing w:val="-2"/>
              </w:rPr>
              <w:t>своевременное выполнение заданий с достижением установленных показателей результатов деятельности учреждения</w:t>
            </w:r>
          </w:p>
        </w:tc>
        <w:tc>
          <w:tcPr>
            <w:tcW w:w="1847" w:type="dxa"/>
            <w:vAlign w:val="center"/>
          </w:tcPr>
          <w:p w:rsidR="00E40170" w:rsidRPr="00E40170" w:rsidRDefault="00E40170" w:rsidP="00E40170">
            <w:pPr>
              <w:jc w:val="center"/>
            </w:pPr>
            <w:r w:rsidRPr="00E40170">
              <w:t>15-25</w:t>
            </w:r>
          </w:p>
        </w:tc>
      </w:tr>
      <w:tr w:rsidR="00E40170" w:rsidRPr="00E40170" w:rsidTr="00E40170">
        <w:tc>
          <w:tcPr>
            <w:tcW w:w="2328" w:type="dxa"/>
            <w:vMerge/>
          </w:tcPr>
          <w:p w:rsidR="00E40170" w:rsidRPr="00E40170" w:rsidRDefault="00E40170" w:rsidP="00E40170">
            <w:pPr>
              <w:jc w:val="center"/>
            </w:pPr>
          </w:p>
        </w:tc>
        <w:tc>
          <w:tcPr>
            <w:tcW w:w="2019" w:type="dxa"/>
            <w:vMerge/>
          </w:tcPr>
          <w:p w:rsidR="00E40170" w:rsidRPr="00E40170" w:rsidRDefault="00E40170" w:rsidP="00E40170">
            <w:pPr>
              <w:jc w:val="both"/>
              <w:rPr>
                <w:spacing w:val="-2"/>
              </w:rPr>
            </w:pPr>
          </w:p>
        </w:tc>
        <w:tc>
          <w:tcPr>
            <w:tcW w:w="3166" w:type="dxa"/>
          </w:tcPr>
          <w:p w:rsidR="00E40170" w:rsidRPr="00E40170" w:rsidRDefault="00E40170" w:rsidP="00E40170">
            <w:pPr>
              <w:jc w:val="both"/>
              <w:rPr>
                <w:spacing w:val="-2"/>
              </w:rPr>
            </w:pPr>
            <w:r w:rsidRPr="00E40170">
              <w:rPr>
                <w:spacing w:val="-2"/>
              </w:rPr>
              <w:t>своевременное,  полное и достоверное  представление отчетности</w:t>
            </w:r>
          </w:p>
        </w:tc>
        <w:tc>
          <w:tcPr>
            <w:tcW w:w="1847" w:type="dxa"/>
            <w:vAlign w:val="center"/>
          </w:tcPr>
          <w:p w:rsidR="00E40170" w:rsidRPr="00E40170" w:rsidRDefault="00E40170" w:rsidP="00E40170">
            <w:pPr>
              <w:jc w:val="center"/>
            </w:pPr>
            <w:r w:rsidRPr="00E40170">
              <w:t>15-25</w:t>
            </w:r>
          </w:p>
        </w:tc>
      </w:tr>
      <w:tr w:rsidR="00E40170" w:rsidRPr="00E40170" w:rsidTr="00E40170">
        <w:tc>
          <w:tcPr>
            <w:tcW w:w="2328" w:type="dxa"/>
            <w:vMerge/>
          </w:tcPr>
          <w:p w:rsidR="00E40170" w:rsidRPr="00E40170" w:rsidRDefault="00E40170" w:rsidP="00E40170">
            <w:pPr>
              <w:jc w:val="center"/>
            </w:pPr>
          </w:p>
        </w:tc>
        <w:tc>
          <w:tcPr>
            <w:tcW w:w="2019" w:type="dxa"/>
            <w:vMerge/>
          </w:tcPr>
          <w:p w:rsidR="00E40170" w:rsidRPr="00E40170" w:rsidRDefault="00E40170" w:rsidP="00E40170">
            <w:pPr>
              <w:jc w:val="both"/>
              <w:rPr>
                <w:spacing w:val="-2"/>
              </w:rPr>
            </w:pPr>
          </w:p>
        </w:tc>
        <w:tc>
          <w:tcPr>
            <w:tcW w:w="3166" w:type="dxa"/>
          </w:tcPr>
          <w:p w:rsidR="00E40170" w:rsidRPr="00E40170" w:rsidRDefault="00E40170" w:rsidP="00E40170">
            <w:pPr>
              <w:jc w:val="both"/>
              <w:rPr>
                <w:spacing w:val="-2"/>
              </w:rPr>
            </w:pPr>
            <w:r w:rsidRPr="00E40170">
              <w:rPr>
                <w:spacing w:val="-2"/>
              </w:rPr>
              <w:t>количество внедренных мероприятий, которые разработал экономист, направленных на повышение эффективности использования ресурсов учреждения</w:t>
            </w:r>
          </w:p>
        </w:tc>
        <w:tc>
          <w:tcPr>
            <w:tcW w:w="1847" w:type="dxa"/>
            <w:vAlign w:val="center"/>
          </w:tcPr>
          <w:p w:rsidR="00E40170" w:rsidRPr="00E40170" w:rsidRDefault="00E40170" w:rsidP="00E40170">
            <w:pPr>
              <w:jc w:val="center"/>
            </w:pPr>
            <w:r w:rsidRPr="00E40170">
              <w:t>7,5-15</w:t>
            </w:r>
          </w:p>
        </w:tc>
      </w:tr>
      <w:tr w:rsidR="00E40170" w:rsidRPr="00E40170" w:rsidTr="00E40170">
        <w:tc>
          <w:tcPr>
            <w:tcW w:w="2328" w:type="dxa"/>
            <w:vMerge w:val="restart"/>
          </w:tcPr>
          <w:p w:rsidR="00E40170" w:rsidRPr="00E40170" w:rsidRDefault="00E40170" w:rsidP="00E40170">
            <w:pPr>
              <w:jc w:val="center"/>
            </w:pPr>
            <w:r w:rsidRPr="00E40170">
              <w:t>Специалисты</w:t>
            </w:r>
          </w:p>
        </w:tc>
        <w:tc>
          <w:tcPr>
            <w:tcW w:w="2019" w:type="dxa"/>
            <w:vMerge w:val="restart"/>
          </w:tcPr>
          <w:p w:rsidR="00E40170" w:rsidRPr="00E40170" w:rsidRDefault="00E40170" w:rsidP="00E40170">
            <w:pPr>
              <w:jc w:val="both"/>
            </w:pPr>
            <w:r w:rsidRPr="00E40170">
              <w:t xml:space="preserve">стабильное выполнение функциональных обязанностей </w:t>
            </w:r>
            <w:r w:rsidRPr="00E40170">
              <w:rPr>
                <w:spacing w:val="-2"/>
              </w:rPr>
              <w:t>(по итогам предыдущего квартала)</w:t>
            </w:r>
          </w:p>
        </w:tc>
        <w:tc>
          <w:tcPr>
            <w:tcW w:w="3166" w:type="dxa"/>
          </w:tcPr>
          <w:p w:rsidR="00E40170" w:rsidRPr="00E40170" w:rsidRDefault="00E40170" w:rsidP="00E40170">
            <w:pPr>
              <w:jc w:val="both"/>
            </w:pPr>
            <w:r w:rsidRPr="00E40170">
              <w:rPr>
                <w:spacing w:val="-2"/>
              </w:rPr>
              <w:t>своевременное,  полное и достоверное  представление отчетности</w:t>
            </w:r>
          </w:p>
        </w:tc>
        <w:tc>
          <w:tcPr>
            <w:tcW w:w="1847" w:type="dxa"/>
            <w:vAlign w:val="center"/>
          </w:tcPr>
          <w:p w:rsidR="00E40170" w:rsidRPr="00E40170" w:rsidRDefault="00E40170" w:rsidP="00E40170">
            <w:pPr>
              <w:jc w:val="center"/>
            </w:pPr>
            <w:r w:rsidRPr="00E40170">
              <w:t>15-25</w:t>
            </w:r>
          </w:p>
        </w:tc>
      </w:tr>
      <w:tr w:rsidR="00E40170" w:rsidRPr="00E40170" w:rsidTr="00E40170">
        <w:trPr>
          <w:trHeight w:val="200"/>
        </w:trPr>
        <w:tc>
          <w:tcPr>
            <w:tcW w:w="2328" w:type="dxa"/>
            <w:vMerge/>
          </w:tcPr>
          <w:p w:rsidR="00E40170" w:rsidRPr="00E40170" w:rsidRDefault="00E40170" w:rsidP="00E40170">
            <w:pPr>
              <w:jc w:val="center"/>
            </w:pPr>
          </w:p>
        </w:tc>
        <w:tc>
          <w:tcPr>
            <w:tcW w:w="2019" w:type="dxa"/>
            <w:vMerge/>
          </w:tcPr>
          <w:p w:rsidR="00E40170" w:rsidRPr="00E40170" w:rsidRDefault="00E40170" w:rsidP="00E40170">
            <w:pPr>
              <w:jc w:val="both"/>
            </w:pPr>
          </w:p>
        </w:tc>
        <w:tc>
          <w:tcPr>
            <w:tcW w:w="3166" w:type="dxa"/>
          </w:tcPr>
          <w:p w:rsidR="00E40170" w:rsidRPr="00E40170" w:rsidRDefault="00E40170" w:rsidP="00E40170">
            <w:pPr>
              <w:jc w:val="both"/>
            </w:pPr>
            <w:r w:rsidRPr="00E40170">
              <w:t xml:space="preserve">достижение установленных показателей результатов труда </w:t>
            </w:r>
          </w:p>
        </w:tc>
        <w:tc>
          <w:tcPr>
            <w:tcW w:w="1847" w:type="dxa"/>
            <w:vAlign w:val="center"/>
          </w:tcPr>
          <w:p w:rsidR="00E40170" w:rsidRPr="00E40170" w:rsidRDefault="00E40170" w:rsidP="00E40170">
            <w:pPr>
              <w:jc w:val="center"/>
            </w:pPr>
            <w:r w:rsidRPr="00E40170">
              <w:t>20-40</w:t>
            </w:r>
          </w:p>
        </w:tc>
      </w:tr>
      <w:tr w:rsidR="00E40170" w:rsidRPr="00E40170" w:rsidTr="00E40170">
        <w:tc>
          <w:tcPr>
            <w:tcW w:w="2328" w:type="dxa"/>
            <w:vMerge/>
          </w:tcPr>
          <w:p w:rsidR="00E40170" w:rsidRPr="00E40170" w:rsidRDefault="00E40170" w:rsidP="00E40170">
            <w:pPr>
              <w:jc w:val="center"/>
            </w:pPr>
          </w:p>
        </w:tc>
        <w:tc>
          <w:tcPr>
            <w:tcW w:w="2019" w:type="dxa"/>
            <w:vMerge/>
          </w:tcPr>
          <w:p w:rsidR="00E40170" w:rsidRPr="00E40170" w:rsidRDefault="00E40170" w:rsidP="00E40170">
            <w:pPr>
              <w:jc w:val="both"/>
            </w:pPr>
          </w:p>
        </w:tc>
        <w:tc>
          <w:tcPr>
            <w:tcW w:w="3166" w:type="dxa"/>
          </w:tcPr>
          <w:p w:rsidR="00E40170" w:rsidRPr="00E40170" w:rsidRDefault="00E40170" w:rsidP="00E40170">
            <w:pPr>
              <w:jc w:val="both"/>
            </w:pPr>
            <w:r w:rsidRPr="00E40170">
              <w:t>отсутствие замечаний специалисту со стороны администрации учреждения</w:t>
            </w:r>
          </w:p>
        </w:tc>
        <w:tc>
          <w:tcPr>
            <w:tcW w:w="1847" w:type="dxa"/>
            <w:vAlign w:val="center"/>
          </w:tcPr>
          <w:p w:rsidR="00E40170" w:rsidRPr="00E40170" w:rsidRDefault="00E40170" w:rsidP="00E40170">
            <w:pPr>
              <w:jc w:val="center"/>
            </w:pPr>
            <w:r w:rsidRPr="00E40170">
              <w:t>7,5-15</w:t>
            </w:r>
          </w:p>
        </w:tc>
      </w:tr>
      <w:tr w:rsidR="00E40170" w:rsidRPr="00E40170" w:rsidTr="00E40170">
        <w:tc>
          <w:tcPr>
            <w:tcW w:w="2328" w:type="dxa"/>
            <w:vMerge w:val="restart"/>
          </w:tcPr>
          <w:p w:rsidR="00E40170" w:rsidRPr="00E40170" w:rsidRDefault="00E40170" w:rsidP="00E40170">
            <w:pPr>
              <w:jc w:val="center"/>
            </w:pPr>
            <w:r w:rsidRPr="00E40170">
              <w:t>Технические исполнители</w:t>
            </w:r>
          </w:p>
        </w:tc>
        <w:tc>
          <w:tcPr>
            <w:tcW w:w="2019" w:type="dxa"/>
            <w:vMerge w:val="restart"/>
          </w:tcPr>
          <w:p w:rsidR="00E40170" w:rsidRPr="00E40170" w:rsidRDefault="00E40170" w:rsidP="00E40170">
            <w:pPr>
              <w:jc w:val="both"/>
            </w:pPr>
            <w:r w:rsidRPr="00E40170">
              <w:t xml:space="preserve">качественное выполнение функций по обеспечению деятельности учреждения </w:t>
            </w:r>
            <w:r w:rsidRPr="00E40170">
              <w:rPr>
                <w:spacing w:val="-2"/>
              </w:rPr>
              <w:t>(по итогам предыдущего квартала)</w:t>
            </w:r>
          </w:p>
        </w:tc>
        <w:tc>
          <w:tcPr>
            <w:tcW w:w="3166" w:type="dxa"/>
          </w:tcPr>
          <w:p w:rsidR="00E40170" w:rsidRPr="00E40170" w:rsidRDefault="00E40170" w:rsidP="00E40170">
            <w:pPr>
              <w:jc w:val="both"/>
            </w:pPr>
            <w:r w:rsidRPr="00E40170">
              <w:t>соответствие обслуживаемого объекта нормативным требованиям</w:t>
            </w:r>
          </w:p>
        </w:tc>
        <w:tc>
          <w:tcPr>
            <w:tcW w:w="1847" w:type="dxa"/>
            <w:vAlign w:val="center"/>
          </w:tcPr>
          <w:p w:rsidR="00E40170" w:rsidRPr="00E40170" w:rsidRDefault="00E40170" w:rsidP="00E40170">
            <w:pPr>
              <w:jc w:val="center"/>
            </w:pPr>
            <w:r w:rsidRPr="00E40170">
              <w:t>20-40</w:t>
            </w:r>
          </w:p>
        </w:tc>
      </w:tr>
      <w:tr w:rsidR="00E40170" w:rsidRPr="00E40170" w:rsidTr="00E40170">
        <w:tc>
          <w:tcPr>
            <w:tcW w:w="2328" w:type="dxa"/>
            <w:vMerge/>
          </w:tcPr>
          <w:p w:rsidR="00E40170" w:rsidRPr="00E40170" w:rsidRDefault="00E40170" w:rsidP="00E40170">
            <w:pPr>
              <w:jc w:val="center"/>
            </w:pPr>
          </w:p>
        </w:tc>
        <w:tc>
          <w:tcPr>
            <w:tcW w:w="2019" w:type="dxa"/>
            <w:vMerge/>
          </w:tcPr>
          <w:p w:rsidR="00E40170" w:rsidRPr="00E40170" w:rsidRDefault="00E40170" w:rsidP="00E40170">
            <w:pPr>
              <w:jc w:val="both"/>
            </w:pPr>
          </w:p>
        </w:tc>
        <w:tc>
          <w:tcPr>
            <w:tcW w:w="3166" w:type="dxa"/>
          </w:tcPr>
          <w:p w:rsidR="00E40170" w:rsidRPr="00E40170" w:rsidRDefault="00E40170" w:rsidP="00E40170">
            <w:pPr>
              <w:jc w:val="both"/>
            </w:pPr>
            <w:r w:rsidRPr="00E40170">
              <w:t>отсутствие замечаний работнику со стороны администрации учреждения</w:t>
            </w:r>
          </w:p>
        </w:tc>
        <w:tc>
          <w:tcPr>
            <w:tcW w:w="1847" w:type="dxa"/>
            <w:vAlign w:val="center"/>
          </w:tcPr>
          <w:p w:rsidR="00E40170" w:rsidRPr="00E40170" w:rsidRDefault="00E40170" w:rsidP="00E40170">
            <w:pPr>
              <w:jc w:val="center"/>
            </w:pPr>
            <w:r w:rsidRPr="00E40170">
              <w:t>20-40</w:t>
            </w:r>
          </w:p>
        </w:tc>
      </w:tr>
      <w:tr w:rsidR="00E40170" w:rsidRPr="00E40170" w:rsidTr="00E40170">
        <w:tc>
          <w:tcPr>
            <w:tcW w:w="2328" w:type="dxa"/>
            <w:vMerge w:val="restart"/>
          </w:tcPr>
          <w:p w:rsidR="00E40170" w:rsidRPr="00E40170" w:rsidRDefault="00E40170" w:rsidP="00E40170">
            <w:pPr>
              <w:jc w:val="center"/>
            </w:pPr>
            <w:r w:rsidRPr="00E40170">
              <w:t>Рабочие и младший обслуживающий персонал</w:t>
            </w:r>
          </w:p>
        </w:tc>
        <w:tc>
          <w:tcPr>
            <w:tcW w:w="2019" w:type="dxa"/>
            <w:vMerge w:val="restart"/>
          </w:tcPr>
          <w:p w:rsidR="00E40170" w:rsidRPr="00E40170" w:rsidRDefault="00E40170" w:rsidP="00E40170">
            <w:pPr>
              <w:jc w:val="both"/>
              <w:rPr>
                <w:spacing w:val="-2"/>
              </w:rPr>
            </w:pPr>
            <w:r w:rsidRPr="00E40170">
              <w:t xml:space="preserve">качественное выполнение функций по содержанию обслуживаемого объекта </w:t>
            </w:r>
            <w:r w:rsidRPr="00E40170">
              <w:rPr>
                <w:spacing w:val="-2"/>
              </w:rPr>
              <w:t>(по итогам предыдущего квартала)</w:t>
            </w:r>
          </w:p>
          <w:p w:rsidR="00E40170" w:rsidRPr="00E40170" w:rsidRDefault="00E40170" w:rsidP="00E40170">
            <w:pPr>
              <w:jc w:val="both"/>
            </w:pPr>
          </w:p>
        </w:tc>
        <w:tc>
          <w:tcPr>
            <w:tcW w:w="3166" w:type="dxa"/>
          </w:tcPr>
          <w:p w:rsidR="00E40170" w:rsidRPr="00E40170" w:rsidRDefault="00E40170" w:rsidP="00E40170">
            <w:pPr>
              <w:jc w:val="both"/>
            </w:pPr>
            <w:r w:rsidRPr="00E40170">
              <w:t>своевременное исполнение должностных обязанностей для обеспечения бесперебойного производственного и творческого процесса</w:t>
            </w:r>
          </w:p>
        </w:tc>
        <w:tc>
          <w:tcPr>
            <w:tcW w:w="1847" w:type="dxa"/>
            <w:vAlign w:val="center"/>
          </w:tcPr>
          <w:p w:rsidR="00E40170" w:rsidRPr="00E40170" w:rsidRDefault="00E40170" w:rsidP="00E40170">
            <w:pPr>
              <w:jc w:val="center"/>
            </w:pPr>
            <w:r w:rsidRPr="00E40170">
              <w:t>20-40</w:t>
            </w:r>
          </w:p>
        </w:tc>
      </w:tr>
      <w:tr w:rsidR="00E40170" w:rsidRPr="00E40170" w:rsidTr="00E40170">
        <w:tc>
          <w:tcPr>
            <w:tcW w:w="2328" w:type="dxa"/>
            <w:vMerge/>
          </w:tcPr>
          <w:p w:rsidR="00E40170" w:rsidRPr="00E40170" w:rsidRDefault="00E40170" w:rsidP="00E40170">
            <w:pPr>
              <w:jc w:val="center"/>
            </w:pPr>
          </w:p>
        </w:tc>
        <w:tc>
          <w:tcPr>
            <w:tcW w:w="2019" w:type="dxa"/>
            <w:vMerge/>
          </w:tcPr>
          <w:p w:rsidR="00E40170" w:rsidRPr="00E40170" w:rsidRDefault="00E40170" w:rsidP="00E40170">
            <w:pPr>
              <w:jc w:val="both"/>
            </w:pPr>
          </w:p>
        </w:tc>
        <w:tc>
          <w:tcPr>
            <w:tcW w:w="3166" w:type="dxa"/>
          </w:tcPr>
          <w:p w:rsidR="00E40170" w:rsidRPr="00E40170" w:rsidRDefault="00E40170" w:rsidP="00E40170">
            <w:pPr>
              <w:jc w:val="both"/>
            </w:pPr>
            <w:r w:rsidRPr="00E40170">
              <w:t>отсутствие замечаний работнику со стороны администрации учреждения</w:t>
            </w:r>
          </w:p>
        </w:tc>
        <w:tc>
          <w:tcPr>
            <w:tcW w:w="1847" w:type="dxa"/>
            <w:vAlign w:val="center"/>
          </w:tcPr>
          <w:p w:rsidR="00E40170" w:rsidRPr="00E40170" w:rsidRDefault="00E40170" w:rsidP="00E40170">
            <w:pPr>
              <w:jc w:val="center"/>
            </w:pPr>
            <w:r w:rsidRPr="00E40170">
              <w:t>20-40</w:t>
            </w:r>
          </w:p>
        </w:tc>
      </w:tr>
      <w:tr w:rsidR="00E40170" w:rsidRPr="00E40170" w:rsidTr="00E40170">
        <w:tc>
          <w:tcPr>
            <w:tcW w:w="2328" w:type="dxa"/>
            <w:vMerge w:val="restart"/>
          </w:tcPr>
          <w:p w:rsidR="00E40170" w:rsidRPr="00E40170" w:rsidRDefault="00E40170" w:rsidP="00E40170">
            <w:pPr>
              <w:jc w:val="center"/>
            </w:pPr>
            <w:r w:rsidRPr="00E40170">
              <w:t>Сотрудник службы безопасности</w:t>
            </w:r>
          </w:p>
        </w:tc>
        <w:tc>
          <w:tcPr>
            <w:tcW w:w="2019" w:type="dxa"/>
            <w:vMerge w:val="restart"/>
          </w:tcPr>
          <w:p w:rsidR="00E40170" w:rsidRPr="00E40170" w:rsidRDefault="00E40170" w:rsidP="00E40170">
            <w:pPr>
              <w:jc w:val="both"/>
            </w:pPr>
            <w:r w:rsidRPr="00E40170">
              <w:t xml:space="preserve">обеспечение надлежащей </w:t>
            </w:r>
            <w:r w:rsidRPr="00E40170">
              <w:lastRenderedPageBreak/>
              <w:t xml:space="preserve">защиты материальных ценностей от краж, хищений и других преступных  посягательств </w:t>
            </w:r>
            <w:r w:rsidRPr="00E40170">
              <w:rPr>
                <w:spacing w:val="-2"/>
              </w:rPr>
              <w:t>(по итогам предыдущего квартала)</w:t>
            </w:r>
          </w:p>
        </w:tc>
        <w:tc>
          <w:tcPr>
            <w:tcW w:w="3166" w:type="dxa"/>
          </w:tcPr>
          <w:p w:rsidR="00E40170" w:rsidRPr="00E40170" w:rsidRDefault="00E40170" w:rsidP="00E40170">
            <w:pPr>
              <w:jc w:val="both"/>
            </w:pPr>
            <w:r w:rsidRPr="00E40170">
              <w:lastRenderedPageBreak/>
              <w:t xml:space="preserve">отсутствие краж, хищений и других преступных </w:t>
            </w:r>
            <w:r w:rsidRPr="00E40170">
              <w:lastRenderedPageBreak/>
              <w:t xml:space="preserve">посягательств </w:t>
            </w:r>
          </w:p>
        </w:tc>
        <w:tc>
          <w:tcPr>
            <w:tcW w:w="1847" w:type="dxa"/>
            <w:vAlign w:val="center"/>
          </w:tcPr>
          <w:p w:rsidR="00E40170" w:rsidRPr="00E40170" w:rsidRDefault="00E40170" w:rsidP="00E40170">
            <w:pPr>
              <w:jc w:val="center"/>
            </w:pPr>
            <w:r w:rsidRPr="00E40170">
              <w:lastRenderedPageBreak/>
              <w:t>20-40</w:t>
            </w:r>
          </w:p>
        </w:tc>
      </w:tr>
      <w:tr w:rsidR="00E40170" w:rsidRPr="00E40170" w:rsidTr="00E40170">
        <w:tc>
          <w:tcPr>
            <w:tcW w:w="2328" w:type="dxa"/>
            <w:vMerge/>
          </w:tcPr>
          <w:p w:rsidR="00E40170" w:rsidRPr="00E40170" w:rsidRDefault="00E40170" w:rsidP="00E40170">
            <w:pPr>
              <w:jc w:val="center"/>
            </w:pPr>
          </w:p>
        </w:tc>
        <w:tc>
          <w:tcPr>
            <w:tcW w:w="2019" w:type="dxa"/>
            <w:vMerge/>
          </w:tcPr>
          <w:p w:rsidR="00E40170" w:rsidRPr="00E40170" w:rsidRDefault="00E40170" w:rsidP="00E40170">
            <w:pPr>
              <w:jc w:val="both"/>
            </w:pPr>
          </w:p>
        </w:tc>
        <w:tc>
          <w:tcPr>
            <w:tcW w:w="3166" w:type="dxa"/>
          </w:tcPr>
          <w:p w:rsidR="00E40170" w:rsidRPr="00E40170" w:rsidRDefault="00E40170" w:rsidP="00E40170">
            <w:pPr>
              <w:jc w:val="both"/>
            </w:pPr>
            <w:r w:rsidRPr="00E40170">
              <w:t>отсутствие нарушений  контрольно-пропускного режима</w:t>
            </w:r>
          </w:p>
        </w:tc>
        <w:tc>
          <w:tcPr>
            <w:tcW w:w="1847" w:type="dxa"/>
            <w:vAlign w:val="center"/>
          </w:tcPr>
          <w:p w:rsidR="00E40170" w:rsidRPr="00E40170" w:rsidRDefault="00E40170" w:rsidP="00E40170">
            <w:pPr>
              <w:jc w:val="center"/>
            </w:pPr>
            <w:r w:rsidRPr="00E40170">
              <w:t>20-40</w:t>
            </w:r>
          </w:p>
        </w:tc>
      </w:tr>
      <w:tr w:rsidR="00E40170" w:rsidRPr="00E40170" w:rsidTr="00E40170">
        <w:tc>
          <w:tcPr>
            <w:tcW w:w="2328" w:type="dxa"/>
            <w:vMerge w:val="restart"/>
          </w:tcPr>
          <w:p w:rsidR="00E40170" w:rsidRPr="00E40170" w:rsidRDefault="00E40170" w:rsidP="00E40170">
            <w:pPr>
              <w:jc w:val="center"/>
            </w:pPr>
            <w:r w:rsidRPr="00E40170">
              <w:t>Инженерно-технические работники</w:t>
            </w:r>
          </w:p>
        </w:tc>
        <w:tc>
          <w:tcPr>
            <w:tcW w:w="2019" w:type="dxa"/>
            <w:vMerge w:val="restart"/>
          </w:tcPr>
          <w:p w:rsidR="00E40170" w:rsidRPr="00E40170" w:rsidRDefault="00E40170" w:rsidP="00E40170">
            <w:pPr>
              <w:jc w:val="both"/>
            </w:pPr>
            <w:r w:rsidRPr="00E40170">
              <w:t>стабильное выполнение функциональных обязанностей</w:t>
            </w:r>
          </w:p>
          <w:p w:rsidR="00E40170" w:rsidRPr="00E40170" w:rsidRDefault="00E40170" w:rsidP="00E40170">
            <w:pPr>
              <w:jc w:val="both"/>
            </w:pPr>
            <w:r w:rsidRPr="00E40170">
              <w:rPr>
                <w:spacing w:val="-2"/>
              </w:rPr>
              <w:t>(по итогам предыдущего квартала)</w:t>
            </w:r>
          </w:p>
        </w:tc>
        <w:tc>
          <w:tcPr>
            <w:tcW w:w="3166" w:type="dxa"/>
          </w:tcPr>
          <w:p w:rsidR="00E40170" w:rsidRPr="00E40170" w:rsidRDefault="00E40170" w:rsidP="00E40170">
            <w:pPr>
              <w:jc w:val="both"/>
            </w:pPr>
            <w:r w:rsidRPr="00E40170">
              <w:t>отсутствие замечаний работнику со стороны администрации учреждения</w:t>
            </w:r>
          </w:p>
        </w:tc>
        <w:tc>
          <w:tcPr>
            <w:tcW w:w="1847" w:type="dxa"/>
            <w:vAlign w:val="center"/>
          </w:tcPr>
          <w:p w:rsidR="00E40170" w:rsidRPr="00E40170" w:rsidRDefault="00E40170" w:rsidP="00E40170">
            <w:pPr>
              <w:jc w:val="center"/>
            </w:pPr>
            <w:r w:rsidRPr="00E40170">
              <w:t>7,5-15</w:t>
            </w:r>
          </w:p>
        </w:tc>
      </w:tr>
      <w:tr w:rsidR="00E40170" w:rsidRPr="00E40170" w:rsidTr="00E40170">
        <w:tc>
          <w:tcPr>
            <w:tcW w:w="2328" w:type="dxa"/>
            <w:vMerge/>
          </w:tcPr>
          <w:p w:rsidR="00E40170" w:rsidRPr="00E40170" w:rsidRDefault="00E40170" w:rsidP="00E40170">
            <w:pPr>
              <w:jc w:val="center"/>
            </w:pPr>
          </w:p>
        </w:tc>
        <w:tc>
          <w:tcPr>
            <w:tcW w:w="2019" w:type="dxa"/>
            <w:vMerge/>
          </w:tcPr>
          <w:p w:rsidR="00E40170" w:rsidRPr="00E40170" w:rsidRDefault="00E40170" w:rsidP="00E40170">
            <w:pPr>
              <w:jc w:val="both"/>
            </w:pPr>
          </w:p>
        </w:tc>
        <w:tc>
          <w:tcPr>
            <w:tcW w:w="3166" w:type="dxa"/>
          </w:tcPr>
          <w:p w:rsidR="00E40170" w:rsidRPr="00E40170" w:rsidRDefault="00E40170" w:rsidP="00E40170">
            <w:pPr>
              <w:jc w:val="both"/>
            </w:pPr>
            <w:r w:rsidRPr="00E40170">
              <w:t xml:space="preserve">достижение установленных показателей результатов труда </w:t>
            </w:r>
          </w:p>
        </w:tc>
        <w:tc>
          <w:tcPr>
            <w:tcW w:w="1847" w:type="dxa"/>
            <w:vAlign w:val="center"/>
          </w:tcPr>
          <w:p w:rsidR="00E40170" w:rsidRPr="00E40170" w:rsidRDefault="00E40170" w:rsidP="00E40170">
            <w:pPr>
              <w:jc w:val="center"/>
            </w:pPr>
            <w:r w:rsidRPr="00E40170">
              <w:t>9,5-20</w:t>
            </w:r>
          </w:p>
        </w:tc>
      </w:tr>
      <w:tr w:rsidR="00E40170" w:rsidRPr="00E40170" w:rsidTr="00E40170">
        <w:tc>
          <w:tcPr>
            <w:tcW w:w="2328" w:type="dxa"/>
            <w:vMerge/>
          </w:tcPr>
          <w:p w:rsidR="00E40170" w:rsidRPr="00E40170" w:rsidRDefault="00E40170" w:rsidP="00E40170">
            <w:pPr>
              <w:jc w:val="center"/>
            </w:pPr>
          </w:p>
        </w:tc>
        <w:tc>
          <w:tcPr>
            <w:tcW w:w="2019" w:type="dxa"/>
            <w:vMerge w:val="restart"/>
          </w:tcPr>
          <w:p w:rsidR="00E40170" w:rsidRPr="00E40170" w:rsidRDefault="00E40170" w:rsidP="00E40170">
            <w:pPr>
              <w:jc w:val="both"/>
            </w:pPr>
            <w:r w:rsidRPr="00E40170">
              <w:t>формирование культуры поведения учащихся (по итогам предыдущего семестра)</w:t>
            </w:r>
          </w:p>
        </w:tc>
        <w:tc>
          <w:tcPr>
            <w:tcW w:w="3166" w:type="dxa"/>
          </w:tcPr>
          <w:p w:rsidR="00E40170" w:rsidRPr="00E40170" w:rsidRDefault="00E40170" w:rsidP="00E40170">
            <w:pPr>
              <w:jc w:val="both"/>
            </w:pPr>
            <w:r w:rsidRPr="00E40170">
              <w:t>отсутствие нарушений, правил поведения учащихся (по данным мониторинга)</w:t>
            </w:r>
          </w:p>
        </w:tc>
        <w:tc>
          <w:tcPr>
            <w:tcW w:w="1847" w:type="dxa"/>
            <w:vAlign w:val="center"/>
          </w:tcPr>
          <w:p w:rsidR="00E40170" w:rsidRPr="00E40170" w:rsidRDefault="00E40170" w:rsidP="00E40170">
            <w:pPr>
              <w:jc w:val="center"/>
            </w:pPr>
            <w:r w:rsidRPr="00E40170">
              <w:t>20-40</w:t>
            </w:r>
          </w:p>
        </w:tc>
      </w:tr>
      <w:tr w:rsidR="00E40170" w:rsidRPr="00E40170" w:rsidTr="00E40170">
        <w:tc>
          <w:tcPr>
            <w:tcW w:w="2328" w:type="dxa"/>
            <w:vMerge/>
          </w:tcPr>
          <w:p w:rsidR="00E40170" w:rsidRPr="00E40170" w:rsidRDefault="00E40170" w:rsidP="00E40170">
            <w:pPr>
              <w:jc w:val="center"/>
            </w:pPr>
          </w:p>
        </w:tc>
        <w:tc>
          <w:tcPr>
            <w:tcW w:w="2019" w:type="dxa"/>
            <w:vMerge/>
          </w:tcPr>
          <w:p w:rsidR="00E40170" w:rsidRPr="00E40170" w:rsidRDefault="00E40170" w:rsidP="00E40170">
            <w:pPr>
              <w:jc w:val="both"/>
            </w:pPr>
          </w:p>
        </w:tc>
        <w:tc>
          <w:tcPr>
            <w:tcW w:w="3166" w:type="dxa"/>
          </w:tcPr>
          <w:p w:rsidR="00E40170" w:rsidRPr="00E40170" w:rsidRDefault="00E40170" w:rsidP="00E40170">
            <w:pPr>
              <w:jc w:val="both"/>
            </w:pPr>
            <w:r w:rsidRPr="00E40170">
              <w:t>своевременное выполнение индивидуального плана мероприятий учреждения</w:t>
            </w:r>
          </w:p>
        </w:tc>
        <w:tc>
          <w:tcPr>
            <w:tcW w:w="1847" w:type="dxa"/>
            <w:vAlign w:val="center"/>
          </w:tcPr>
          <w:p w:rsidR="00E40170" w:rsidRPr="00E40170" w:rsidRDefault="00E40170" w:rsidP="00E40170">
            <w:pPr>
              <w:jc w:val="center"/>
            </w:pPr>
            <w:r w:rsidRPr="00E40170">
              <w:t>20-40</w:t>
            </w:r>
          </w:p>
        </w:tc>
      </w:tr>
      <w:tr w:rsidR="00E40170" w:rsidRPr="00E40170" w:rsidTr="00E40170">
        <w:tc>
          <w:tcPr>
            <w:tcW w:w="4347" w:type="dxa"/>
            <w:gridSpan w:val="2"/>
          </w:tcPr>
          <w:p w:rsidR="00E40170" w:rsidRPr="00E40170" w:rsidRDefault="00E40170" w:rsidP="00E40170">
            <w:pPr>
              <w:jc w:val="center"/>
              <w:rPr>
                <w:b/>
              </w:rPr>
            </w:pPr>
            <w:r w:rsidRPr="00E40170">
              <w:rPr>
                <w:b/>
              </w:rPr>
              <w:t>Уборщик служебных помещений</w:t>
            </w:r>
          </w:p>
          <w:p w:rsidR="00E40170" w:rsidRPr="00E40170" w:rsidRDefault="00E40170" w:rsidP="00E40170">
            <w:pPr>
              <w:jc w:val="both"/>
            </w:pPr>
            <w:r w:rsidRPr="00E40170">
              <w:t xml:space="preserve">Обеспечение </w:t>
            </w:r>
            <w:proofErr w:type="gramStart"/>
            <w:r w:rsidRPr="00E40170">
              <w:t>требований стандарта комфортности предоставления государственных услуг</w:t>
            </w:r>
            <w:proofErr w:type="gramEnd"/>
          </w:p>
          <w:p w:rsidR="00E40170" w:rsidRPr="00E40170" w:rsidRDefault="00E40170" w:rsidP="00E40170">
            <w:pPr>
              <w:jc w:val="both"/>
            </w:pPr>
          </w:p>
        </w:tc>
        <w:tc>
          <w:tcPr>
            <w:tcW w:w="3166" w:type="dxa"/>
          </w:tcPr>
          <w:p w:rsidR="00E40170" w:rsidRPr="00E40170" w:rsidRDefault="00E40170" w:rsidP="00E40170">
            <w:pPr>
              <w:jc w:val="both"/>
            </w:pPr>
            <w:r w:rsidRPr="00E40170">
              <w:t>Обеспечение санитарного состояния помещений учреждения, зданий и прилегающей территории</w:t>
            </w:r>
          </w:p>
          <w:p w:rsidR="00E40170" w:rsidRPr="00E40170" w:rsidRDefault="00E40170" w:rsidP="00E40170">
            <w:pPr>
              <w:jc w:val="both"/>
            </w:pPr>
          </w:p>
          <w:p w:rsidR="00E40170" w:rsidRPr="00E40170" w:rsidRDefault="00E40170" w:rsidP="00E40170">
            <w:pPr>
              <w:jc w:val="both"/>
            </w:pPr>
            <w:r w:rsidRPr="00E40170">
              <w:t>Расходование материалов в пределах установленного лимита</w:t>
            </w:r>
          </w:p>
        </w:tc>
        <w:tc>
          <w:tcPr>
            <w:tcW w:w="1847" w:type="dxa"/>
            <w:vAlign w:val="center"/>
          </w:tcPr>
          <w:p w:rsidR="00E40170" w:rsidRPr="00E40170" w:rsidRDefault="00E40170" w:rsidP="00E40170">
            <w:pPr>
              <w:jc w:val="center"/>
            </w:pPr>
            <w:r w:rsidRPr="00E40170">
              <w:t>15</w:t>
            </w:r>
          </w:p>
          <w:p w:rsidR="00E40170" w:rsidRPr="00E40170" w:rsidRDefault="00E40170" w:rsidP="00E40170">
            <w:pPr>
              <w:jc w:val="center"/>
            </w:pPr>
          </w:p>
          <w:p w:rsidR="00E40170" w:rsidRPr="00E40170" w:rsidRDefault="00E40170" w:rsidP="00E40170">
            <w:pPr>
              <w:jc w:val="center"/>
            </w:pPr>
          </w:p>
          <w:p w:rsidR="00E40170" w:rsidRPr="00E40170" w:rsidRDefault="00E40170" w:rsidP="00E40170">
            <w:pPr>
              <w:jc w:val="center"/>
            </w:pPr>
          </w:p>
          <w:p w:rsidR="00E40170" w:rsidRPr="00E40170" w:rsidRDefault="00E40170" w:rsidP="00E40170">
            <w:pPr>
              <w:jc w:val="center"/>
            </w:pPr>
            <w:r w:rsidRPr="00E40170">
              <w:t>15</w:t>
            </w:r>
          </w:p>
        </w:tc>
      </w:tr>
      <w:tr w:rsidR="00E40170" w:rsidRPr="00E40170" w:rsidTr="00E40170">
        <w:tc>
          <w:tcPr>
            <w:tcW w:w="4347" w:type="dxa"/>
            <w:gridSpan w:val="2"/>
          </w:tcPr>
          <w:p w:rsidR="00E40170" w:rsidRPr="00E40170" w:rsidRDefault="00E40170" w:rsidP="00E40170">
            <w:pPr>
              <w:jc w:val="center"/>
              <w:rPr>
                <w:b/>
              </w:rPr>
            </w:pPr>
            <w:r w:rsidRPr="00E40170">
              <w:rPr>
                <w:b/>
              </w:rPr>
              <w:t>Водитель</w:t>
            </w:r>
          </w:p>
          <w:p w:rsidR="00E40170" w:rsidRPr="00E40170" w:rsidRDefault="00E40170" w:rsidP="00E40170">
            <w:pPr>
              <w:jc w:val="center"/>
            </w:pPr>
            <w:r w:rsidRPr="00E40170">
              <w:t xml:space="preserve">Обеспечение </w:t>
            </w:r>
            <w:proofErr w:type="gramStart"/>
            <w:r w:rsidRPr="00E40170">
              <w:t>требований стандарта комфортности предоставления государственных услуг</w:t>
            </w:r>
            <w:proofErr w:type="gramEnd"/>
          </w:p>
        </w:tc>
        <w:tc>
          <w:tcPr>
            <w:tcW w:w="3166" w:type="dxa"/>
          </w:tcPr>
          <w:p w:rsidR="00E40170" w:rsidRPr="00E40170" w:rsidRDefault="00E40170" w:rsidP="00E40170">
            <w:pPr>
              <w:jc w:val="both"/>
            </w:pPr>
            <w:r w:rsidRPr="00E40170">
              <w:t>Отсутствие обоснованных жалоб на качество исполнения трудовых обязанностей</w:t>
            </w:r>
          </w:p>
          <w:p w:rsidR="00E40170" w:rsidRPr="00E40170" w:rsidRDefault="00E40170" w:rsidP="00E40170">
            <w:pPr>
              <w:jc w:val="both"/>
            </w:pPr>
          </w:p>
          <w:p w:rsidR="00E40170" w:rsidRPr="00E40170" w:rsidRDefault="00E40170" w:rsidP="00E40170">
            <w:pPr>
              <w:jc w:val="both"/>
            </w:pPr>
            <w:r w:rsidRPr="00E40170">
              <w:t>Содержание транспортного средства в соответствии с санитарно-гигиеническими требованиями</w:t>
            </w:r>
          </w:p>
        </w:tc>
        <w:tc>
          <w:tcPr>
            <w:tcW w:w="1847" w:type="dxa"/>
            <w:vAlign w:val="center"/>
          </w:tcPr>
          <w:p w:rsidR="00E40170" w:rsidRPr="00E40170" w:rsidRDefault="00E40170" w:rsidP="00E40170">
            <w:pPr>
              <w:jc w:val="center"/>
            </w:pPr>
            <w:r w:rsidRPr="00E40170">
              <w:t>20</w:t>
            </w:r>
          </w:p>
          <w:p w:rsidR="00E40170" w:rsidRPr="00E40170" w:rsidRDefault="00E40170" w:rsidP="00E40170">
            <w:pPr>
              <w:jc w:val="center"/>
            </w:pPr>
          </w:p>
          <w:p w:rsidR="00E40170" w:rsidRPr="00E40170" w:rsidRDefault="00E40170" w:rsidP="00E40170">
            <w:pPr>
              <w:jc w:val="center"/>
            </w:pPr>
          </w:p>
          <w:p w:rsidR="00E40170" w:rsidRPr="00E40170" w:rsidRDefault="00E40170" w:rsidP="00E40170">
            <w:pPr>
              <w:jc w:val="center"/>
            </w:pPr>
          </w:p>
          <w:p w:rsidR="00E40170" w:rsidRPr="00E40170" w:rsidRDefault="00E40170" w:rsidP="00E40170">
            <w:pPr>
              <w:jc w:val="center"/>
            </w:pPr>
            <w:r w:rsidRPr="00E40170">
              <w:t>20</w:t>
            </w:r>
          </w:p>
        </w:tc>
      </w:tr>
    </w:tbl>
    <w:p w:rsidR="00E40170" w:rsidRPr="00E40170" w:rsidRDefault="00E40170" w:rsidP="00E40170">
      <w:pPr>
        <w:autoSpaceDE w:val="0"/>
        <w:autoSpaceDN w:val="0"/>
        <w:adjustRightInd w:val="0"/>
        <w:jc w:val="center"/>
      </w:pPr>
    </w:p>
    <w:p w:rsidR="00E40170" w:rsidRPr="00E40170" w:rsidRDefault="00E40170" w:rsidP="00E40170">
      <w:pPr>
        <w:autoSpaceDE w:val="0"/>
        <w:autoSpaceDN w:val="0"/>
        <w:adjustRightInd w:val="0"/>
        <w:jc w:val="center"/>
      </w:pPr>
    </w:p>
    <w:p w:rsidR="00E40170" w:rsidRPr="00E40170" w:rsidRDefault="00E40170" w:rsidP="00E40170">
      <w:pPr>
        <w:tabs>
          <w:tab w:val="left" w:pos="0"/>
          <w:tab w:val="left" w:pos="709"/>
        </w:tabs>
        <w:autoSpaceDE w:val="0"/>
        <w:autoSpaceDN w:val="0"/>
        <w:adjustRightInd w:val="0"/>
        <w:jc w:val="both"/>
        <w:rPr>
          <w:sz w:val="28"/>
          <w:szCs w:val="28"/>
        </w:rPr>
      </w:pPr>
      <w:r w:rsidRPr="00E40170">
        <w:rPr>
          <w:sz w:val="28"/>
          <w:szCs w:val="28"/>
        </w:rPr>
        <w:t xml:space="preserve">     Примечание. Содержание действующих критериев для установления выплаты за качество выполняемых работ может уточняться и дополняться с учетом специфики учреждения при разработке положения о стимулировании работников учреждения.</w:t>
      </w:r>
    </w:p>
    <w:p w:rsidR="00E40170" w:rsidRPr="00E40170" w:rsidRDefault="00E40170" w:rsidP="00E40170">
      <w:pPr>
        <w:tabs>
          <w:tab w:val="left" w:pos="0"/>
          <w:tab w:val="left" w:pos="709"/>
        </w:tabs>
        <w:autoSpaceDE w:val="0"/>
        <w:autoSpaceDN w:val="0"/>
        <w:adjustRightInd w:val="0"/>
        <w:jc w:val="both"/>
        <w:rPr>
          <w:sz w:val="28"/>
          <w:szCs w:val="28"/>
        </w:rPr>
      </w:pPr>
    </w:p>
    <w:p w:rsidR="00E40170" w:rsidRDefault="00E40170" w:rsidP="00E40170">
      <w:pPr>
        <w:tabs>
          <w:tab w:val="left" w:pos="0"/>
          <w:tab w:val="left" w:pos="709"/>
        </w:tabs>
        <w:autoSpaceDE w:val="0"/>
        <w:autoSpaceDN w:val="0"/>
        <w:adjustRightInd w:val="0"/>
        <w:jc w:val="both"/>
      </w:pPr>
    </w:p>
    <w:p w:rsidR="00F71688" w:rsidRPr="00E40170" w:rsidRDefault="00F71688" w:rsidP="00E40170">
      <w:pPr>
        <w:tabs>
          <w:tab w:val="left" w:pos="0"/>
          <w:tab w:val="left" w:pos="709"/>
        </w:tabs>
        <w:autoSpaceDE w:val="0"/>
        <w:autoSpaceDN w:val="0"/>
        <w:adjustRightInd w:val="0"/>
        <w:jc w:val="both"/>
      </w:pPr>
    </w:p>
    <w:p w:rsidR="00E40170" w:rsidRPr="00E40170" w:rsidRDefault="00E40170" w:rsidP="00E40170">
      <w:pPr>
        <w:jc w:val="both"/>
      </w:pPr>
    </w:p>
    <w:p w:rsidR="00E40170" w:rsidRPr="00E40170" w:rsidRDefault="00F71688" w:rsidP="00E40170">
      <w:pPr>
        <w:jc w:val="right"/>
        <w:rPr>
          <w:sz w:val="28"/>
          <w:szCs w:val="28"/>
        </w:rPr>
      </w:pPr>
      <w:r>
        <w:rPr>
          <w:sz w:val="28"/>
          <w:szCs w:val="28"/>
        </w:rPr>
        <w:lastRenderedPageBreak/>
        <w:t>Приложение №</w:t>
      </w:r>
      <w:r w:rsidR="00E40170" w:rsidRPr="00E40170">
        <w:rPr>
          <w:sz w:val="28"/>
          <w:szCs w:val="28"/>
        </w:rPr>
        <w:t xml:space="preserve"> 4</w:t>
      </w:r>
    </w:p>
    <w:p w:rsidR="00E40170" w:rsidRPr="00E40170" w:rsidRDefault="00E40170" w:rsidP="00E40170">
      <w:pPr>
        <w:jc w:val="right"/>
        <w:rPr>
          <w:sz w:val="28"/>
          <w:szCs w:val="28"/>
        </w:rPr>
      </w:pPr>
      <w:r w:rsidRPr="00E40170">
        <w:rPr>
          <w:sz w:val="28"/>
          <w:szCs w:val="28"/>
        </w:rPr>
        <w:t>к Положению</w:t>
      </w:r>
    </w:p>
    <w:p w:rsidR="00E40170" w:rsidRPr="00E40170" w:rsidRDefault="00E40170" w:rsidP="00E40170">
      <w:pPr>
        <w:jc w:val="right"/>
        <w:rPr>
          <w:sz w:val="28"/>
          <w:szCs w:val="28"/>
        </w:rPr>
      </w:pPr>
      <w:r w:rsidRPr="00E40170">
        <w:rPr>
          <w:sz w:val="28"/>
          <w:szCs w:val="28"/>
        </w:rPr>
        <w:t>об оплате труда работников</w:t>
      </w:r>
    </w:p>
    <w:p w:rsidR="00E40170" w:rsidRPr="00E40170" w:rsidRDefault="00E40170" w:rsidP="00E40170">
      <w:pPr>
        <w:rPr>
          <w:sz w:val="28"/>
          <w:szCs w:val="28"/>
        </w:rPr>
      </w:pPr>
      <w:r w:rsidRPr="00E40170">
        <w:rPr>
          <w:sz w:val="28"/>
          <w:szCs w:val="28"/>
        </w:rPr>
        <w:t xml:space="preserve">                                                                                                         муниципальных </w:t>
      </w:r>
    </w:p>
    <w:p w:rsidR="00E40170" w:rsidRPr="00E40170" w:rsidRDefault="00E40170" w:rsidP="00E40170">
      <w:pPr>
        <w:jc w:val="right"/>
      </w:pPr>
      <w:r w:rsidRPr="00E40170">
        <w:rPr>
          <w:sz w:val="28"/>
          <w:szCs w:val="28"/>
        </w:rPr>
        <w:t xml:space="preserve"> учреждений </w:t>
      </w:r>
    </w:p>
    <w:p w:rsidR="00E40170" w:rsidRPr="00E40170" w:rsidRDefault="00E40170" w:rsidP="00E40170">
      <w:pPr>
        <w:jc w:val="right"/>
      </w:pPr>
    </w:p>
    <w:p w:rsidR="00E40170" w:rsidRPr="00E40170" w:rsidRDefault="00E40170" w:rsidP="00E40170">
      <w:pPr>
        <w:autoSpaceDE w:val="0"/>
        <w:autoSpaceDN w:val="0"/>
        <w:adjustRightInd w:val="0"/>
        <w:jc w:val="center"/>
      </w:pPr>
      <w:r w:rsidRPr="00E40170">
        <w:t>КРИТЕРИИ ОЦЕНКИ РЕЗУЛЬТАТИВНОСТИ И КАЧЕСТВА ДЕЯТЕЛЬНОСТИ</w:t>
      </w:r>
    </w:p>
    <w:p w:rsidR="00E40170" w:rsidRPr="00E40170" w:rsidRDefault="00E40170" w:rsidP="00E40170">
      <w:pPr>
        <w:autoSpaceDE w:val="0"/>
        <w:autoSpaceDN w:val="0"/>
        <w:adjustRightInd w:val="0"/>
        <w:jc w:val="center"/>
      </w:pPr>
      <w:r w:rsidRPr="00E40170">
        <w:t>УЧРЕЖДЕНИЙ ДЛЯ УСТАНОВЛЕНИЯ РУКОВОДИТЕЛЯМ, ИХ ЗАМЕСТИТЕЛЯМ И ГЛАВНЫМ БУХГАЛТЕРАМ ТАКИХ УЧРЕЖДЕНИЙ ВЫПЛАТ ЗА ВАЖНОСТЬ ВЫПОЛНЯЕМОЙ РАБОТЫ, СТЕПЕНЬ САМОСТОЯТЕЛЬНОСТИ</w:t>
      </w:r>
    </w:p>
    <w:p w:rsidR="00E40170" w:rsidRPr="00E40170" w:rsidRDefault="00E40170" w:rsidP="00E40170">
      <w:pPr>
        <w:autoSpaceDE w:val="0"/>
        <w:autoSpaceDN w:val="0"/>
        <w:adjustRightInd w:val="0"/>
        <w:jc w:val="center"/>
      </w:pPr>
      <w:r w:rsidRPr="00E40170">
        <w:t>И ОТВЕТСТВЕННОСТИ ПРИ ВЫПОЛНЕНИИ ПОСТАВЛЕННЫХ ЗАДАЧ,</w:t>
      </w:r>
    </w:p>
    <w:p w:rsidR="00E40170" w:rsidRPr="00E40170" w:rsidRDefault="00E40170" w:rsidP="00E40170">
      <w:pPr>
        <w:autoSpaceDE w:val="0"/>
        <w:autoSpaceDN w:val="0"/>
        <w:adjustRightInd w:val="0"/>
        <w:jc w:val="center"/>
        <w:rPr>
          <w:rFonts w:ascii="Arial" w:hAnsi="Arial" w:cs="Arial"/>
          <w:sz w:val="20"/>
          <w:szCs w:val="20"/>
        </w:rPr>
      </w:pPr>
      <w:r w:rsidRPr="00E40170">
        <w:t>ЗА КАЧЕСТВО ВЫПОЛНЯЕМЫХ РАБОТ (ДАЛЕЕ - ВЫПЛАТЫ)</w:t>
      </w:r>
    </w:p>
    <w:p w:rsidR="00E40170" w:rsidRPr="00E40170" w:rsidRDefault="00E40170" w:rsidP="00E40170">
      <w:pPr>
        <w:spacing w:line="276" w:lineRule="auto"/>
        <w:jc w:val="both"/>
        <w:rPr>
          <w:sz w:val="22"/>
          <w:szCs w:val="22"/>
        </w:rPr>
      </w:pPr>
    </w:p>
    <w:tbl>
      <w:tblPr>
        <w:tblW w:w="24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268"/>
        <w:gridCol w:w="4452"/>
        <w:gridCol w:w="1440"/>
        <w:gridCol w:w="360"/>
        <w:gridCol w:w="1818"/>
        <w:gridCol w:w="4158"/>
        <w:gridCol w:w="4158"/>
        <w:gridCol w:w="4158"/>
      </w:tblGrid>
      <w:tr w:rsidR="00E40170" w:rsidRPr="00E40170" w:rsidTr="00E40170">
        <w:trPr>
          <w:gridAfter w:val="4"/>
          <w:wAfter w:w="14292" w:type="dxa"/>
        </w:trPr>
        <w:tc>
          <w:tcPr>
            <w:tcW w:w="1668" w:type="dxa"/>
          </w:tcPr>
          <w:p w:rsidR="00E40170" w:rsidRPr="00E40170" w:rsidRDefault="00E40170" w:rsidP="00E40170">
            <w:pPr>
              <w:spacing w:line="235" w:lineRule="auto"/>
              <w:jc w:val="center"/>
              <w:rPr>
                <w:spacing w:val="-2"/>
              </w:rPr>
            </w:pPr>
            <w:r w:rsidRPr="00E40170">
              <w:rPr>
                <w:spacing w:val="-2"/>
              </w:rPr>
              <w:t>Должность</w:t>
            </w:r>
          </w:p>
        </w:tc>
        <w:tc>
          <w:tcPr>
            <w:tcW w:w="2268" w:type="dxa"/>
          </w:tcPr>
          <w:p w:rsidR="00E40170" w:rsidRPr="00E40170" w:rsidRDefault="00E40170" w:rsidP="00E40170">
            <w:pPr>
              <w:spacing w:line="235" w:lineRule="auto"/>
              <w:jc w:val="center"/>
              <w:rPr>
                <w:spacing w:val="-2"/>
              </w:rPr>
            </w:pPr>
            <w:r w:rsidRPr="00E40170">
              <w:t>Наименование критерия оценки результативности и качества деятельности учреждений</w:t>
            </w:r>
          </w:p>
        </w:tc>
        <w:tc>
          <w:tcPr>
            <w:tcW w:w="4452" w:type="dxa"/>
          </w:tcPr>
          <w:p w:rsidR="00E40170" w:rsidRPr="00E40170" w:rsidRDefault="00E40170" w:rsidP="00E40170">
            <w:pPr>
              <w:spacing w:line="235" w:lineRule="auto"/>
              <w:jc w:val="center"/>
              <w:rPr>
                <w:spacing w:val="-2"/>
              </w:rPr>
            </w:pPr>
            <w:r w:rsidRPr="00E40170">
              <w:rPr>
                <w:spacing w:val="-2"/>
              </w:rPr>
              <w:t xml:space="preserve">Содержание </w:t>
            </w:r>
            <w:r w:rsidRPr="00E40170">
              <w:t>критерия оценки результативности и качества деятельности учреждений</w:t>
            </w:r>
          </w:p>
        </w:tc>
        <w:tc>
          <w:tcPr>
            <w:tcW w:w="1440" w:type="dxa"/>
            <w:tcBorders>
              <w:right w:val="single" w:sz="4" w:space="0" w:color="auto"/>
            </w:tcBorders>
          </w:tcPr>
          <w:p w:rsidR="00E40170" w:rsidRPr="00E40170" w:rsidRDefault="00E40170" w:rsidP="00E40170">
            <w:pPr>
              <w:spacing w:line="235" w:lineRule="auto"/>
              <w:jc w:val="center"/>
              <w:rPr>
                <w:spacing w:val="-2"/>
              </w:rPr>
            </w:pPr>
            <w:r w:rsidRPr="00E40170">
              <w:rPr>
                <w:spacing w:val="-2"/>
              </w:rPr>
              <w:t>Размер от оклада (должностного оклада), ставки заработной платы, %</w:t>
            </w:r>
          </w:p>
        </w:tc>
        <w:tc>
          <w:tcPr>
            <w:tcW w:w="360" w:type="dxa"/>
            <w:tcBorders>
              <w:top w:val="nil"/>
              <w:left w:val="single" w:sz="4" w:space="0" w:color="auto"/>
              <w:bottom w:val="nil"/>
              <w:right w:val="nil"/>
            </w:tcBorders>
          </w:tcPr>
          <w:p w:rsidR="00E40170" w:rsidRPr="00E40170" w:rsidRDefault="00E40170" w:rsidP="00E40170">
            <w:pPr>
              <w:spacing w:line="235" w:lineRule="auto"/>
              <w:jc w:val="center"/>
              <w:rPr>
                <w:spacing w:val="-2"/>
              </w:rPr>
            </w:pPr>
          </w:p>
        </w:tc>
      </w:tr>
      <w:tr w:rsidR="00E40170" w:rsidRPr="00E40170" w:rsidTr="00E40170">
        <w:tc>
          <w:tcPr>
            <w:tcW w:w="9828" w:type="dxa"/>
            <w:gridSpan w:val="4"/>
            <w:tcBorders>
              <w:right w:val="single" w:sz="4" w:space="0" w:color="auto"/>
            </w:tcBorders>
          </w:tcPr>
          <w:p w:rsidR="00E40170" w:rsidRPr="00E40170" w:rsidRDefault="00E40170" w:rsidP="00E40170">
            <w:pPr>
              <w:spacing w:line="235" w:lineRule="auto"/>
              <w:jc w:val="center"/>
              <w:rPr>
                <w:spacing w:val="-2"/>
              </w:rPr>
            </w:pPr>
            <w:r w:rsidRPr="00E40170">
              <w:t>Выплаты за важность выполняемой работы, степень самостоятельности и ответственность при выполнении поставленных задач</w:t>
            </w:r>
          </w:p>
        </w:tc>
        <w:tc>
          <w:tcPr>
            <w:tcW w:w="2178" w:type="dxa"/>
            <w:gridSpan w:val="2"/>
            <w:tcBorders>
              <w:top w:val="nil"/>
              <w:left w:val="single" w:sz="4" w:space="0" w:color="auto"/>
              <w:bottom w:val="nil"/>
              <w:right w:val="nil"/>
            </w:tcBorders>
          </w:tcPr>
          <w:p w:rsidR="00E40170" w:rsidRPr="00E40170" w:rsidRDefault="00E40170" w:rsidP="00E40170">
            <w:pPr>
              <w:spacing w:line="235" w:lineRule="auto"/>
              <w:jc w:val="center"/>
            </w:pPr>
          </w:p>
        </w:tc>
        <w:tc>
          <w:tcPr>
            <w:tcW w:w="4158" w:type="dxa"/>
            <w:tcBorders>
              <w:left w:val="nil"/>
            </w:tcBorders>
          </w:tcPr>
          <w:p w:rsidR="00E40170" w:rsidRPr="00E40170" w:rsidRDefault="00E40170" w:rsidP="00E40170">
            <w:pPr>
              <w:spacing w:line="235" w:lineRule="auto"/>
              <w:jc w:val="center"/>
            </w:pPr>
          </w:p>
        </w:tc>
        <w:tc>
          <w:tcPr>
            <w:tcW w:w="4158" w:type="dxa"/>
          </w:tcPr>
          <w:p w:rsidR="00E40170" w:rsidRPr="00E40170" w:rsidRDefault="00E40170" w:rsidP="00E40170">
            <w:pPr>
              <w:spacing w:line="235" w:lineRule="auto"/>
              <w:jc w:val="center"/>
            </w:pPr>
          </w:p>
        </w:tc>
        <w:tc>
          <w:tcPr>
            <w:tcW w:w="4158" w:type="dxa"/>
          </w:tcPr>
          <w:p w:rsidR="00E40170" w:rsidRPr="00E40170" w:rsidRDefault="00E40170" w:rsidP="00E40170">
            <w:pPr>
              <w:spacing w:line="235" w:lineRule="auto"/>
              <w:jc w:val="center"/>
            </w:pPr>
          </w:p>
        </w:tc>
      </w:tr>
      <w:tr w:rsidR="00E40170" w:rsidRPr="00E40170" w:rsidTr="00E40170">
        <w:trPr>
          <w:gridAfter w:val="4"/>
          <w:wAfter w:w="14292" w:type="dxa"/>
        </w:trPr>
        <w:tc>
          <w:tcPr>
            <w:tcW w:w="1668" w:type="dxa"/>
            <w:vMerge w:val="restart"/>
          </w:tcPr>
          <w:p w:rsidR="00E40170" w:rsidRPr="00E40170" w:rsidRDefault="00E40170" w:rsidP="00E40170">
            <w:pPr>
              <w:spacing w:line="235" w:lineRule="auto"/>
              <w:jc w:val="center"/>
              <w:rPr>
                <w:spacing w:val="-2"/>
              </w:rPr>
            </w:pPr>
            <w:r w:rsidRPr="00E40170">
              <w:rPr>
                <w:spacing w:val="-2"/>
              </w:rPr>
              <w:t>Директор (генеральный директор) учреждения</w:t>
            </w:r>
          </w:p>
        </w:tc>
        <w:tc>
          <w:tcPr>
            <w:tcW w:w="2268" w:type="dxa"/>
            <w:vMerge w:val="restart"/>
          </w:tcPr>
          <w:p w:rsidR="00E40170" w:rsidRPr="00E40170" w:rsidRDefault="00E40170" w:rsidP="00E40170">
            <w:pPr>
              <w:autoSpaceDE w:val="0"/>
              <w:autoSpaceDN w:val="0"/>
              <w:adjustRightInd w:val="0"/>
              <w:jc w:val="both"/>
            </w:pPr>
            <w:r w:rsidRPr="00E40170">
              <w:t xml:space="preserve">сложность организации и управления учреждением </w:t>
            </w:r>
          </w:p>
        </w:tc>
        <w:tc>
          <w:tcPr>
            <w:tcW w:w="4452" w:type="dxa"/>
          </w:tcPr>
          <w:p w:rsidR="00E40170" w:rsidRPr="00E40170" w:rsidRDefault="00E40170" w:rsidP="00E40170">
            <w:pPr>
              <w:autoSpaceDE w:val="0"/>
              <w:autoSpaceDN w:val="0"/>
              <w:adjustRightInd w:val="0"/>
              <w:jc w:val="both"/>
            </w:pPr>
            <w:r w:rsidRPr="00E40170">
              <w:t>инициация предложений, проектов, направленных на улучшение качества предоставляемых услуг учреждения</w:t>
            </w:r>
          </w:p>
        </w:tc>
        <w:tc>
          <w:tcPr>
            <w:tcW w:w="1440" w:type="dxa"/>
            <w:tcBorders>
              <w:right w:val="single" w:sz="4" w:space="0" w:color="auto"/>
            </w:tcBorders>
          </w:tcPr>
          <w:p w:rsidR="00E40170" w:rsidRPr="00E40170" w:rsidRDefault="00E40170" w:rsidP="00E40170">
            <w:pPr>
              <w:spacing w:line="235" w:lineRule="auto"/>
              <w:jc w:val="center"/>
              <w:rPr>
                <w:spacing w:val="-2"/>
              </w:rPr>
            </w:pPr>
            <w:r w:rsidRPr="00E40170">
              <w:rPr>
                <w:spacing w:val="-2"/>
              </w:rPr>
              <w:t>до 30</w:t>
            </w:r>
          </w:p>
        </w:tc>
        <w:tc>
          <w:tcPr>
            <w:tcW w:w="360" w:type="dxa"/>
            <w:tcBorders>
              <w:top w:val="nil"/>
              <w:left w:val="single" w:sz="4" w:space="0" w:color="auto"/>
              <w:bottom w:val="nil"/>
              <w:right w:val="nil"/>
            </w:tcBorders>
          </w:tcPr>
          <w:p w:rsidR="00E40170" w:rsidRPr="00E40170" w:rsidRDefault="00E40170" w:rsidP="00E40170">
            <w:pPr>
              <w:spacing w:line="235" w:lineRule="auto"/>
              <w:jc w:val="center"/>
              <w:rPr>
                <w:spacing w:val="-2"/>
              </w:rPr>
            </w:pPr>
          </w:p>
        </w:tc>
      </w:tr>
      <w:tr w:rsidR="00E40170" w:rsidRPr="00E40170" w:rsidTr="00E40170">
        <w:trPr>
          <w:gridAfter w:val="4"/>
          <w:wAfter w:w="14292" w:type="dxa"/>
        </w:trPr>
        <w:tc>
          <w:tcPr>
            <w:tcW w:w="1668" w:type="dxa"/>
            <w:vMerge/>
          </w:tcPr>
          <w:p w:rsidR="00E40170" w:rsidRPr="00E40170" w:rsidRDefault="00E40170" w:rsidP="00E40170">
            <w:pPr>
              <w:spacing w:line="235" w:lineRule="auto"/>
              <w:jc w:val="center"/>
              <w:rPr>
                <w:spacing w:val="-2"/>
              </w:rPr>
            </w:pPr>
          </w:p>
        </w:tc>
        <w:tc>
          <w:tcPr>
            <w:tcW w:w="2268" w:type="dxa"/>
            <w:vMerge/>
          </w:tcPr>
          <w:p w:rsidR="00E40170" w:rsidRPr="00E40170" w:rsidRDefault="00E40170" w:rsidP="00E40170">
            <w:pPr>
              <w:spacing w:line="235" w:lineRule="auto"/>
              <w:jc w:val="both"/>
            </w:pPr>
          </w:p>
        </w:tc>
        <w:tc>
          <w:tcPr>
            <w:tcW w:w="4452" w:type="dxa"/>
          </w:tcPr>
          <w:p w:rsidR="00E40170" w:rsidRPr="00E40170" w:rsidRDefault="00E40170" w:rsidP="00E40170">
            <w:pPr>
              <w:spacing w:line="235" w:lineRule="auto"/>
              <w:jc w:val="both"/>
            </w:pPr>
            <w:r w:rsidRPr="00E40170">
              <w:t>привлечение экономических и социальных партнеров для реализации основных направлений деятельности учреждения</w:t>
            </w:r>
          </w:p>
        </w:tc>
        <w:tc>
          <w:tcPr>
            <w:tcW w:w="1440" w:type="dxa"/>
            <w:tcBorders>
              <w:right w:val="single" w:sz="4" w:space="0" w:color="auto"/>
            </w:tcBorders>
          </w:tcPr>
          <w:p w:rsidR="00E40170" w:rsidRPr="00E40170" w:rsidRDefault="00E40170" w:rsidP="00E40170">
            <w:pPr>
              <w:spacing w:line="235" w:lineRule="auto"/>
              <w:jc w:val="center"/>
              <w:rPr>
                <w:spacing w:val="-2"/>
              </w:rPr>
            </w:pPr>
            <w:r w:rsidRPr="00E40170">
              <w:rPr>
                <w:spacing w:val="-2"/>
              </w:rPr>
              <w:t>до 20</w:t>
            </w:r>
          </w:p>
        </w:tc>
        <w:tc>
          <w:tcPr>
            <w:tcW w:w="360" w:type="dxa"/>
            <w:tcBorders>
              <w:top w:val="nil"/>
              <w:left w:val="single" w:sz="4" w:space="0" w:color="auto"/>
              <w:bottom w:val="nil"/>
              <w:right w:val="nil"/>
            </w:tcBorders>
          </w:tcPr>
          <w:p w:rsidR="00E40170" w:rsidRPr="00E40170" w:rsidRDefault="00E40170" w:rsidP="00E40170">
            <w:pPr>
              <w:spacing w:line="235" w:lineRule="auto"/>
              <w:jc w:val="center"/>
              <w:rPr>
                <w:spacing w:val="-2"/>
              </w:rPr>
            </w:pPr>
          </w:p>
        </w:tc>
      </w:tr>
      <w:tr w:rsidR="00E40170" w:rsidRPr="00E40170" w:rsidTr="00E40170">
        <w:trPr>
          <w:gridAfter w:val="4"/>
          <w:wAfter w:w="14292" w:type="dxa"/>
        </w:trPr>
        <w:tc>
          <w:tcPr>
            <w:tcW w:w="1668" w:type="dxa"/>
            <w:vMerge/>
          </w:tcPr>
          <w:p w:rsidR="00E40170" w:rsidRPr="00E40170" w:rsidRDefault="00E40170" w:rsidP="00E40170">
            <w:pPr>
              <w:spacing w:line="235" w:lineRule="auto"/>
              <w:jc w:val="center"/>
              <w:rPr>
                <w:spacing w:val="-2"/>
              </w:rPr>
            </w:pPr>
          </w:p>
        </w:tc>
        <w:tc>
          <w:tcPr>
            <w:tcW w:w="2268" w:type="dxa"/>
            <w:vMerge/>
          </w:tcPr>
          <w:p w:rsidR="00E40170" w:rsidRPr="00E40170" w:rsidRDefault="00E40170" w:rsidP="00E40170">
            <w:pPr>
              <w:spacing w:line="235" w:lineRule="auto"/>
              <w:jc w:val="both"/>
            </w:pPr>
          </w:p>
        </w:tc>
        <w:tc>
          <w:tcPr>
            <w:tcW w:w="4452" w:type="dxa"/>
          </w:tcPr>
          <w:p w:rsidR="00E40170" w:rsidRPr="00E40170" w:rsidRDefault="00E40170" w:rsidP="00E40170">
            <w:pPr>
              <w:spacing w:line="235" w:lineRule="auto"/>
              <w:jc w:val="both"/>
            </w:pPr>
            <w:r w:rsidRPr="00E40170">
              <w:t>разработка и применение новых технологий при решении задач, стоящих перед обществом</w:t>
            </w:r>
          </w:p>
        </w:tc>
        <w:tc>
          <w:tcPr>
            <w:tcW w:w="1440" w:type="dxa"/>
            <w:tcBorders>
              <w:right w:val="single" w:sz="4" w:space="0" w:color="auto"/>
            </w:tcBorders>
          </w:tcPr>
          <w:p w:rsidR="00E40170" w:rsidRPr="00E40170" w:rsidRDefault="00E40170" w:rsidP="00E40170">
            <w:pPr>
              <w:spacing w:line="235" w:lineRule="auto"/>
              <w:jc w:val="center"/>
              <w:rPr>
                <w:spacing w:val="-2"/>
              </w:rPr>
            </w:pPr>
            <w:r w:rsidRPr="00E40170">
              <w:rPr>
                <w:spacing w:val="-2"/>
              </w:rPr>
              <w:t>до 20</w:t>
            </w:r>
          </w:p>
        </w:tc>
        <w:tc>
          <w:tcPr>
            <w:tcW w:w="360" w:type="dxa"/>
            <w:tcBorders>
              <w:top w:val="nil"/>
              <w:left w:val="single" w:sz="4" w:space="0" w:color="auto"/>
              <w:bottom w:val="nil"/>
              <w:right w:val="nil"/>
            </w:tcBorders>
          </w:tcPr>
          <w:p w:rsidR="00E40170" w:rsidRPr="00E40170" w:rsidRDefault="00E40170" w:rsidP="00E40170">
            <w:pPr>
              <w:spacing w:line="235" w:lineRule="auto"/>
              <w:jc w:val="center"/>
              <w:rPr>
                <w:spacing w:val="-2"/>
              </w:rPr>
            </w:pPr>
          </w:p>
        </w:tc>
      </w:tr>
      <w:tr w:rsidR="00E40170" w:rsidRPr="00E40170" w:rsidTr="00E40170">
        <w:trPr>
          <w:gridAfter w:val="4"/>
          <w:wAfter w:w="14292" w:type="dxa"/>
        </w:trPr>
        <w:tc>
          <w:tcPr>
            <w:tcW w:w="1668" w:type="dxa"/>
            <w:vMerge/>
          </w:tcPr>
          <w:p w:rsidR="00E40170" w:rsidRPr="00E40170" w:rsidRDefault="00E40170" w:rsidP="00E40170">
            <w:pPr>
              <w:spacing w:line="235" w:lineRule="auto"/>
              <w:jc w:val="center"/>
              <w:rPr>
                <w:spacing w:val="-2"/>
              </w:rPr>
            </w:pPr>
          </w:p>
        </w:tc>
        <w:tc>
          <w:tcPr>
            <w:tcW w:w="2268" w:type="dxa"/>
            <w:vMerge/>
          </w:tcPr>
          <w:p w:rsidR="00E40170" w:rsidRPr="00E40170" w:rsidRDefault="00E40170" w:rsidP="00E40170">
            <w:pPr>
              <w:spacing w:line="235" w:lineRule="auto"/>
              <w:jc w:val="both"/>
            </w:pPr>
          </w:p>
        </w:tc>
        <w:tc>
          <w:tcPr>
            <w:tcW w:w="4452" w:type="dxa"/>
          </w:tcPr>
          <w:p w:rsidR="00E40170" w:rsidRPr="00E40170" w:rsidRDefault="00E40170" w:rsidP="00E40170">
            <w:pPr>
              <w:spacing w:line="235" w:lineRule="auto"/>
              <w:jc w:val="both"/>
            </w:pPr>
            <w:r w:rsidRPr="00E40170">
              <w:t xml:space="preserve">достижение </w:t>
            </w:r>
            <w:proofErr w:type="spellStart"/>
            <w:r w:rsidRPr="00E40170">
              <w:t>конкрентно</w:t>
            </w:r>
            <w:proofErr w:type="spellEnd"/>
            <w:r w:rsidRPr="00E40170">
              <w:t xml:space="preserve"> измеримых положительных результатов в деятельности учреждения</w:t>
            </w:r>
          </w:p>
        </w:tc>
        <w:tc>
          <w:tcPr>
            <w:tcW w:w="1440" w:type="dxa"/>
            <w:tcBorders>
              <w:right w:val="single" w:sz="4" w:space="0" w:color="auto"/>
            </w:tcBorders>
          </w:tcPr>
          <w:p w:rsidR="00E40170" w:rsidRPr="00E40170" w:rsidRDefault="00E40170" w:rsidP="00E40170">
            <w:pPr>
              <w:spacing w:line="235" w:lineRule="auto"/>
              <w:jc w:val="center"/>
              <w:rPr>
                <w:spacing w:val="-2"/>
              </w:rPr>
            </w:pPr>
            <w:r w:rsidRPr="00E40170">
              <w:rPr>
                <w:spacing w:val="-2"/>
              </w:rPr>
              <w:t>до 30</w:t>
            </w:r>
          </w:p>
        </w:tc>
        <w:tc>
          <w:tcPr>
            <w:tcW w:w="360" w:type="dxa"/>
            <w:tcBorders>
              <w:top w:val="nil"/>
              <w:left w:val="single" w:sz="4" w:space="0" w:color="auto"/>
              <w:bottom w:val="nil"/>
              <w:right w:val="nil"/>
            </w:tcBorders>
          </w:tcPr>
          <w:p w:rsidR="00E40170" w:rsidRPr="00E40170" w:rsidRDefault="00E40170" w:rsidP="00E40170">
            <w:pPr>
              <w:spacing w:line="235" w:lineRule="auto"/>
              <w:jc w:val="center"/>
              <w:rPr>
                <w:spacing w:val="-2"/>
              </w:rPr>
            </w:pPr>
          </w:p>
        </w:tc>
      </w:tr>
      <w:tr w:rsidR="00E40170" w:rsidRPr="00E40170" w:rsidTr="00E40170">
        <w:trPr>
          <w:gridAfter w:val="4"/>
          <w:wAfter w:w="14292" w:type="dxa"/>
        </w:trPr>
        <w:tc>
          <w:tcPr>
            <w:tcW w:w="1668" w:type="dxa"/>
            <w:vMerge/>
          </w:tcPr>
          <w:p w:rsidR="00E40170" w:rsidRPr="00E40170" w:rsidRDefault="00E40170" w:rsidP="00E40170">
            <w:pPr>
              <w:spacing w:line="235" w:lineRule="auto"/>
              <w:jc w:val="center"/>
              <w:rPr>
                <w:spacing w:val="-2"/>
              </w:rPr>
            </w:pPr>
          </w:p>
        </w:tc>
        <w:tc>
          <w:tcPr>
            <w:tcW w:w="2268" w:type="dxa"/>
            <w:vMerge/>
          </w:tcPr>
          <w:p w:rsidR="00E40170" w:rsidRPr="00E40170" w:rsidRDefault="00E40170" w:rsidP="00E40170">
            <w:pPr>
              <w:spacing w:line="235" w:lineRule="auto"/>
              <w:jc w:val="both"/>
            </w:pPr>
          </w:p>
        </w:tc>
        <w:tc>
          <w:tcPr>
            <w:tcW w:w="4452" w:type="dxa"/>
          </w:tcPr>
          <w:p w:rsidR="00E40170" w:rsidRPr="00E40170" w:rsidRDefault="00E40170" w:rsidP="00E40170">
            <w:pPr>
              <w:spacing w:line="235" w:lineRule="auto"/>
              <w:jc w:val="both"/>
            </w:pPr>
            <w:r w:rsidRPr="00E40170">
              <w:rPr>
                <w:spacing w:val="-2"/>
              </w:rPr>
              <w:t xml:space="preserve">отсутствие кредиторской задолженности </w:t>
            </w:r>
            <w:r w:rsidRPr="00E40170">
              <w:rPr>
                <w:lang w:bidi="ml"/>
              </w:rPr>
              <w:t xml:space="preserve">по начисленным выплатам по оплате труда перед работниками (сотрудниками) учреждения (за исключением депонированных сумм) </w:t>
            </w:r>
          </w:p>
        </w:tc>
        <w:tc>
          <w:tcPr>
            <w:tcW w:w="1440" w:type="dxa"/>
            <w:tcBorders>
              <w:right w:val="single" w:sz="4" w:space="0" w:color="auto"/>
            </w:tcBorders>
          </w:tcPr>
          <w:p w:rsidR="00E40170" w:rsidRPr="00E40170" w:rsidRDefault="00E40170" w:rsidP="00E40170">
            <w:pPr>
              <w:spacing w:line="235" w:lineRule="auto"/>
              <w:jc w:val="center"/>
              <w:rPr>
                <w:spacing w:val="-2"/>
              </w:rPr>
            </w:pPr>
            <w:r w:rsidRPr="00E40170">
              <w:rPr>
                <w:spacing w:val="-2"/>
              </w:rPr>
              <w:t>до 30</w:t>
            </w:r>
          </w:p>
        </w:tc>
        <w:tc>
          <w:tcPr>
            <w:tcW w:w="360" w:type="dxa"/>
            <w:tcBorders>
              <w:top w:val="nil"/>
              <w:left w:val="single" w:sz="4" w:space="0" w:color="auto"/>
              <w:bottom w:val="nil"/>
              <w:right w:val="nil"/>
            </w:tcBorders>
          </w:tcPr>
          <w:p w:rsidR="00E40170" w:rsidRPr="00E40170" w:rsidRDefault="00E40170" w:rsidP="00E40170">
            <w:pPr>
              <w:spacing w:line="235" w:lineRule="auto"/>
              <w:jc w:val="center"/>
              <w:rPr>
                <w:spacing w:val="-2"/>
              </w:rPr>
            </w:pPr>
          </w:p>
        </w:tc>
      </w:tr>
      <w:tr w:rsidR="00E40170" w:rsidRPr="00E40170" w:rsidTr="00E40170">
        <w:trPr>
          <w:gridAfter w:val="4"/>
          <w:wAfter w:w="14292" w:type="dxa"/>
        </w:trPr>
        <w:tc>
          <w:tcPr>
            <w:tcW w:w="1668" w:type="dxa"/>
            <w:vMerge/>
          </w:tcPr>
          <w:p w:rsidR="00E40170" w:rsidRPr="00E40170" w:rsidRDefault="00E40170" w:rsidP="00E40170">
            <w:pPr>
              <w:spacing w:line="235" w:lineRule="auto"/>
              <w:jc w:val="center"/>
              <w:rPr>
                <w:spacing w:val="-2"/>
              </w:rPr>
            </w:pPr>
          </w:p>
        </w:tc>
        <w:tc>
          <w:tcPr>
            <w:tcW w:w="2268" w:type="dxa"/>
            <w:vMerge/>
          </w:tcPr>
          <w:p w:rsidR="00E40170" w:rsidRPr="00E40170" w:rsidRDefault="00E40170" w:rsidP="00E40170">
            <w:pPr>
              <w:spacing w:line="235" w:lineRule="auto"/>
              <w:jc w:val="both"/>
            </w:pPr>
          </w:p>
        </w:tc>
        <w:tc>
          <w:tcPr>
            <w:tcW w:w="4452" w:type="dxa"/>
          </w:tcPr>
          <w:p w:rsidR="00E40170" w:rsidRPr="00E40170" w:rsidRDefault="00E40170" w:rsidP="00E40170">
            <w:pPr>
              <w:spacing w:line="235" w:lineRule="auto"/>
              <w:jc w:val="both"/>
            </w:pPr>
            <w:r w:rsidRPr="00E40170">
              <w:t>выполнение показателей результативности деятельности учреждения:</w:t>
            </w:r>
          </w:p>
          <w:p w:rsidR="00E40170" w:rsidRPr="00E40170" w:rsidRDefault="00E40170" w:rsidP="00E40170">
            <w:pPr>
              <w:spacing w:line="235" w:lineRule="auto"/>
              <w:jc w:val="both"/>
              <w:rPr>
                <w:spacing w:val="-2"/>
              </w:rPr>
            </w:pPr>
            <w:r w:rsidRPr="00E40170">
              <w:rPr>
                <w:spacing w:val="-2"/>
              </w:rPr>
              <w:t>от 95 до 98%</w:t>
            </w:r>
          </w:p>
          <w:p w:rsidR="00E40170" w:rsidRPr="00E40170" w:rsidRDefault="00E40170" w:rsidP="00E40170">
            <w:pPr>
              <w:spacing w:line="235" w:lineRule="auto"/>
              <w:jc w:val="both"/>
              <w:rPr>
                <w:spacing w:val="-2"/>
              </w:rPr>
            </w:pPr>
            <w:r w:rsidRPr="00E40170">
              <w:rPr>
                <w:spacing w:val="-2"/>
              </w:rPr>
              <w:t>от 98 до 100%</w:t>
            </w:r>
          </w:p>
          <w:p w:rsidR="00E40170" w:rsidRPr="00E40170" w:rsidRDefault="00E40170" w:rsidP="00E40170">
            <w:pPr>
              <w:spacing w:line="235" w:lineRule="auto"/>
              <w:jc w:val="both"/>
            </w:pPr>
            <w:r w:rsidRPr="00E40170">
              <w:rPr>
                <w:spacing w:val="-2"/>
              </w:rPr>
              <w:t>более 100%</w:t>
            </w:r>
          </w:p>
        </w:tc>
        <w:tc>
          <w:tcPr>
            <w:tcW w:w="1440" w:type="dxa"/>
            <w:tcBorders>
              <w:right w:val="single" w:sz="4" w:space="0" w:color="auto"/>
            </w:tcBorders>
          </w:tcPr>
          <w:p w:rsidR="00E40170" w:rsidRPr="00E40170" w:rsidRDefault="00E40170" w:rsidP="00E40170">
            <w:pPr>
              <w:spacing w:line="235" w:lineRule="auto"/>
              <w:jc w:val="center"/>
              <w:rPr>
                <w:spacing w:val="-2"/>
              </w:rPr>
            </w:pPr>
          </w:p>
          <w:p w:rsidR="00E40170" w:rsidRPr="00E40170" w:rsidRDefault="00E40170" w:rsidP="00E40170">
            <w:pPr>
              <w:spacing w:line="235" w:lineRule="auto"/>
              <w:jc w:val="center"/>
              <w:rPr>
                <w:spacing w:val="-2"/>
              </w:rPr>
            </w:pPr>
          </w:p>
          <w:p w:rsidR="00E40170" w:rsidRPr="00E40170" w:rsidRDefault="00E40170" w:rsidP="00E40170">
            <w:pPr>
              <w:spacing w:line="235" w:lineRule="auto"/>
              <w:jc w:val="center"/>
              <w:rPr>
                <w:spacing w:val="-2"/>
              </w:rPr>
            </w:pPr>
            <w:r w:rsidRPr="00E40170">
              <w:rPr>
                <w:spacing w:val="-2"/>
              </w:rPr>
              <w:t>до 30</w:t>
            </w:r>
          </w:p>
          <w:p w:rsidR="00E40170" w:rsidRPr="00E40170" w:rsidRDefault="00E40170" w:rsidP="00E40170">
            <w:pPr>
              <w:spacing w:line="235" w:lineRule="auto"/>
              <w:jc w:val="center"/>
              <w:rPr>
                <w:spacing w:val="-2"/>
              </w:rPr>
            </w:pPr>
            <w:r w:rsidRPr="00E40170">
              <w:rPr>
                <w:spacing w:val="-2"/>
              </w:rPr>
              <w:t>от 30 до 40</w:t>
            </w:r>
          </w:p>
          <w:p w:rsidR="00E40170" w:rsidRPr="00E40170" w:rsidRDefault="00E40170" w:rsidP="00E40170">
            <w:pPr>
              <w:spacing w:line="235" w:lineRule="auto"/>
              <w:jc w:val="center"/>
              <w:rPr>
                <w:spacing w:val="-2"/>
              </w:rPr>
            </w:pPr>
            <w:r w:rsidRPr="00E40170">
              <w:rPr>
                <w:spacing w:val="-2"/>
              </w:rPr>
              <w:t>от 40 до 50</w:t>
            </w:r>
          </w:p>
        </w:tc>
        <w:tc>
          <w:tcPr>
            <w:tcW w:w="360" w:type="dxa"/>
            <w:tcBorders>
              <w:top w:val="nil"/>
              <w:left w:val="single" w:sz="4" w:space="0" w:color="auto"/>
              <w:bottom w:val="nil"/>
              <w:right w:val="nil"/>
            </w:tcBorders>
          </w:tcPr>
          <w:p w:rsidR="00E40170" w:rsidRPr="00E40170" w:rsidRDefault="00E40170" w:rsidP="00E40170">
            <w:pPr>
              <w:spacing w:line="235" w:lineRule="auto"/>
              <w:jc w:val="center"/>
              <w:rPr>
                <w:spacing w:val="-2"/>
              </w:rPr>
            </w:pPr>
          </w:p>
        </w:tc>
      </w:tr>
      <w:tr w:rsidR="00E40170" w:rsidRPr="00E40170" w:rsidTr="00E40170">
        <w:trPr>
          <w:gridAfter w:val="4"/>
          <w:wAfter w:w="14292" w:type="dxa"/>
        </w:trPr>
        <w:tc>
          <w:tcPr>
            <w:tcW w:w="1668" w:type="dxa"/>
            <w:vMerge w:val="restart"/>
          </w:tcPr>
          <w:p w:rsidR="00E40170" w:rsidRPr="00E40170" w:rsidRDefault="00E40170" w:rsidP="00E40170">
            <w:pPr>
              <w:spacing w:line="235" w:lineRule="auto"/>
              <w:jc w:val="center"/>
              <w:rPr>
                <w:spacing w:val="-2"/>
              </w:rPr>
            </w:pPr>
            <w:r w:rsidRPr="00E40170">
              <w:rPr>
                <w:spacing w:val="-2"/>
              </w:rPr>
              <w:t xml:space="preserve">Заместитель директора (генерального директора) </w:t>
            </w:r>
          </w:p>
        </w:tc>
        <w:tc>
          <w:tcPr>
            <w:tcW w:w="2268" w:type="dxa"/>
            <w:vMerge w:val="restart"/>
          </w:tcPr>
          <w:p w:rsidR="00E40170" w:rsidRPr="00E40170" w:rsidRDefault="00E40170" w:rsidP="00E40170">
            <w:pPr>
              <w:spacing w:line="235" w:lineRule="auto"/>
              <w:jc w:val="both"/>
            </w:pPr>
            <w:r w:rsidRPr="00E40170">
              <w:t>сложность организации и управления основной, финансовой, административно-</w:t>
            </w:r>
            <w:r w:rsidRPr="00E40170">
              <w:lastRenderedPageBreak/>
              <w:t xml:space="preserve">хозяйственной деятельностью учреждения </w:t>
            </w:r>
          </w:p>
        </w:tc>
        <w:tc>
          <w:tcPr>
            <w:tcW w:w="4452" w:type="dxa"/>
          </w:tcPr>
          <w:p w:rsidR="00E40170" w:rsidRPr="00E40170" w:rsidRDefault="00E40170" w:rsidP="00E40170">
            <w:pPr>
              <w:spacing w:line="235" w:lineRule="auto"/>
              <w:jc w:val="both"/>
            </w:pPr>
            <w:r w:rsidRPr="00E40170">
              <w:lastRenderedPageBreak/>
              <w:t>инициация предложений, проектов, направленных на улучшение качества предоставляемых услуг учреждения</w:t>
            </w:r>
          </w:p>
        </w:tc>
        <w:tc>
          <w:tcPr>
            <w:tcW w:w="1440" w:type="dxa"/>
            <w:tcBorders>
              <w:right w:val="single" w:sz="4" w:space="0" w:color="auto"/>
            </w:tcBorders>
          </w:tcPr>
          <w:p w:rsidR="00E40170" w:rsidRPr="00E40170" w:rsidRDefault="00E40170" w:rsidP="00E40170">
            <w:pPr>
              <w:spacing w:line="235" w:lineRule="auto"/>
              <w:jc w:val="center"/>
              <w:rPr>
                <w:spacing w:val="-2"/>
              </w:rPr>
            </w:pPr>
            <w:r w:rsidRPr="00E40170">
              <w:rPr>
                <w:spacing w:val="-2"/>
              </w:rPr>
              <w:t>до 20</w:t>
            </w:r>
          </w:p>
        </w:tc>
        <w:tc>
          <w:tcPr>
            <w:tcW w:w="360" w:type="dxa"/>
            <w:tcBorders>
              <w:top w:val="nil"/>
              <w:left w:val="single" w:sz="4" w:space="0" w:color="auto"/>
              <w:bottom w:val="nil"/>
              <w:right w:val="nil"/>
            </w:tcBorders>
          </w:tcPr>
          <w:p w:rsidR="00E40170" w:rsidRPr="00E40170" w:rsidRDefault="00E40170" w:rsidP="00E40170">
            <w:pPr>
              <w:spacing w:line="235" w:lineRule="auto"/>
              <w:jc w:val="center"/>
              <w:rPr>
                <w:spacing w:val="-2"/>
              </w:rPr>
            </w:pPr>
          </w:p>
        </w:tc>
      </w:tr>
      <w:tr w:rsidR="00E40170" w:rsidRPr="00E40170" w:rsidTr="00E40170">
        <w:trPr>
          <w:gridAfter w:val="4"/>
          <w:wAfter w:w="14292" w:type="dxa"/>
        </w:trPr>
        <w:tc>
          <w:tcPr>
            <w:tcW w:w="1668" w:type="dxa"/>
            <w:vMerge/>
          </w:tcPr>
          <w:p w:rsidR="00E40170" w:rsidRPr="00E40170" w:rsidRDefault="00E40170" w:rsidP="00E40170">
            <w:pPr>
              <w:spacing w:line="235" w:lineRule="auto"/>
              <w:jc w:val="center"/>
              <w:rPr>
                <w:spacing w:val="-2"/>
              </w:rPr>
            </w:pPr>
          </w:p>
        </w:tc>
        <w:tc>
          <w:tcPr>
            <w:tcW w:w="2268" w:type="dxa"/>
            <w:vMerge/>
          </w:tcPr>
          <w:p w:rsidR="00E40170" w:rsidRPr="00E40170" w:rsidRDefault="00E40170" w:rsidP="00E40170">
            <w:pPr>
              <w:spacing w:line="235" w:lineRule="auto"/>
              <w:jc w:val="both"/>
            </w:pPr>
          </w:p>
        </w:tc>
        <w:tc>
          <w:tcPr>
            <w:tcW w:w="4452" w:type="dxa"/>
          </w:tcPr>
          <w:p w:rsidR="00E40170" w:rsidRPr="00E40170" w:rsidRDefault="00E40170" w:rsidP="00E40170">
            <w:pPr>
              <w:spacing w:line="235" w:lineRule="auto"/>
              <w:jc w:val="both"/>
            </w:pPr>
            <w:r w:rsidRPr="00E40170">
              <w:t>разработка и применение новых технологий при решении задач, стоящих перед обществом</w:t>
            </w:r>
          </w:p>
        </w:tc>
        <w:tc>
          <w:tcPr>
            <w:tcW w:w="1440" w:type="dxa"/>
            <w:tcBorders>
              <w:right w:val="single" w:sz="4" w:space="0" w:color="auto"/>
            </w:tcBorders>
          </w:tcPr>
          <w:p w:rsidR="00E40170" w:rsidRPr="00E40170" w:rsidRDefault="00E40170" w:rsidP="00E40170">
            <w:pPr>
              <w:spacing w:line="235" w:lineRule="auto"/>
              <w:jc w:val="center"/>
              <w:rPr>
                <w:spacing w:val="-2"/>
              </w:rPr>
            </w:pPr>
            <w:r w:rsidRPr="00E40170">
              <w:rPr>
                <w:spacing w:val="-2"/>
              </w:rPr>
              <w:t>до 20</w:t>
            </w:r>
          </w:p>
        </w:tc>
        <w:tc>
          <w:tcPr>
            <w:tcW w:w="360" w:type="dxa"/>
            <w:tcBorders>
              <w:top w:val="nil"/>
              <w:left w:val="single" w:sz="4" w:space="0" w:color="auto"/>
              <w:bottom w:val="nil"/>
              <w:right w:val="nil"/>
            </w:tcBorders>
          </w:tcPr>
          <w:p w:rsidR="00E40170" w:rsidRPr="00E40170" w:rsidRDefault="00E40170" w:rsidP="00E40170">
            <w:pPr>
              <w:spacing w:line="235" w:lineRule="auto"/>
              <w:jc w:val="center"/>
              <w:rPr>
                <w:spacing w:val="-2"/>
              </w:rPr>
            </w:pPr>
          </w:p>
        </w:tc>
      </w:tr>
      <w:tr w:rsidR="00E40170" w:rsidRPr="00E40170" w:rsidTr="00E40170">
        <w:trPr>
          <w:gridAfter w:val="4"/>
          <w:wAfter w:w="14292" w:type="dxa"/>
        </w:trPr>
        <w:tc>
          <w:tcPr>
            <w:tcW w:w="1668" w:type="dxa"/>
            <w:vMerge/>
          </w:tcPr>
          <w:p w:rsidR="00E40170" w:rsidRPr="00E40170" w:rsidRDefault="00E40170" w:rsidP="00E40170">
            <w:pPr>
              <w:spacing w:line="235" w:lineRule="auto"/>
              <w:jc w:val="center"/>
              <w:rPr>
                <w:spacing w:val="-2"/>
              </w:rPr>
            </w:pPr>
          </w:p>
        </w:tc>
        <w:tc>
          <w:tcPr>
            <w:tcW w:w="2268" w:type="dxa"/>
            <w:vMerge/>
          </w:tcPr>
          <w:p w:rsidR="00E40170" w:rsidRPr="00E40170" w:rsidRDefault="00E40170" w:rsidP="00E40170">
            <w:pPr>
              <w:spacing w:line="235" w:lineRule="auto"/>
              <w:jc w:val="both"/>
            </w:pPr>
          </w:p>
        </w:tc>
        <w:tc>
          <w:tcPr>
            <w:tcW w:w="4452" w:type="dxa"/>
          </w:tcPr>
          <w:p w:rsidR="00E40170" w:rsidRPr="00E40170" w:rsidRDefault="00E40170" w:rsidP="00E40170">
            <w:pPr>
              <w:spacing w:line="235" w:lineRule="auto"/>
              <w:jc w:val="both"/>
            </w:pPr>
            <w:r w:rsidRPr="00E40170">
              <w:t>привлечение экономических и социальных партнеров для реализации основных направлений деятельности учреждения</w:t>
            </w:r>
          </w:p>
        </w:tc>
        <w:tc>
          <w:tcPr>
            <w:tcW w:w="1440" w:type="dxa"/>
            <w:tcBorders>
              <w:right w:val="single" w:sz="4" w:space="0" w:color="auto"/>
            </w:tcBorders>
          </w:tcPr>
          <w:p w:rsidR="00E40170" w:rsidRPr="00E40170" w:rsidRDefault="00E40170" w:rsidP="00E40170">
            <w:pPr>
              <w:spacing w:line="235" w:lineRule="auto"/>
              <w:jc w:val="center"/>
              <w:rPr>
                <w:spacing w:val="-2"/>
              </w:rPr>
            </w:pPr>
            <w:r w:rsidRPr="00E40170">
              <w:rPr>
                <w:spacing w:val="-2"/>
              </w:rPr>
              <w:t>до 20</w:t>
            </w:r>
          </w:p>
        </w:tc>
        <w:tc>
          <w:tcPr>
            <w:tcW w:w="360" w:type="dxa"/>
            <w:tcBorders>
              <w:top w:val="nil"/>
              <w:left w:val="single" w:sz="4" w:space="0" w:color="auto"/>
              <w:bottom w:val="nil"/>
              <w:right w:val="nil"/>
            </w:tcBorders>
          </w:tcPr>
          <w:p w:rsidR="00E40170" w:rsidRPr="00E40170" w:rsidRDefault="00E40170" w:rsidP="00E40170">
            <w:pPr>
              <w:spacing w:line="235" w:lineRule="auto"/>
              <w:jc w:val="center"/>
              <w:rPr>
                <w:spacing w:val="-2"/>
              </w:rPr>
            </w:pPr>
          </w:p>
        </w:tc>
      </w:tr>
      <w:tr w:rsidR="00E40170" w:rsidRPr="00E40170" w:rsidTr="00E40170">
        <w:trPr>
          <w:gridAfter w:val="4"/>
          <w:wAfter w:w="14292" w:type="dxa"/>
        </w:trPr>
        <w:tc>
          <w:tcPr>
            <w:tcW w:w="1668" w:type="dxa"/>
            <w:vMerge/>
          </w:tcPr>
          <w:p w:rsidR="00E40170" w:rsidRPr="00E40170" w:rsidRDefault="00E40170" w:rsidP="00E40170">
            <w:pPr>
              <w:spacing w:line="235" w:lineRule="auto"/>
              <w:jc w:val="center"/>
              <w:rPr>
                <w:spacing w:val="-2"/>
              </w:rPr>
            </w:pPr>
          </w:p>
        </w:tc>
        <w:tc>
          <w:tcPr>
            <w:tcW w:w="2268" w:type="dxa"/>
            <w:vMerge/>
          </w:tcPr>
          <w:p w:rsidR="00E40170" w:rsidRPr="00E40170" w:rsidRDefault="00E40170" w:rsidP="00E40170">
            <w:pPr>
              <w:spacing w:line="235" w:lineRule="auto"/>
              <w:jc w:val="both"/>
            </w:pPr>
          </w:p>
        </w:tc>
        <w:tc>
          <w:tcPr>
            <w:tcW w:w="4452" w:type="dxa"/>
          </w:tcPr>
          <w:p w:rsidR="00E40170" w:rsidRPr="00E40170" w:rsidRDefault="00E40170" w:rsidP="00E40170">
            <w:pPr>
              <w:spacing w:line="235" w:lineRule="auto"/>
              <w:jc w:val="both"/>
            </w:pPr>
            <w:r w:rsidRPr="00E40170">
              <w:t xml:space="preserve">достижение </w:t>
            </w:r>
            <w:proofErr w:type="spellStart"/>
            <w:r w:rsidRPr="00E40170">
              <w:t>конкрентно</w:t>
            </w:r>
            <w:proofErr w:type="spellEnd"/>
            <w:r w:rsidRPr="00E40170">
              <w:t xml:space="preserve"> измеримых положительных результатов в деятельности учреждения</w:t>
            </w:r>
          </w:p>
        </w:tc>
        <w:tc>
          <w:tcPr>
            <w:tcW w:w="1440" w:type="dxa"/>
            <w:tcBorders>
              <w:right w:val="single" w:sz="4" w:space="0" w:color="auto"/>
            </w:tcBorders>
          </w:tcPr>
          <w:p w:rsidR="00E40170" w:rsidRPr="00E40170" w:rsidRDefault="00E40170" w:rsidP="00E40170">
            <w:pPr>
              <w:spacing w:line="235" w:lineRule="auto"/>
              <w:jc w:val="center"/>
              <w:rPr>
                <w:spacing w:val="-2"/>
              </w:rPr>
            </w:pPr>
            <w:r w:rsidRPr="00E40170">
              <w:rPr>
                <w:spacing w:val="-2"/>
              </w:rPr>
              <w:t>до 20</w:t>
            </w:r>
          </w:p>
        </w:tc>
        <w:tc>
          <w:tcPr>
            <w:tcW w:w="360" w:type="dxa"/>
            <w:tcBorders>
              <w:top w:val="nil"/>
              <w:left w:val="single" w:sz="4" w:space="0" w:color="auto"/>
              <w:bottom w:val="nil"/>
              <w:right w:val="nil"/>
            </w:tcBorders>
          </w:tcPr>
          <w:p w:rsidR="00E40170" w:rsidRPr="00E40170" w:rsidRDefault="00E40170" w:rsidP="00E40170">
            <w:pPr>
              <w:spacing w:line="235" w:lineRule="auto"/>
              <w:jc w:val="center"/>
              <w:rPr>
                <w:spacing w:val="-2"/>
              </w:rPr>
            </w:pPr>
          </w:p>
        </w:tc>
      </w:tr>
      <w:tr w:rsidR="00E40170" w:rsidRPr="00E40170" w:rsidTr="00E40170">
        <w:trPr>
          <w:gridAfter w:val="4"/>
          <w:wAfter w:w="14292" w:type="dxa"/>
        </w:trPr>
        <w:tc>
          <w:tcPr>
            <w:tcW w:w="1668" w:type="dxa"/>
            <w:vMerge/>
          </w:tcPr>
          <w:p w:rsidR="00E40170" w:rsidRPr="00E40170" w:rsidRDefault="00E40170" w:rsidP="00E40170">
            <w:pPr>
              <w:spacing w:line="235" w:lineRule="auto"/>
              <w:jc w:val="center"/>
              <w:rPr>
                <w:spacing w:val="-2"/>
              </w:rPr>
            </w:pPr>
          </w:p>
        </w:tc>
        <w:tc>
          <w:tcPr>
            <w:tcW w:w="2268" w:type="dxa"/>
            <w:vMerge/>
          </w:tcPr>
          <w:p w:rsidR="00E40170" w:rsidRPr="00E40170" w:rsidRDefault="00E40170" w:rsidP="00E40170">
            <w:pPr>
              <w:spacing w:line="235" w:lineRule="auto"/>
              <w:jc w:val="both"/>
            </w:pPr>
          </w:p>
        </w:tc>
        <w:tc>
          <w:tcPr>
            <w:tcW w:w="4452" w:type="dxa"/>
          </w:tcPr>
          <w:p w:rsidR="00E40170" w:rsidRPr="00E40170" w:rsidRDefault="00E40170" w:rsidP="00E40170">
            <w:pPr>
              <w:spacing w:line="235" w:lineRule="auto"/>
              <w:jc w:val="both"/>
            </w:pPr>
            <w:r w:rsidRPr="00E40170">
              <w:t>выполнение показателей результативности деятельности учреждения:</w:t>
            </w:r>
          </w:p>
          <w:p w:rsidR="00E40170" w:rsidRPr="00E40170" w:rsidRDefault="00E40170" w:rsidP="00E40170">
            <w:pPr>
              <w:spacing w:line="235" w:lineRule="auto"/>
              <w:jc w:val="both"/>
              <w:rPr>
                <w:spacing w:val="-2"/>
              </w:rPr>
            </w:pPr>
            <w:r w:rsidRPr="00E40170">
              <w:rPr>
                <w:spacing w:val="-2"/>
              </w:rPr>
              <w:t>от 95 до 98%</w:t>
            </w:r>
          </w:p>
          <w:p w:rsidR="00E40170" w:rsidRPr="00E40170" w:rsidRDefault="00E40170" w:rsidP="00E40170">
            <w:pPr>
              <w:spacing w:line="235" w:lineRule="auto"/>
              <w:jc w:val="both"/>
              <w:rPr>
                <w:spacing w:val="-2"/>
              </w:rPr>
            </w:pPr>
            <w:r w:rsidRPr="00E40170">
              <w:rPr>
                <w:spacing w:val="-2"/>
              </w:rPr>
              <w:t>от 98 до 100%</w:t>
            </w:r>
          </w:p>
          <w:p w:rsidR="00E40170" w:rsidRPr="00E40170" w:rsidRDefault="00E40170" w:rsidP="00E40170">
            <w:pPr>
              <w:spacing w:line="235" w:lineRule="auto"/>
              <w:jc w:val="both"/>
            </w:pPr>
            <w:r w:rsidRPr="00E40170">
              <w:rPr>
                <w:spacing w:val="-2"/>
              </w:rPr>
              <w:t>более 100%</w:t>
            </w:r>
          </w:p>
        </w:tc>
        <w:tc>
          <w:tcPr>
            <w:tcW w:w="1440" w:type="dxa"/>
            <w:tcBorders>
              <w:right w:val="single" w:sz="4" w:space="0" w:color="auto"/>
            </w:tcBorders>
          </w:tcPr>
          <w:p w:rsidR="00E40170" w:rsidRPr="00E40170" w:rsidRDefault="00E40170" w:rsidP="00E40170">
            <w:pPr>
              <w:spacing w:line="235" w:lineRule="auto"/>
              <w:jc w:val="center"/>
              <w:rPr>
                <w:spacing w:val="-2"/>
              </w:rPr>
            </w:pPr>
          </w:p>
          <w:p w:rsidR="00E40170" w:rsidRPr="00E40170" w:rsidRDefault="00E40170" w:rsidP="00E40170">
            <w:pPr>
              <w:spacing w:line="235" w:lineRule="auto"/>
              <w:jc w:val="center"/>
              <w:rPr>
                <w:spacing w:val="-2"/>
              </w:rPr>
            </w:pPr>
          </w:p>
          <w:p w:rsidR="00E40170" w:rsidRPr="00E40170" w:rsidRDefault="00E40170" w:rsidP="00E40170">
            <w:pPr>
              <w:spacing w:line="235" w:lineRule="auto"/>
              <w:jc w:val="center"/>
              <w:rPr>
                <w:spacing w:val="-2"/>
              </w:rPr>
            </w:pPr>
            <w:r w:rsidRPr="00E40170">
              <w:rPr>
                <w:spacing w:val="-2"/>
              </w:rPr>
              <w:t>до 20</w:t>
            </w:r>
          </w:p>
          <w:p w:rsidR="00E40170" w:rsidRPr="00E40170" w:rsidRDefault="00E40170" w:rsidP="00E40170">
            <w:pPr>
              <w:spacing w:line="235" w:lineRule="auto"/>
              <w:jc w:val="center"/>
              <w:rPr>
                <w:spacing w:val="-2"/>
              </w:rPr>
            </w:pPr>
            <w:r w:rsidRPr="00E40170">
              <w:rPr>
                <w:spacing w:val="-2"/>
              </w:rPr>
              <w:t>от 20 до 30</w:t>
            </w:r>
          </w:p>
          <w:p w:rsidR="00E40170" w:rsidRPr="00E40170" w:rsidRDefault="00E40170" w:rsidP="00E40170">
            <w:pPr>
              <w:spacing w:line="235" w:lineRule="auto"/>
              <w:jc w:val="center"/>
              <w:rPr>
                <w:spacing w:val="-2"/>
              </w:rPr>
            </w:pPr>
            <w:r w:rsidRPr="00E40170">
              <w:rPr>
                <w:spacing w:val="-2"/>
              </w:rPr>
              <w:t>от 30 до 40</w:t>
            </w:r>
          </w:p>
        </w:tc>
        <w:tc>
          <w:tcPr>
            <w:tcW w:w="360" w:type="dxa"/>
            <w:tcBorders>
              <w:top w:val="nil"/>
              <w:left w:val="single" w:sz="4" w:space="0" w:color="auto"/>
              <w:bottom w:val="nil"/>
              <w:right w:val="nil"/>
            </w:tcBorders>
          </w:tcPr>
          <w:p w:rsidR="00E40170" w:rsidRPr="00E40170" w:rsidRDefault="00E40170" w:rsidP="00E40170">
            <w:pPr>
              <w:spacing w:line="235" w:lineRule="auto"/>
              <w:jc w:val="center"/>
              <w:rPr>
                <w:spacing w:val="-2"/>
              </w:rPr>
            </w:pPr>
          </w:p>
        </w:tc>
      </w:tr>
      <w:tr w:rsidR="00E40170" w:rsidRPr="00E40170" w:rsidTr="00E40170">
        <w:trPr>
          <w:gridAfter w:val="4"/>
          <w:wAfter w:w="14292" w:type="dxa"/>
        </w:trPr>
        <w:tc>
          <w:tcPr>
            <w:tcW w:w="1668" w:type="dxa"/>
            <w:vMerge w:val="restart"/>
          </w:tcPr>
          <w:p w:rsidR="00E40170" w:rsidRPr="00E40170" w:rsidRDefault="00E40170" w:rsidP="00E40170">
            <w:pPr>
              <w:spacing w:line="235" w:lineRule="auto"/>
              <w:jc w:val="center"/>
              <w:rPr>
                <w:spacing w:val="-2"/>
              </w:rPr>
            </w:pPr>
            <w:r w:rsidRPr="00E40170">
              <w:rPr>
                <w:spacing w:val="-2"/>
              </w:rPr>
              <w:t>Главный бухгалтер</w:t>
            </w:r>
          </w:p>
        </w:tc>
        <w:tc>
          <w:tcPr>
            <w:tcW w:w="2268" w:type="dxa"/>
            <w:vMerge w:val="restart"/>
          </w:tcPr>
          <w:p w:rsidR="00E40170" w:rsidRPr="00E40170" w:rsidRDefault="00E40170" w:rsidP="00E40170">
            <w:pPr>
              <w:spacing w:line="235" w:lineRule="auto"/>
              <w:jc w:val="both"/>
            </w:pPr>
            <w:r w:rsidRPr="00E40170">
              <w:t xml:space="preserve">сложность организации и управления финансовой деятельностью учреждения </w:t>
            </w:r>
          </w:p>
        </w:tc>
        <w:tc>
          <w:tcPr>
            <w:tcW w:w="4452" w:type="dxa"/>
          </w:tcPr>
          <w:p w:rsidR="00E40170" w:rsidRPr="00E40170" w:rsidRDefault="00E40170" w:rsidP="00E40170">
            <w:pPr>
              <w:spacing w:line="235" w:lineRule="auto"/>
              <w:jc w:val="both"/>
            </w:pPr>
            <w:r w:rsidRPr="00E40170">
              <w:t>инициация предложений, проектов, направленных на улучшение качества предоставляемых услуг учреждения</w:t>
            </w:r>
          </w:p>
        </w:tc>
        <w:tc>
          <w:tcPr>
            <w:tcW w:w="1440" w:type="dxa"/>
            <w:tcBorders>
              <w:right w:val="single" w:sz="4" w:space="0" w:color="auto"/>
            </w:tcBorders>
          </w:tcPr>
          <w:p w:rsidR="00E40170" w:rsidRPr="00E40170" w:rsidRDefault="00E40170" w:rsidP="00E40170">
            <w:pPr>
              <w:spacing w:line="235" w:lineRule="auto"/>
              <w:jc w:val="center"/>
              <w:rPr>
                <w:spacing w:val="-2"/>
              </w:rPr>
            </w:pPr>
            <w:r w:rsidRPr="00E40170">
              <w:rPr>
                <w:spacing w:val="-2"/>
              </w:rPr>
              <w:t>до 20</w:t>
            </w:r>
          </w:p>
        </w:tc>
        <w:tc>
          <w:tcPr>
            <w:tcW w:w="360" w:type="dxa"/>
            <w:tcBorders>
              <w:top w:val="nil"/>
              <w:left w:val="single" w:sz="4" w:space="0" w:color="auto"/>
              <w:bottom w:val="nil"/>
              <w:right w:val="nil"/>
            </w:tcBorders>
          </w:tcPr>
          <w:p w:rsidR="00E40170" w:rsidRPr="00E40170" w:rsidRDefault="00E40170" w:rsidP="00E40170">
            <w:pPr>
              <w:spacing w:line="235" w:lineRule="auto"/>
              <w:jc w:val="center"/>
              <w:rPr>
                <w:spacing w:val="-2"/>
              </w:rPr>
            </w:pPr>
          </w:p>
        </w:tc>
      </w:tr>
      <w:tr w:rsidR="00E40170" w:rsidRPr="00E40170" w:rsidTr="00E40170">
        <w:trPr>
          <w:gridAfter w:val="4"/>
          <w:wAfter w:w="14292" w:type="dxa"/>
        </w:trPr>
        <w:tc>
          <w:tcPr>
            <w:tcW w:w="1668" w:type="dxa"/>
            <w:vMerge/>
          </w:tcPr>
          <w:p w:rsidR="00E40170" w:rsidRPr="00E40170" w:rsidRDefault="00E40170" w:rsidP="00E40170">
            <w:pPr>
              <w:spacing w:line="235" w:lineRule="auto"/>
              <w:jc w:val="center"/>
              <w:rPr>
                <w:spacing w:val="-2"/>
              </w:rPr>
            </w:pPr>
          </w:p>
        </w:tc>
        <w:tc>
          <w:tcPr>
            <w:tcW w:w="2268" w:type="dxa"/>
            <w:vMerge/>
          </w:tcPr>
          <w:p w:rsidR="00E40170" w:rsidRPr="00E40170" w:rsidRDefault="00E40170" w:rsidP="00E40170">
            <w:pPr>
              <w:spacing w:line="235" w:lineRule="auto"/>
              <w:jc w:val="both"/>
            </w:pPr>
          </w:p>
        </w:tc>
        <w:tc>
          <w:tcPr>
            <w:tcW w:w="4452" w:type="dxa"/>
          </w:tcPr>
          <w:p w:rsidR="00E40170" w:rsidRPr="00E40170" w:rsidRDefault="00E40170" w:rsidP="00E40170">
            <w:pPr>
              <w:spacing w:line="235" w:lineRule="auto"/>
              <w:jc w:val="both"/>
            </w:pPr>
            <w:r w:rsidRPr="00E40170">
              <w:t>привлечение экономических партнеров для реализации основных направлений деятельности учреждения</w:t>
            </w:r>
          </w:p>
        </w:tc>
        <w:tc>
          <w:tcPr>
            <w:tcW w:w="1440" w:type="dxa"/>
            <w:tcBorders>
              <w:right w:val="single" w:sz="4" w:space="0" w:color="auto"/>
            </w:tcBorders>
          </w:tcPr>
          <w:p w:rsidR="00E40170" w:rsidRPr="00E40170" w:rsidRDefault="00E40170" w:rsidP="00E40170">
            <w:pPr>
              <w:spacing w:line="235" w:lineRule="auto"/>
              <w:jc w:val="center"/>
              <w:rPr>
                <w:spacing w:val="-2"/>
              </w:rPr>
            </w:pPr>
            <w:r w:rsidRPr="00E40170">
              <w:rPr>
                <w:spacing w:val="-2"/>
              </w:rPr>
              <w:t>до 20</w:t>
            </w:r>
          </w:p>
        </w:tc>
        <w:tc>
          <w:tcPr>
            <w:tcW w:w="360" w:type="dxa"/>
            <w:tcBorders>
              <w:top w:val="nil"/>
              <w:left w:val="single" w:sz="4" w:space="0" w:color="auto"/>
              <w:bottom w:val="nil"/>
              <w:right w:val="nil"/>
            </w:tcBorders>
          </w:tcPr>
          <w:p w:rsidR="00E40170" w:rsidRPr="00E40170" w:rsidRDefault="00E40170" w:rsidP="00E40170">
            <w:pPr>
              <w:spacing w:line="235" w:lineRule="auto"/>
              <w:jc w:val="center"/>
              <w:rPr>
                <w:spacing w:val="-2"/>
              </w:rPr>
            </w:pPr>
          </w:p>
        </w:tc>
      </w:tr>
      <w:tr w:rsidR="00E40170" w:rsidRPr="00E40170" w:rsidTr="00E40170">
        <w:trPr>
          <w:gridAfter w:val="4"/>
          <w:wAfter w:w="14292" w:type="dxa"/>
        </w:trPr>
        <w:tc>
          <w:tcPr>
            <w:tcW w:w="1668" w:type="dxa"/>
            <w:vMerge/>
          </w:tcPr>
          <w:p w:rsidR="00E40170" w:rsidRPr="00E40170" w:rsidRDefault="00E40170" w:rsidP="00E40170">
            <w:pPr>
              <w:spacing w:line="235" w:lineRule="auto"/>
              <w:jc w:val="center"/>
              <w:rPr>
                <w:spacing w:val="-2"/>
              </w:rPr>
            </w:pPr>
          </w:p>
        </w:tc>
        <w:tc>
          <w:tcPr>
            <w:tcW w:w="2268" w:type="dxa"/>
            <w:vMerge/>
          </w:tcPr>
          <w:p w:rsidR="00E40170" w:rsidRPr="00E40170" w:rsidRDefault="00E40170" w:rsidP="00E40170">
            <w:pPr>
              <w:spacing w:line="235" w:lineRule="auto"/>
              <w:jc w:val="both"/>
            </w:pPr>
          </w:p>
        </w:tc>
        <w:tc>
          <w:tcPr>
            <w:tcW w:w="4452" w:type="dxa"/>
          </w:tcPr>
          <w:p w:rsidR="00E40170" w:rsidRPr="00E40170" w:rsidRDefault="00E40170" w:rsidP="00E40170">
            <w:pPr>
              <w:spacing w:line="235" w:lineRule="auto"/>
              <w:jc w:val="both"/>
            </w:pPr>
            <w:r w:rsidRPr="00E40170">
              <w:rPr>
                <w:spacing w:val="-2"/>
              </w:rPr>
              <w:t xml:space="preserve">отсутствие кредиторской задолженности </w:t>
            </w:r>
            <w:r w:rsidRPr="00E40170">
              <w:rPr>
                <w:lang w:bidi="ml"/>
              </w:rPr>
              <w:t xml:space="preserve">по начисленным выплатам по оплате труда перед работниками (сотрудниками) учреждения (за исключением депонированных сумм) </w:t>
            </w:r>
          </w:p>
        </w:tc>
        <w:tc>
          <w:tcPr>
            <w:tcW w:w="1440" w:type="dxa"/>
            <w:tcBorders>
              <w:right w:val="single" w:sz="4" w:space="0" w:color="auto"/>
            </w:tcBorders>
          </w:tcPr>
          <w:p w:rsidR="00E40170" w:rsidRPr="00E40170" w:rsidRDefault="00E40170" w:rsidP="00E40170">
            <w:pPr>
              <w:spacing w:line="235" w:lineRule="auto"/>
              <w:jc w:val="center"/>
              <w:rPr>
                <w:spacing w:val="-2"/>
              </w:rPr>
            </w:pPr>
            <w:r w:rsidRPr="00E40170">
              <w:rPr>
                <w:spacing w:val="-2"/>
              </w:rPr>
              <w:t>до 30</w:t>
            </w:r>
          </w:p>
        </w:tc>
        <w:tc>
          <w:tcPr>
            <w:tcW w:w="360" w:type="dxa"/>
            <w:tcBorders>
              <w:top w:val="nil"/>
              <w:left w:val="single" w:sz="4" w:space="0" w:color="auto"/>
              <w:bottom w:val="nil"/>
              <w:right w:val="nil"/>
            </w:tcBorders>
          </w:tcPr>
          <w:p w:rsidR="00E40170" w:rsidRPr="00E40170" w:rsidRDefault="00E40170" w:rsidP="00E40170">
            <w:pPr>
              <w:spacing w:line="235" w:lineRule="auto"/>
              <w:jc w:val="center"/>
              <w:rPr>
                <w:spacing w:val="-2"/>
              </w:rPr>
            </w:pPr>
          </w:p>
        </w:tc>
      </w:tr>
      <w:tr w:rsidR="00E40170" w:rsidRPr="00E40170" w:rsidTr="00E40170">
        <w:tc>
          <w:tcPr>
            <w:tcW w:w="9828" w:type="dxa"/>
            <w:gridSpan w:val="4"/>
            <w:tcBorders>
              <w:right w:val="single" w:sz="4" w:space="0" w:color="auto"/>
            </w:tcBorders>
            <w:vAlign w:val="center"/>
          </w:tcPr>
          <w:p w:rsidR="00E40170" w:rsidRPr="00E40170" w:rsidRDefault="00E40170" w:rsidP="00E40170">
            <w:pPr>
              <w:spacing w:line="235" w:lineRule="auto"/>
              <w:jc w:val="center"/>
              <w:rPr>
                <w:spacing w:val="-2"/>
              </w:rPr>
            </w:pPr>
            <w:r w:rsidRPr="00E40170">
              <w:t>Выплаты  за качество выполняемых работ</w:t>
            </w:r>
          </w:p>
        </w:tc>
        <w:tc>
          <w:tcPr>
            <w:tcW w:w="2178" w:type="dxa"/>
            <w:gridSpan w:val="2"/>
            <w:tcBorders>
              <w:top w:val="nil"/>
              <w:left w:val="single" w:sz="4" w:space="0" w:color="auto"/>
              <w:bottom w:val="nil"/>
              <w:right w:val="nil"/>
            </w:tcBorders>
          </w:tcPr>
          <w:p w:rsidR="00E40170" w:rsidRPr="00E40170" w:rsidRDefault="00E40170" w:rsidP="00E40170">
            <w:pPr>
              <w:spacing w:line="235" w:lineRule="auto"/>
              <w:jc w:val="center"/>
            </w:pPr>
          </w:p>
        </w:tc>
        <w:tc>
          <w:tcPr>
            <w:tcW w:w="4158" w:type="dxa"/>
            <w:tcBorders>
              <w:left w:val="nil"/>
            </w:tcBorders>
          </w:tcPr>
          <w:p w:rsidR="00E40170" w:rsidRPr="00E40170" w:rsidRDefault="00E40170" w:rsidP="00E40170">
            <w:pPr>
              <w:spacing w:line="235" w:lineRule="auto"/>
              <w:jc w:val="center"/>
            </w:pPr>
          </w:p>
        </w:tc>
        <w:tc>
          <w:tcPr>
            <w:tcW w:w="4158" w:type="dxa"/>
          </w:tcPr>
          <w:p w:rsidR="00E40170" w:rsidRPr="00E40170" w:rsidRDefault="00E40170" w:rsidP="00E40170">
            <w:pPr>
              <w:spacing w:line="235" w:lineRule="auto"/>
              <w:jc w:val="center"/>
            </w:pPr>
          </w:p>
        </w:tc>
        <w:tc>
          <w:tcPr>
            <w:tcW w:w="4158" w:type="dxa"/>
          </w:tcPr>
          <w:p w:rsidR="00E40170" w:rsidRPr="00E40170" w:rsidRDefault="00E40170" w:rsidP="00E40170">
            <w:pPr>
              <w:spacing w:line="235" w:lineRule="auto"/>
              <w:jc w:val="center"/>
            </w:pPr>
          </w:p>
        </w:tc>
      </w:tr>
      <w:tr w:rsidR="00E40170" w:rsidRPr="00E40170" w:rsidTr="00E40170">
        <w:trPr>
          <w:gridAfter w:val="4"/>
          <w:wAfter w:w="14292" w:type="dxa"/>
        </w:trPr>
        <w:tc>
          <w:tcPr>
            <w:tcW w:w="1668" w:type="dxa"/>
            <w:vMerge w:val="restart"/>
            <w:vAlign w:val="center"/>
          </w:tcPr>
          <w:p w:rsidR="00E40170" w:rsidRPr="00E40170" w:rsidRDefault="00E40170" w:rsidP="00E40170">
            <w:pPr>
              <w:spacing w:line="235" w:lineRule="auto"/>
              <w:jc w:val="center"/>
              <w:rPr>
                <w:spacing w:val="-2"/>
              </w:rPr>
            </w:pPr>
            <w:r w:rsidRPr="00E40170">
              <w:rPr>
                <w:spacing w:val="-2"/>
              </w:rPr>
              <w:t>Директор (генеральный директор) учреждения</w:t>
            </w:r>
          </w:p>
        </w:tc>
        <w:tc>
          <w:tcPr>
            <w:tcW w:w="2268" w:type="dxa"/>
          </w:tcPr>
          <w:p w:rsidR="00E40170" w:rsidRPr="00E40170" w:rsidRDefault="00E40170" w:rsidP="00E40170">
            <w:pPr>
              <w:spacing w:line="235" w:lineRule="auto"/>
              <w:jc w:val="both"/>
              <w:rPr>
                <w:spacing w:val="-2"/>
              </w:rPr>
            </w:pPr>
            <w:r w:rsidRPr="00E40170">
              <w:rPr>
                <w:spacing w:val="-2"/>
              </w:rPr>
              <w:t xml:space="preserve">обеспечение безопасных условий в учреждении </w:t>
            </w:r>
          </w:p>
        </w:tc>
        <w:tc>
          <w:tcPr>
            <w:tcW w:w="4452" w:type="dxa"/>
          </w:tcPr>
          <w:p w:rsidR="00E40170" w:rsidRPr="00E40170" w:rsidRDefault="00E40170" w:rsidP="00E40170">
            <w:pPr>
              <w:spacing w:line="235" w:lineRule="auto"/>
              <w:jc w:val="both"/>
              <w:rPr>
                <w:spacing w:val="-2"/>
              </w:rPr>
            </w:pPr>
            <w:r w:rsidRPr="00E40170">
              <w:rPr>
                <w:spacing w:val="-2"/>
              </w:rPr>
              <w:t xml:space="preserve">отсутствие грубых нарушений правил и норм пожарной безопасности, охраны труда, изложенных в предписаниях надзорных органов </w:t>
            </w:r>
          </w:p>
        </w:tc>
        <w:tc>
          <w:tcPr>
            <w:tcW w:w="1440" w:type="dxa"/>
            <w:tcBorders>
              <w:right w:val="single" w:sz="4" w:space="0" w:color="auto"/>
            </w:tcBorders>
            <w:vAlign w:val="center"/>
          </w:tcPr>
          <w:p w:rsidR="00E40170" w:rsidRPr="00E40170" w:rsidRDefault="00E40170" w:rsidP="00E40170">
            <w:pPr>
              <w:spacing w:line="235" w:lineRule="auto"/>
              <w:jc w:val="center"/>
              <w:rPr>
                <w:spacing w:val="-2"/>
              </w:rPr>
            </w:pPr>
            <w:r w:rsidRPr="00E40170">
              <w:rPr>
                <w:spacing w:val="-2"/>
              </w:rPr>
              <w:t>до 50</w:t>
            </w:r>
          </w:p>
        </w:tc>
        <w:tc>
          <w:tcPr>
            <w:tcW w:w="360" w:type="dxa"/>
            <w:tcBorders>
              <w:top w:val="nil"/>
              <w:left w:val="single" w:sz="4" w:space="0" w:color="auto"/>
              <w:bottom w:val="nil"/>
              <w:right w:val="nil"/>
            </w:tcBorders>
          </w:tcPr>
          <w:p w:rsidR="00E40170" w:rsidRPr="00E40170" w:rsidRDefault="00E40170" w:rsidP="00E40170">
            <w:pPr>
              <w:spacing w:line="235" w:lineRule="auto"/>
              <w:jc w:val="center"/>
              <w:rPr>
                <w:spacing w:val="-2"/>
              </w:rPr>
            </w:pPr>
          </w:p>
        </w:tc>
      </w:tr>
      <w:tr w:rsidR="00E40170" w:rsidRPr="00E40170" w:rsidTr="00E40170">
        <w:trPr>
          <w:gridAfter w:val="4"/>
          <w:wAfter w:w="14292" w:type="dxa"/>
        </w:trPr>
        <w:tc>
          <w:tcPr>
            <w:tcW w:w="1668" w:type="dxa"/>
            <w:vMerge/>
            <w:vAlign w:val="center"/>
          </w:tcPr>
          <w:p w:rsidR="00E40170" w:rsidRPr="00E40170" w:rsidRDefault="00E40170" w:rsidP="00E40170">
            <w:pPr>
              <w:spacing w:line="235" w:lineRule="auto"/>
              <w:jc w:val="center"/>
              <w:rPr>
                <w:spacing w:val="-2"/>
              </w:rPr>
            </w:pPr>
          </w:p>
        </w:tc>
        <w:tc>
          <w:tcPr>
            <w:tcW w:w="2268" w:type="dxa"/>
          </w:tcPr>
          <w:p w:rsidR="00E40170" w:rsidRPr="00E40170" w:rsidRDefault="00E40170" w:rsidP="00E40170">
            <w:pPr>
              <w:spacing w:line="235" w:lineRule="auto"/>
              <w:jc w:val="both"/>
              <w:rPr>
                <w:spacing w:val="-2"/>
              </w:rPr>
            </w:pPr>
            <w:r w:rsidRPr="00E40170">
              <w:rPr>
                <w:spacing w:val="-2"/>
              </w:rPr>
              <w:t>обеспечение качества предоставляемых услуг</w:t>
            </w:r>
          </w:p>
        </w:tc>
        <w:tc>
          <w:tcPr>
            <w:tcW w:w="4452" w:type="dxa"/>
          </w:tcPr>
          <w:p w:rsidR="00E40170" w:rsidRPr="00E40170" w:rsidRDefault="00E40170" w:rsidP="00E40170">
            <w:pPr>
              <w:spacing w:line="235" w:lineRule="auto"/>
              <w:jc w:val="both"/>
              <w:rPr>
                <w:spacing w:val="-2"/>
              </w:rPr>
            </w:pPr>
            <w:r w:rsidRPr="00E40170">
              <w:rPr>
                <w:spacing w:val="-2"/>
              </w:rPr>
              <w:t>отсутствие обоснованных жалоб на работу учреждения или действия руководителя</w:t>
            </w:r>
          </w:p>
        </w:tc>
        <w:tc>
          <w:tcPr>
            <w:tcW w:w="1440" w:type="dxa"/>
            <w:tcBorders>
              <w:right w:val="single" w:sz="4" w:space="0" w:color="auto"/>
            </w:tcBorders>
            <w:vAlign w:val="center"/>
          </w:tcPr>
          <w:p w:rsidR="00E40170" w:rsidRPr="00E40170" w:rsidRDefault="00E40170" w:rsidP="00E40170">
            <w:pPr>
              <w:spacing w:line="235" w:lineRule="auto"/>
              <w:jc w:val="center"/>
              <w:rPr>
                <w:spacing w:val="-2"/>
              </w:rPr>
            </w:pPr>
            <w:r w:rsidRPr="00E40170">
              <w:rPr>
                <w:spacing w:val="-2"/>
              </w:rPr>
              <w:t>до 40</w:t>
            </w:r>
          </w:p>
        </w:tc>
        <w:tc>
          <w:tcPr>
            <w:tcW w:w="360" w:type="dxa"/>
            <w:tcBorders>
              <w:top w:val="nil"/>
              <w:left w:val="single" w:sz="4" w:space="0" w:color="auto"/>
              <w:bottom w:val="nil"/>
              <w:right w:val="nil"/>
            </w:tcBorders>
          </w:tcPr>
          <w:p w:rsidR="00E40170" w:rsidRPr="00E40170" w:rsidRDefault="00E40170" w:rsidP="00E40170">
            <w:pPr>
              <w:spacing w:line="235" w:lineRule="auto"/>
              <w:jc w:val="center"/>
              <w:rPr>
                <w:spacing w:val="-2"/>
              </w:rPr>
            </w:pPr>
          </w:p>
        </w:tc>
      </w:tr>
      <w:tr w:rsidR="00E40170" w:rsidRPr="00E40170" w:rsidTr="00E40170">
        <w:trPr>
          <w:gridAfter w:val="4"/>
          <w:wAfter w:w="14292" w:type="dxa"/>
        </w:trPr>
        <w:tc>
          <w:tcPr>
            <w:tcW w:w="1668" w:type="dxa"/>
            <w:vMerge/>
            <w:vAlign w:val="center"/>
          </w:tcPr>
          <w:p w:rsidR="00E40170" w:rsidRPr="00E40170" w:rsidRDefault="00E40170" w:rsidP="00E40170">
            <w:pPr>
              <w:spacing w:line="235" w:lineRule="auto"/>
              <w:jc w:val="center"/>
              <w:rPr>
                <w:spacing w:val="-2"/>
              </w:rPr>
            </w:pPr>
          </w:p>
        </w:tc>
        <w:tc>
          <w:tcPr>
            <w:tcW w:w="2268" w:type="dxa"/>
          </w:tcPr>
          <w:p w:rsidR="00E40170" w:rsidRPr="00E40170" w:rsidRDefault="00E40170" w:rsidP="00E40170">
            <w:pPr>
              <w:spacing w:line="235" w:lineRule="auto"/>
              <w:jc w:val="both"/>
              <w:rPr>
                <w:spacing w:val="-2"/>
              </w:rPr>
            </w:pPr>
            <w:r w:rsidRPr="00E40170">
              <w:rPr>
                <w:spacing w:val="-2"/>
              </w:rPr>
              <w:t>эффективность реализуемой кадровой политики</w:t>
            </w:r>
          </w:p>
        </w:tc>
        <w:tc>
          <w:tcPr>
            <w:tcW w:w="4452" w:type="dxa"/>
          </w:tcPr>
          <w:p w:rsidR="00E40170" w:rsidRPr="00E40170" w:rsidRDefault="00E40170" w:rsidP="00E40170">
            <w:pPr>
              <w:spacing w:line="235" w:lineRule="auto"/>
              <w:jc w:val="both"/>
              <w:rPr>
                <w:spacing w:val="-2"/>
              </w:rPr>
            </w:pPr>
            <w:r w:rsidRPr="00E40170">
              <w:rPr>
                <w:spacing w:val="-2"/>
              </w:rPr>
              <w:t>укомплектованность учреждения специалистами, работающими по профилю:</w:t>
            </w:r>
          </w:p>
          <w:p w:rsidR="00E40170" w:rsidRPr="00E40170" w:rsidRDefault="00E40170" w:rsidP="00E40170">
            <w:pPr>
              <w:spacing w:line="235" w:lineRule="auto"/>
              <w:jc w:val="both"/>
              <w:rPr>
                <w:spacing w:val="-2"/>
              </w:rPr>
            </w:pPr>
            <w:r w:rsidRPr="00E40170">
              <w:rPr>
                <w:spacing w:val="-2"/>
              </w:rPr>
              <w:t>от 80 до 90%</w:t>
            </w:r>
          </w:p>
          <w:p w:rsidR="00E40170" w:rsidRPr="00E40170" w:rsidRDefault="00E40170" w:rsidP="00E40170">
            <w:pPr>
              <w:spacing w:line="235" w:lineRule="auto"/>
              <w:jc w:val="both"/>
              <w:rPr>
                <w:spacing w:val="-2"/>
              </w:rPr>
            </w:pPr>
            <w:r w:rsidRPr="00E40170">
              <w:rPr>
                <w:spacing w:val="-2"/>
              </w:rPr>
              <w:t>от 90 до 100%</w:t>
            </w:r>
          </w:p>
        </w:tc>
        <w:tc>
          <w:tcPr>
            <w:tcW w:w="1440" w:type="dxa"/>
            <w:tcBorders>
              <w:right w:val="single" w:sz="4" w:space="0" w:color="auto"/>
            </w:tcBorders>
            <w:vAlign w:val="center"/>
          </w:tcPr>
          <w:p w:rsidR="00E40170" w:rsidRPr="00E40170" w:rsidRDefault="00E40170" w:rsidP="00E40170">
            <w:pPr>
              <w:spacing w:line="235" w:lineRule="auto"/>
              <w:jc w:val="center"/>
              <w:rPr>
                <w:spacing w:val="-2"/>
              </w:rPr>
            </w:pPr>
          </w:p>
          <w:p w:rsidR="00E40170" w:rsidRPr="00E40170" w:rsidRDefault="00E40170" w:rsidP="00E40170">
            <w:pPr>
              <w:spacing w:line="235" w:lineRule="auto"/>
              <w:jc w:val="center"/>
              <w:rPr>
                <w:spacing w:val="-2"/>
              </w:rPr>
            </w:pPr>
          </w:p>
          <w:p w:rsidR="00E40170" w:rsidRPr="00E40170" w:rsidRDefault="00E40170" w:rsidP="00E40170">
            <w:pPr>
              <w:spacing w:line="235" w:lineRule="auto"/>
              <w:jc w:val="center"/>
              <w:rPr>
                <w:spacing w:val="-2"/>
              </w:rPr>
            </w:pPr>
            <w:r w:rsidRPr="00E40170">
              <w:rPr>
                <w:spacing w:val="-2"/>
              </w:rPr>
              <w:t xml:space="preserve">до 20 </w:t>
            </w:r>
          </w:p>
          <w:p w:rsidR="00E40170" w:rsidRPr="00E40170" w:rsidRDefault="00E40170" w:rsidP="00E40170">
            <w:pPr>
              <w:spacing w:line="235" w:lineRule="auto"/>
              <w:jc w:val="center"/>
              <w:rPr>
                <w:spacing w:val="-2"/>
              </w:rPr>
            </w:pPr>
            <w:r w:rsidRPr="00E40170">
              <w:rPr>
                <w:spacing w:val="-2"/>
              </w:rPr>
              <w:t>от 20 до 30</w:t>
            </w:r>
          </w:p>
        </w:tc>
        <w:tc>
          <w:tcPr>
            <w:tcW w:w="360" w:type="dxa"/>
            <w:tcBorders>
              <w:top w:val="nil"/>
              <w:left w:val="single" w:sz="4" w:space="0" w:color="auto"/>
              <w:bottom w:val="nil"/>
              <w:right w:val="nil"/>
            </w:tcBorders>
          </w:tcPr>
          <w:p w:rsidR="00E40170" w:rsidRPr="00E40170" w:rsidRDefault="00E40170" w:rsidP="00E40170">
            <w:pPr>
              <w:spacing w:line="235" w:lineRule="auto"/>
              <w:jc w:val="center"/>
              <w:rPr>
                <w:spacing w:val="-2"/>
              </w:rPr>
            </w:pPr>
          </w:p>
        </w:tc>
      </w:tr>
      <w:tr w:rsidR="00E40170" w:rsidRPr="00E40170" w:rsidTr="00E40170">
        <w:trPr>
          <w:gridAfter w:val="4"/>
          <w:wAfter w:w="14292" w:type="dxa"/>
        </w:trPr>
        <w:tc>
          <w:tcPr>
            <w:tcW w:w="1668" w:type="dxa"/>
            <w:vMerge w:val="restart"/>
            <w:vAlign w:val="center"/>
          </w:tcPr>
          <w:p w:rsidR="00E40170" w:rsidRPr="00E40170" w:rsidRDefault="00E40170" w:rsidP="00E40170">
            <w:pPr>
              <w:spacing w:line="235" w:lineRule="auto"/>
              <w:jc w:val="center"/>
              <w:rPr>
                <w:spacing w:val="-2"/>
              </w:rPr>
            </w:pPr>
            <w:r w:rsidRPr="00E40170">
              <w:rPr>
                <w:spacing w:val="-2"/>
              </w:rPr>
              <w:t>Заместитель директора (генерального директора) по основной деятельности учреждения</w:t>
            </w:r>
          </w:p>
        </w:tc>
        <w:tc>
          <w:tcPr>
            <w:tcW w:w="2268" w:type="dxa"/>
            <w:vMerge w:val="restart"/>
          </w:tcPr>
          <w:p w:rsidR="00E40170" w:rsidRPr="00E40170" w:rsidRDefault="00E40170" w:rsidP="00E40170">
            <w:pPr>
              <w:spacing w:line="235" w:lineRule="auto"/>
              <w:jc w:val="both"/>
              <w:rPr>
                <w:spacing w:val="-2"/>
              </w:rPr>
            </w:pPr>
            <w:r w:rsidRPr="00E40170">
              <w:rPr>
                <w:spacing w:val="-2"/>
              </w:rPr>
              <w:t xml:space="preserve">стабильность функционирования курируемого направления </w:t>
            </w:r>
          </w:p>
        </w:tc>
        <w:tc>
          <w:tcPr>
            <w:tcW w:w="4452" w:type="dxa"/>
          </w:tcPr>
          <w:p w:rsidR="00E40170" w:rsidRPr="00E40170" w:rsidRDefault="00E40170" w:rsidP="00E40170">
            <w:pPr>
              <w:spacing w:line="235" w:lineRule="auto"/>
              <w:jc w:val="both"/>
              <w:rPr>
                <w:spacing w:val="-2"/>
              </w:rPr>
            </w:pPr>
            <w:r w:rsidRPr="00E40170">
              <w:rPr>
                <w:spacing w:val="-2"/>
              </w:rPr>
              <w:t>отсутствие нарушений и срывов работы в результате несоблюдения трудовой дисциплины</w:t>
            </w:r>
          </w:p>
        </w:tc>
        <w:tc>
          <w:tcPr>
            <w:tcW w:w="1440" w:type="dxa"/>
            <w:tcBorders>
              <w:right w:val="single" w:sz="4" w:space="0" w:color="auto"/>
            </w:tcBorders>
            <w:vAlign w:val="center"/>
          </w:tcPr>
          <w:p w:rsidR="00E40170" w:rsidRPr="00E40170" w:rsidRDefault="00E40170" w:rsidP="00E40170">
            <w:pPr>
              <w:spacing w:line="235" w:lineRule="auto"/>
              <w:jc w:val="center"/>
              <w:rPr>
                <w:spacing w:val="-2"/>
              </w:rPr>
            </w:pPr>
            <w:r w:rsidRPr="00E40170">
              <w:rPr>
                <w:spacing w:val="-2"/>
              </w:rPr>
              <w:t>до 30</w:t>
            </w:r>
          </w:p>
        </w:tc>
        <w:tc>
          <w:tcPr>
            <w:tcW w:w="360" w:type="dxa"/>
            <w:tcBorders>
              <w:top w:val="nil"/>
              <w:left w:val="single" w:sz="4" w:space="0" w:color="auto"/>
              <w:bottom w:val="nil"/>
              <w:right w:val="nil"/>
            </w:tcBorders>
          </w:tcPr>
          <w:p w:rsidR="00E40170" w:rsidRPr="00E40170" w:rsidRDefault="00E40170" w:rsidP="00E40170">
            <w:pPr>
              <w:spacing w:line="235" w:lineRule="auto"/>
              <w:jc w:val="center"/>
              <w:rPr>
                <w:spacing w:val="-2"/>
              </w:rPr>
            </w:pPr>
          </w:p>
        </w:tc>
      </w:tr>
      <w:tr w:rsidR="00E40170" w:rsidRPr="00E40170" w:rsidTr="00E40170">
        <w:trPr>
          <w:gridAfter w:val="4"/>
          <w:wAfter w:w="14292" w:type="dxa"/>
        </w:trPr>
        <w:tc>
          <w:tcPr>
            <w:tcW w:w="1668" w:type="dxa"/>
            <w:vMerge/>
            <w:vAlign w:val="center"/>
          </w:tcPr>
          <w:p w:rsidR="00E40170" w:rsidRPr="00E40170" w:rsidRDefault="00E40170" w:rsidP="00E40170">
            <w:pPr>
              <w:spacing w:line="235" w:lineRule="auto"/>
              <w:jc w:val="center"/>
              <w:rPr>
                <w:spacing w:val="-2"/>
              </w:rPr>
            </w:pPr>
          </w:p>
        </w:tc>
        <w:tc>
          <w:tcPr>
            <w:tcW w:w="2268" w:type="dxa"/>
            <w:vMerge/>
          </w:tcPr>
          <w:p w:rsidR="00E40170" w:rsidRPr="00E40170" w:rsidRDefault="00E40170" w:rsidP="00E40170">
            <w:pPr>
              <w:spacing w:line="235" w:lineRule="auto"/>
              <w:jc w:val="both"/>
              <w:rPr>
                <w:spacing w:val="-2"/>
              </w:rPr>
            </w:pPr>
          </w:p>
        </w:tc>
        <w:tc>
          <w:tcPr>
            <w:tcW w:w="4452" w:type="dxa"/>
          </w:tcPr>
          <w:p w:rsidR="00E40170" w:rsidRPr="00E40170" w:rsidRDefault="00E40170" w:rsidP="00E40170">
            <w:pPr>
              <w:spacing w:line="235" w:lineRule="auto"/>
              <w:jc w:val="both"/>
              <w:rPr>
                <w:spacing w:val="-2"/>
              </w:rPr>
            </w:pPr>
            <w:r w:rsidRPr="00E40170">
              <w:rPr>
                <w:spacing w:val="-2"/>
              </w:rPr>
              <w:t>отсутствие нарушений и срывов работы по материально-техническим причинам (содержание имущества в соответствии с нормативными требованиями)</w:t>
            </w:r>
          </w:p>
        </w:tc>
        <w:tc>
          <w:tcPr>
            <w:tcW w:w="1440" w:type="dxa"/>
            <w:tcBorders>
              <w:right w:val="single" w:sz="4" w:space="0" w:color="auto"/>
            </w:tcBorders>
            <w:vAlign w:val="center"/>
          </w:tcPr>
          <w:p w:rsidR="00E40170" w:rsidRPr="00E40170" w:rsidRDefault="00E40170" w:rsidP="00E40170">
            <w:pPr>
              <w:spacing w:line="235" w:lineRule="auto"/>
              <w:jc w:val="center"/>
              <w:rPr>
                <w:spacing w:val="-2"/>
              </w:rPr>
            </w:pPr>
            <w:r w:rsidRPr="00E40170">
              <w:rPr>
                <w:spacing w:val="-2"/>
              </w:rPr>
              <w:t>до 30</w:t>
            </w:r>
          </w:p>
        </w:tc>
        <w:tc>
          <w:tcPr>
            <w:tcW w:w="360" w:type="dxa"/>
            <w:tcBorders>
              <w:top w:val="nil"/>
              <w:left w:val="single" w:sz="4" w:space="0" w:color="auto"/>
              <w:bottom w:val="nil"/>
              <w:right w:val="nil"/>
            </w:tcBorders>
          </w:tcPr>
          <w:p w:rsidR="00E40170" w:rsidRPr="00E40170" w:rsidRDefault="00E40170" w:rsidP="00E40170">
            <w:pPr>
              <w:spacing w:line="235" w:lineRule="auto"/>
              <w:jc w:val="center"/>
              <w:rPr>
                <w:spacing w:val="-2"/>
              </w:rPr>
            </w:pPr>
          </w:p>
        </w:tc>
      </w:tr>
      <w:tr w:rsidR="00E40170" w:rsidRPr="00E40170" w:rsidTr="00E40170">
        <w:trPr>
          <w:gridAfter w:val="4"/>
          <w:wAfter w:w="14292" w:type="dxa"/>
        </w:trPr>
        <w:tc>
          <w:tcPr>
            <w:tcW w:w="1668" w:type="dxa"/>
            <w:vMerge/>
            <w:vAlign w:val="center"/>
          </w:tcPr>
          <w:p w:rsidR="00E40170" w:rsidRPr="00E40170" w:rsidRDefault="00E40170" w:rsidP="00E40170">
            <w:pPr>
              <w:spacing w:line="235" w:lineRule="auto"/>
              <w:jc w:val="center"/>
              <w:rPr>
                <w:spacing w:val="-2"/>
              </w:rPr>
            </w:pPr>
          </w:p>
        </w:tc>
        <w:tc>
          <w:tcPr>
            <w:tcW w:w="2268" w:type="dxa"/>
          </w:tcPr>
          <w:p w:rsidR="00E40170" w:rsidRPr="00E40170" w:rsidRDefault="00E40170" w:rsidP="00E40170">
            <w:pPr>
              <w:spacing w:line="235" w:lineRule="auto"/>
              <w:jc w:val="both"/>
              <w:rPr>
                <w:spacing w:val="-2"/>
              </w:rPr>
            </w:pPr>
            <w:r w:rsidRPr="00E40170">
              <w:rPr>
                <w:spacing w:val="-2"/>
              </w:rPr>
              <w:t>обеспечение качества предоставляемых услуг</w:t>
            </w:r>
          </w:p>
        </w:tc>
        <w:tc>
          <w:tcPr>
            <w:tcW w:w="4452" w:type="dxa"/>
          </w:tcPr>
          <w:p w:rsidR="00E40170" w:rsidRPr="00E40170" w:rsidRDefault="00E40170" w:rsidP="00E40170">
            <w:pPr>
              <w:spacing w:line="235" w:lineRule="auto"/>
              <w:jc w:val="both"/>
              <w:rPr>
                <w:spacing w:val="-2"/>
              </w:rPr>
            </w:pPr>
            <w:r w:rsidRPr="00E40170">
              <w:rPr>
                <w:spacing w:val="-2"/>
              </w:rPr>
              <w:t>отсутствие обоснованных зафиксированных замечаний к заместителю руководителя со стороны контролирующих органов, учредителя, граждан</w:t>
            </w:r>
          </w:p>
        </w:tc>
        <w:tc>
          <w:tcPr>
            <w:tcW w:w="1440" w:type="dxa"/>
            <w:tcBorders>
              <w:right w:val="single" w:sz="4" w:space="0" w:color="auto"/>
            </w:tcBorders>
            <w:vAlign w:val="center"/>
          </w:tcPr>
          <w:p w:rsidR="00E40170" w:rsidRPr="00E40170" w:rsidRDefault="00E40170" w:rsidP="00E40170">
            <w:pPr>
              <w:spacing w:line="235" w:lineRule="auto"/>
              <w:jc w:val="center"/>
              <w:rPr>
                <w:spacing w:val="-2"/>
              </w:rPr>
            </w:pPr>
            <w:r w:rsidRPr="00E40170">
              <w:rPr>
                <w:spacing w:val="-2"/>
              </w:rPr>
              <w:t>до 30</w:t>
            </w:r>
          </w:p>
        </w:tc>
        <w:tc>
          <w:tcPr>
            <w:tcW w:w="360" w:type="dxa"/>
            <w:tcBorders>
              <w:top w:val="nil"/>
              <w:left w:val="single" w:sz="4" w:space="0" w:color="auto"/>
              <w:bottom w:val="nil"/>
              <w:right w:val="nil"/>
            </w:tcBorders>
          </w:tcPr>
          <w:p w:rsidR="00E40170" w:rsidRPr="00E40170" w:rsidRDefault="00E40170" w:rsidP="00E40170">
            <w:pPr>
              <w:spacing w:line="235" w:lineRule="auto"/>
              <w:jc w:val="center"/>
              <w:rPr>
                <w:spacing w:val="-2"/>
              </w:rPr>
            </w:pPr>
          </w:p>
        </w:tc>
      </w:tr>
      <w:tr w:rsidR="00E40170" w:rsidRPr="00E40170" w:rsidTr="00E40170">
        <w:trPr>
          <w:gridAfter w:val="4"/>
          <w:wAfter w:w="14292" w:type="dxa"/>
        </w:trPr>
        <w:tc>
          <w:tcPr>
            <w:tcW w:w="1668" w:type="dxa"/>
            <w:vMerge w:val="restart"/>
            <w:vAlign w:val="center"/>
          </w:tcPr>
          <w:p w:rsidR="00E40170" w:rsidRPr="00E40170" w:rsidRDefault="00E40170" w:rsidP="00E40170">
            <w:pPr>
              <w:spacing w:line="235" w:lineRule="auto"/>
              <w:jc w:val="center"/>
              <w:rPr>
                <w:spacing w:val="-2"/>
              </w:rPr>
            </w:pPr>
            <w:r w:rsidRPr="00E40170">
              <w:rPr>
                <w:spacing w:val="-2"/>
              </w:rPr>
              <w:t xml:space="preserve">Заместитель директора (генерального </w:t>
            </w:r>
            <w:r w:rsidRPr="00E40170">
              <w:rPr>
                <w:spacing w:val="-2"/>
              </w:rPr>
              <w:lastRenderedPageBreak/>
              <w:t>директора) учреждения по финансовым вопросам</w:t>
            </w:r>
          </w:p>
        </w:tc>
        <w:tc>
          <w:tcPr>
            <w:tcW w:w="2268" w:type="dxa"/>
            <w:vMerge w:val="restart"/>
          </w:tcPr>
          <w:p w:rsidR="00E40170" w:rsidRPr="00E40170" w:rsidRDefault="00E40170" w:rsidP="00E40170">
            <w:pPr>
              <w:spacing w:line="235" w:lineRule="auto"/>
              <w:jc w:val="both"/>
              <w:rPr>
                <w:spacing w:val="-2"/>
              </w:rPr>
            </w:pPr>
            <w:r w:rsidRPr="00E40170">
              <w:rPr>
                <w:spacing w:val="-2"/>
              </w:rPr>
              <w:lastRenderedPageBreak/>
              <w:t xml:space="preserve">стабильность функционирования курируемого </w:t>
            </w:r>
            <w:r w:rsidRPr="00E40170">
              <w:rPr>
                <w:spacing w:val="-2"/>
              </w:rPr>
              <w:lastRenderedPageBreak/>
              <w:t xml:space="preserve">направления </w:t>
            </w:r>
          </w:p>
        </w:tc>
        <w:tc>
          <w:tcPr>
            <w:tcW w:w="4452" w:type="dxa"/>
          </w:tcPr>
          <w:p w:rsidR="00E40170" w:rsidRPr="00E40170" w:rsidRDefault="00E40170" w:rsidP="00E40170">
            <w:pPr>
              <w:spacing w:line="235" w:lineRule="auto"/>
              <w:jc w:val="both"/>
              <w:rPr>
                <w:spacing w:val="-2"/>
              </w:rPr>
            </w:pPr>
            <w:r w:rsidRPr="00E40170">
              <w:rPr>
                <w:spacing w:val="-2"/>
              </w:rPr>
              <w:lastRenderedPageBreak/>
              <w:t>отсутствие нарушений и срывов работы в результате несоблюдения трудовой дисциплины</w:t>
            </w:r>
          </w:p>
        </w:tc>
        <w:tc>
          <w:tcPr>
            <w:tcW w:w="1440" w:type="dxa"/>
            <w:tcBorders>
              <w:right w:val="single" w:sz="4" w:space="0" w:color="auto"/>
            </w:tcBorders>
            <w:vAlign w:val="center"/>
          </w:tcPr>
          <w:p w:rsidR="00E40170" w:rsidRPr="00E40170" w:rsidRDefault="00E40170" w:rsidP="00E40170">
            <w:pPr>
              <w:spacing w:line="235" w:lineRule="auto"/>
              <w:jc w:val="center"/>
              <w:rPr>
                <w:spacing w:val="-2"/>
              </w:rPr>
            </w:pPr>
            <w:r w:rsidRPr="00E40170">
              <w:rPr>
                <w:spacing w:val="-2"/>
              </w:rPr>
              <w:t>до 30</w:t>
            </w:r>
          </w:p>
        </w:tc>
        <w:tc>
          <w:tcPr>
            <w:tcW w:w="360" w:type="dxa"/>
            <w:tcBorders>
              <w:top w:val="nil"/>
              <w:left w:val="single" w:sz="4" w:space="0" w:color="auto"/>
              <w:bottom w:val="nil"/>
              <w:right w:val="nil"/>
            </w:tcBorders>
          </w:tcPr>
          <w:p w:rsidR="00E40170" w:rsidRPr="00E40170" w:rsidRDefault="00E40170" w:rsidP="00E40170">
            <w:pPr>
              <w:spacing w:line="235" w:lineRule="auto"/>
              <w:jc w:val="center"/>
              <w:rPr>
                <w:spacing w:val="-2"/>
              </w:rPr>
            </w:pPr>
          </w:p>
        </w:tc>
      </w:tr>
      <w:tr w:rsidR="00E40170" w:rsidRPr="00E40170" w:rsidTr="00E40170">
        <w:trPr>
          <w:gridAfter w:val="4"/>
          <w:wAfter w:w="14292" w:type="dxa"/>
        </w:trPr>
        <w:tc>
          <w:tcPr>
            <w:tcW w:w="1668" w:type="dxa"/>
            <w:vMerge/>
            <w:vAlign w:val="center"/>
          </w:tcPr>
          <w:p w:rsidR="00E40170" w:rsidRPr="00E40170" w:rsidRDefault="00E40170" w:rsidP="00E40170">
            <w:pPr>
              <w:spacing w:line="235" w:lineRule="auto"/>
              <w:jc w:val="center"/>
              <w:rPr>
                <w:spacing w:val="-2"/>
              </w:rPr>
            </w:pPr>
          </w:p>
        </w:tc>
        <w:tc>
          <w:tcPr>
            <w:tcW w:w="2268" w:type="dxa"/>
            <w:vMerge/>
          </w:tcPr>
          <w:p w:rsidR="00E40170" w:rsidRPr="00E40170" w:rsidRDefault="00E40170" w:rsidP="00E40170">
            <w:pPr>
              <w:spacing w:line="235" w:lineRule="auto"/>
              <w:jc w:val="both"/>
              <w:rPr>
                <w:spacing w:val="-2"/>
              </w:rPr>
            </w:pPr>
          </w:p>
        </w:tc>
        <w:tc>
          <w:tcPr>
            <w:tcW w:w="4452" w:type="dxa"/>
          </w:tcPr>
          <w:p w:rsidR="00E40170" w:rsidRPr="00E40170" w:rsidRDefault="00E40170" w:rsidP="00E40170">
            <w:pPr>
              <w:spacing w:line="235" w:lineRule="auto"/>
              <w:jc w:val="both"/>
              <w:rPr>
                <w:spacing w:val="-2"/>
              </w:rPr>
            </w:pPr>
            <w:r w:rsidRPr="00E40170">
              <w:rPr>
                <w:spacing w:val="-2"/>
              </w:rPr>
              <w:t>своевременное выполнение заданий с достижением установленных показателей результатов деятельности учреждения</w:t>
            </w:r>
          </w:p>
        </w:tc>
        <w:tc>
          <w:tcPr>
            <w:tcW w:w="1440" w:type="dxa"/>
            <w:tcBorders>
              <w:right w:val="single" w:sz="4" w:space="0" w:color="auto"/>
            </w:tcBorders>
            <w:vAlign w:val="center"/>
          </w:tcPr>
          <w:p w:rsidR="00E40170" w:rsidRPr="00E40170" w:rsidRDefault="00E40170" w:rsidP="00E40170">
            <w:pPr>
              <w:spacing w:line="235" w:lineRule="auto"/>
              <w:jc w:val="center"/>
              <w:rPr>
                <w:spacing w:val="-2"/>
              </w:rPr>
            </w:pPr>
            <w:r w:rsidRPr="00E40170">
              <w:rPr>
                <w:spacing w:val="-2"/>
              </w:rPr>
              <w:t>до 30</w:t>
            </w:r>
          </w:p>
        </w:tc>
        <w:tc>
          <w:tcPr>
            <w:tcW w:w="360" w:type="dxa"/>
            <w:tcBorders>
              <w:top w:val="nil"/>
              <w:left w:val="single" w:sz="4" w:space="0" w:color="auto"/>
              <w:bottom w:val="nil"/>
              <w:right w:val="nil"/>
            </w:tcBorders>
          </w:tcPr>
          <w:p w:rsidR="00E40170" w:rsidRPr="00E40170" w:rsidRDefault="00E40170" w:rsidP="00E40170">
            <w:pPr>
              <w:spacing w:line="235" w:lineRule="auto"/>
              <w:jc w:val="center"/>
              <w:rPr>
                <w:spacing w:val="-2"/>
              </w:rPr>
            </w:pPr>
          </w:p>
        </w:tc>
      </w:tr>
      <w:tr w:rsidR="00E40170" w:rsidRPr="00E40170" w:rsidTr="00E40170">
        <w:trPr>
          <w:gridAfter w:val="4"/>
          <w:wAfter w:w="14292" w:type="dxa"/>
        </w:trPr>
        <w:tc>
          <w:tcPr>
            <w:tcW w:w="1668" w:type="dxa"/>
            <w:vMerge/>
            <w:vAlign w:val="center"/>
          </w:tcPr>
          <w:p w:rsidR="00E40170" w:rsidRPr="00E40170" w:rsidRDefault="00E40170" w:rsidP="00E40170">
            <w:pPr>
              <w:spacing w:line="235" w:lineRule="auto"/>
              <w:jc w:val="center"/>
              <w:rPr>
                <w:spacing w:val="-2"/>
              </w:rPr>
            </w:pPr>
          </w:p>
        </w:tc>
        <w:tc>
          <w:tcPr>
            <w:tcW w:w="2268" w:type="dxa"/>
            <w:vMerge/>
          </w:tcPr>
          <w:p w:rsidR="00E40170" w:rsidRPr="00E40170" w:rsidRDefault="00E40170" w:rsidP="00E40170">
            <w:pPr>
              <w:spacing w:line="235" w:lineRule="auto"/>
              <w:jc w:val="both"/>
              <w:rPr>
                <w:spacing w:val="-2"/>
              </w:rPr>
            </w:pPr>
          </w:p>
        </w:tc>
        <w:tc>
          <w:tcPr>
            <w:tcW w:w="4452" w:type="dxa"/>
          </w:tcPr>
          <w:p w:rsidR="00E40170" w:rsidRPr="00E40170" w:rsidRDefault="00E40170" w:rsidP="00E40170">
            <w:pPr>
              <w:spacing w:line="235" w:lineRule="auto"/>
              <w:jc w:val="both"/>
              <w:rPr>
                <w:spacing w:val="-2"/>
              </w:rPr>
            </w:pPr>
            <w:r w:rsidRPr="00E40170">
              <w:rPr>
                <w:spacing w:val="-2"/>
              </w:rPr>
              <w:t>отсутствие нарушений финансово-хозяйственной деятельности по результатам предыдущей проверки</w:t>
            </w:r>
          </w:p>
        </w:tc>
        <w:tc>
          <w:tcPr>
            <w:tcW w:w="1440" w:type="dxa"/>
            <w:tcBorders>
              <w:right w:val="single" w:sz="4" w:space="0" w:color="auto"/>
            </w:tcBorders>
            <w:vAlign w:val="center"/>
          </w:tcPr>
          <w:p w:rsidR="00E40170" w:rsidRPr="00E40170" w:rsidRDefault="00E40170" w:rsidP="00E40170">
            <w:pPr>
              <w:spacing w:line="235" w:lineRule="auto"/>
              <w:jc w:val="center"/>
              <w:rPr>
                <w:spacing w:val="-2"/>
              </w:rPr>
            </w:pPr>
            <w:r w:rsidRPr="00E40170">
              <w:rPr>
                <w:spacing w:val="-2"/>
              </w:rPr>
              <w:t>до 20</w:t>
            </w:r>
          </w:p>
        </w:tc>
        <w:tc>
          <w:tcPr>
            <w:tcW w:w="360" w:type="dxa"/>
            <w:tcBorders>
              <w:top w:val="nil"/>
              <w:left w:val="single" w:sz="4" w:space="0" w:color="auto"/>
              <w:bottom w:val="nil"/>
              <w:right w:val="nil"/>
            </w:tcBorders>
          </w:tcPr>
          <w:p w:rsidR="00E40170" w:rsidRPr="00E40170" w:rsidRDefault="00E40170" w:rsidP="00E40170">
            <w:pPr>
              <w:spacing w:line="235" w:lineRule="auto"/>
              <w:jc w:val="center"/>
              <w:rPr>
                <w:spacing w:val="-2"/>
              </w:rPr>
            </w:pPr>
          </w:p>
        </w:tc>
      </w:tr>
      <w:tr w:rsidR="00E40170" w:rsidRPr="00E40170" w:rsidTr="00E40170">
        <w:trPr>
          <w:gridAfter w:val="4"/>
          <w:wAfter w:w="14292" w:type="dxa"/>
        </w:trPr>
        <w:tc>
          <w:tcPr>
            <w:tcW w:w="1668" w:type="dxa"/>
            <w:vMerge w:val="restart"/>
            <w:vAlign w:val="center"/>
          </w:tcPr>
          <w:p w:rsidR="00E40170" w:rsidRPr="00E40170" w:rsidRDefault="00E40170" w:rsidP="00E40170">
            <w:pPr>
              <w:spacing w:line="235" w:lineRule="auto"/>
              <w:jc w:val="center"/>
              <w:rPr>
                <w:spacing w:val="-2"/>
              </w:rPr>
            </w:pPr>
            <w:r w:rsidRPr="00E40170">
              <w:rPr>
                <w:spacing w:val="-2"/>
              </w:rPr>
              <w:t>Заместитель директора (генерального директора) учреждения по АХР</w:t>
            </w:r>
          </w:p>
        </w:tc>
        <w:tc>
          <w:tcPr>
            <w:tcW w:w="2268" w:type="dxa"/>
            <w:vMerge w:val="restart"/>
          </w:tcPr>
          <w:p w:rsidR="00E40170" w:rsidRPr="00E40170" w:rsidRDefault="00E40170" w:rsidP="00E40170">
            <w:pPr>
              <w:spacing w:line="235" w:lineRule="auto"/>
              <w:jc w:val="both"/>
              <w:rPr>
                <w:spacing w:val="-2"/>
              </w:rPr>
            </w:pPr>
            <w:r w:rsidRPr="00E40170">
              <w:rPr>
                <w:spacing w:val="-2"/>
              </w:rPr>
              <w:t xml:space="preserve">стабильность функционирования курируемого направления </w:t>
            </w:r>
          </w:p>
        </w:tc>
        <w:tc>
          <w:tcPr>
            <w:tcW w:w="4452" w:type="dxa"/>
          </w:tcPr>
          <w:p w:rsidR="00E40170" w:rsidRPr="00E40170" w:rsidRDefault="00E40170" w:rsidP="00E40170">
            <w:pPr>
              <w:spacing w:line="235" w:lineRule="auto"/>
              <w:jc w:val="both"/>
              <w:rPr>
                <w:spacing w:val="-2"/>
              </w:rPr>
            </w:pPr>
            <w:r w:rsidRPr="00E40170">
              <w:rPr>
                <w:spacing w:val="-2"/>
              </w:rPr>
              <w:t>отсутствие аварий и срывов работы в результате несоблюдения трудовой дисциплины</w:t>
            </w:r>
          </w:p>
        </w:tc>
        <w:tc>
          <w:tcPr>
            <w:tcW w:w="1440" w:type="dxa"/>
            <w:tcBorders>
              <w:right w:val="single" w:sz="4" w:space="0" w:color="auto"/>
            </w:tcBorders>
            <w:vAlign w:val="center"/>
          </w:tcPr>
          <w:p w:rsidR="00E40170" w:rsidRPr="00E40170" w:rsidRDefault="00E40170" w:rsidP="00E40170">
            <w:pPr>
              <w:spacing w:line="235" w:lineRule="auto"/>
              <w:jc w:val="center"/>
              <w:rPr>
                <w:spacing w:val="-2"/>
              </w:rPr>
            </w:pPr>
            <w:r w:rsidRPr="00E40170">
              <w:rPr>
                <w:spacing w:val="-2"/>
              </w:rPr>
              <w:t>до 30</w:t>
            </w:r>
          </w:p>
        </w:tc>
        <w:tc>
          <w:tcPr>
            <w:tcW w:w="360" w:type="dxa"/>
            <w:tcBorders>
              <w:top w:val="nil"/>
              <w:left w:val="single" w:sz="4" w:space="0" w:color="auto"/>
              <w:bottom w:val="nil"/>
              <w:right w:val="nil"/>
            </w:tcBorders>
          </w:tcPr>
          <w:p w:rsidR="00E40170" w:rsidRPr="00E40170" w:rsidRDefault="00E40170" w:rsidP="00E40170">
            <w:pPr>
              <w:spacing w:line="235" w:lineRule="auto"/>
              <w:jc w:val="center"/>
              <w:rPr>
                <w:spacing w:val="-2"/>
              </w:rPr>
            </w:pPr>
          </w:p>
        </w:tc>
      </w:tr>
      <w:tr w:rsidR="00E40170" w:rsidRPr="00E40170" w:rsidTr="00E40170">
        <w:trPr>
          <w:gridAfter w:val="4"/>
          <w:wAfter w:w="14292" w:type="dxa"/>
        </w:trPr>
        <w:tc>
          <w:tcPr>
            <w:tcW w:w="1668" w:type="dxa"/>
            <w:vMerge/>
            <w:vAlign w:val="center"/>
          </w:tcPr>
          <w:p w:rsidR="00E40170" w:rsidRPr="00E40170" w:rsidRDefault="00E40170" w:rsidP="00E40170">
            <w:pPr>
              <w:spacing w:line="235" w:lineRule="auto"/>
              <w:jc w:val="center"/>
              <w:rPr>
                <w:spacing w:val="-2"/>
              </w:rPr>
            </w:pPr>
          </w:p>
        </w:tc>
        <w:tc>
          <w:tcPr>
            <w:tcW w:w="2268" w:type="dxa"/>
            <w:vMerge/>
          </w:tcPr>
          <w:p w:rsidR="00E40170" w:rsidRPr="00E40170" w:rsidRDefault="00E40170" w:rsidP="00E40170">
            <w:pPr>
              <w:spacing w:line="235" w:lineRule="auto"/>
              <w:jc w:val="both"/>
              <w:rPr>
                <w:spacing w:val="-2"/>
              </w:rPr>
            </w:pPr>
          </w:p>
        </w:tc>
        <w:tc>
          <w:tcPr>
            <w:tcW w:w="4452" w:type="dxa"/>
          </w:tcPr>
          <w:p w:rsidR="00E40170" w:rsidRPr="00E40170" w:rsidRDefault="00E40170" w:rsidP="00E40170">
            <w:pPr>
              <w:spacing w:line="235" w:lineRule="auto"/>
              <w:jc w:val="both"/>
              <w:rPr>
                <w:spacing w:val="-2"/>
              </w:rPr>
            </w:pPr>
            <w:r w:rsidRPr="00E40170">
              <w:rPr>
                <w:spacing w:val="-2"/>
              </w:rPr>
              <w:t>отсутствие аварий и срывов работы по материально-техническим причинам (содержание имущества в соответствии с нормативными требованиями)</w:t>
            </w:r>
          </w:p>
        </w:tc>
        <w:tc>
          <w:tcPr>
            <w:tcW w:w="1440" w:type="dxa"/>
            <w:tcBorders>
              <w:right w:val="single" w:sz="4" w:space="0" w:color="auto"/>
            </w:tcBorders>
            <w:vAlign w:val="center"/>
          </w:tcPr>
          <w:p w:rsidR="00E40170" w:rsidRPr="00E40170" w:rsidRDefault="00E40170" w:rsidP="00E40170">
            <w:pPr>
              <w:spacing w:line="235" w:lineRule="auto"/>
              <w:jc w:val="center"/>
              <w:rPr>
                <w:spacing w:val="-2"/>
              </w:rPr>
            </w:pPr>
            <w:r w:rsidRPr="00E40170">
              <w:rPr>
                <w:spacing w:val="-2"/>
              </w:rPr>
              <w:t>до 30</w:t>
            </w:r>
          </w:p>
        </w:tc>
        <w:tc>
          <w:tcPr>
            <w:tcW w:w="360" w:type="dxa"/>
            <w:tcBorders>
              <w:top w:val="nil"/>
              <w:left w:val="single" w:sz="4" w:space="0" w:color="auto"/>
              <w:bottom w:val="nil"/>
              <w:right w:val="nil"/>
            </w:tcBorders>
          </w:tcPr>
          <w:p w:rsidR="00E40170" w:rsidRPr="00E40170" w:rsidRDefault="00E40170" w:rsidP="00E40170">
            <w:pPr>
              <w:spacing w:line="235" w:lineRule="auto"/>
              <w:jc w:val="center"/>
              <w:rPr>
                <w:spacing w:val="-2"/>
              </w:rPr>
            </w:pPr>
          </w:p>
        </w:tc>
      </w:tr>
      <w:tr w:rsidR="00E40170" w:rsidRPr="00E40170" w:rsidTr="00E40170">
        <w:trPr>
          <w:gridAfter w:val="4"/>
          <w:wAfter w:w="14292" w:type="dxa"/>
        </w:trPr>
        <w:tc>
          <w:tcPr>
            <w:tcW w:w="1668" w:type="dxa"/>
            <w:vMerge/>
            <w:vAlign w:val="center"/>
          </w:tcPr>
          <w:p w:rsidR="00E40170" w:rsidRPr="00E40170" w:rsidRDefault="00E40170" w:rsidP="00E40170">
            <w:pPr>
              <w:spacing w:line="235" w:lineRule="auto"/>
              <w:jc w:val="center"/>
              <w:rPr>
                <w:spacing w:val="-2"/>
              </w:rPr>
            </w:pPr>
          </w:p>
        </w:tc>
        <w:tc>
          <w:tcPr>
            <w:tcW w:w="2268" w:type="dxa"/>
          </w:tcPr>
          <w:p w:rsidR="00E40170" w:rsidRPr="00E40170" w:rsidRDefault="00E40170" w:rsidP="00E40170">
            <w:pPr>
              <w:spacing w:line="235" w:lineRule="auto"/>
              <w:jc w:val="both"/>
              <w:rPr>
                <w:spacing w:val="-2"/>
              </w:rPr>
            </w:pPr>
            <w:r w:rsidRPr="00E40170">
              <w:rPr>
                <w:spacing w:val="-2"/>
              </w:rPr>
              <w:t>обеспечение качества предоставляемых услуг</w:t>
            </w:r>
          </w:p>
        </w:tc>
        <w:tc>
          <w:tcPr>
            <w:tcW w:w="4452" w:type="dxa"/>
          </w:tcPr>
          <w:p w:rsidR="00E40170" w:rsidRPr="00E40170" w:rsidRDefault="00E40170" w:rsidP="00E40170">
            <w:pPr>
              <w:spacing w:line="235" w:lineRule="auto"/>
              <w:jc w:val="both"/>
              <w:rPr>
                <w:spacing w:val="-2"/>
              </w:rPr>
            </w:pPr>
            <w:r w:rsidRPr="00E40170">
              <w:rPr>
                <w:spacing w:val="-2"/>
              </w:rPr>
              <w:t>отсутствие обоснованных зафиксированных замечаний к заместителю руководителя со стороны контролирующих органов, учредителя, граждан</w:t>
            </w:r>
          </w:p>
        </w:tc>
        <w:tc>
          <w:tcPr>
            <w:tcW w:w="1440" w:type="dxa"/>
            <w:tcBorders>
              <w:right w:val="single" w:sz="4" w:space="0" w:color="auto"/>
            </w:tcBorders>
            <w:vAlign w:val="center"/>
          </w:tcPr>
          <w:p w:rsidR="00E40170" w:rsidRPr="00E40170" w:rsidRDefault="00E40170" w:rsidP="00E40170">
            <w:pPr>
              <w:spacing w:line="235" w:lineRule="auto"/>
              <w:jc w:val="center"/>
              <w:rPr>
                <w:spacing w:val="-2"/>
              </w:rPr>
            </w:pPr>
            <w:r w:rsidRPr="00E40170">
              <w:rPr>
                <w:spacing w:val="-2"/>
              </w:rPr>
              <w:t>до 20</w:t>
            </w:r>
          </w:p>
        </w:tc>
        <w:tc>
          <w:tcPr>
            <w:tcW w:w="360" w:type="dxa"/>
            <w:tcBorders>
              <w:top w:val="nil"/>
              <w:left w:val="single" w:sz="4" w:space="0" w:color="auto"/>
              <w:bottom w:val="nil"/>
              <w:right w:val="nil"/>
            </w:tcBorders>
          </w:tcPr>
          <w:p w:rsidR="00E40170" w:rsidRPr="00E40170" w:rsidRDefault="00E40170" w:rsidP="00E40170">
            <w:pPr>
              <w:spacing w:line="235" w:lineRule="auto"/>
              <w:jc w:val="center"/>
              <w:rPr>
                <w:spacing w:val="-2"/>
              </w:rPr>
            </w:pPr>
          </w:p>
        </w:tc>
      </w:tr>
      <w:tr w:rsidR="00E40170" w:rsidRPr="00E40170" w:rsidTr="00E40170">
        <w:trPr>
          <w:gridAfter w:val="4"/>
          <w:wAfter w:w="14292" w:type="dxa"/>
        </w:trPr>
        <w:tc>
          <w:tcPr>
            <w:tcW w:w="1668" w:type="dxa"/>
            <w:vMerge w:val="restart"/>
            <w:vAlign w:val="center"/>
          </w:tcPr>
          <w:p w:rsidR="00E40170" w:rsidRPr="00E40170" w:rsidRDefault="00E40170" w:rsidP="00E40170">
            <w:pPr>
              <w:spacing w:line="235" w:lineRule="auto"/>
              <w:jc w:val="center"/>
              <w:rPr>
                <w:spacing w:val="-2"/>
              </w:rPr>
            </w:pPr>
            <w:r w:rsidRPr="00E40170">
              <w:rPr>
                <w:spacing w:val="-2"/>
              </w:rPr>
              <w:t>Главный бухгалтер</w:t>
            </w:r>
          </w:p>
        </w:tc>
        <w:tc>
          <w:tcPr>
            <w:tcW w:w="2268" w:type="dxa"/>
            <w:vMerge w:val="restart"/>
          </w:tcPr>
          <w:p w:rsidR="00E40170" w:rsidRPr="00E40170" w:rsidRDefault="00E40170" w:rsidP="00E40170">
            <w:pPr>
              <w:spacing w:line="235" w:lineRule="auto"/>
              <w:jc w:val="both"/>
              <w:rPr>
                <w:spacing w:val="-2"/>
              </w:rPr>
            </w:pPr>
            <w:r w:rsidRPr="00E40170">
              <w:rPr>
                <w:spacing w:val="-2"/>
              </w:rPr>
              <w:t xml:space="preserve">обеспечение стабильности финансовой деятельности </w:t>
            </w:r>
          </w:p>
        </w:tc>
        <w:tc>
          <w:tcPr>
            <w:tcW w:w="4452" w:type="dxa"/>
          </w:tcPr>
          <w:p w:rsidR="00E40170" w:rsidRPr="00E40170" w:rsidRDefault="00E40170" w:rsidP="00E40170">
            <w:pPr>
              <w:spacing w:line="235" w:lineRule="auto"/>
              <w:jc w:val="both"/>
              <w:rPr>
                <w:spacing w:val="-2"/>
              </w:rPr>
            </w:pPr>
            <w:r w:rsidRPr="00E40170">
              <w:rPr>
                <w:spacing w:val="-2"/>
              </w:rPr>
              <w:t>отсутствие нарушений финансово-хозяйственной деятельности по результатам предыдущей проверки</w:t>
            </w:r>
          </w:p>
        </w:tc>
        <w:tc>
          <w:tcPr>
            <w:tcW w:w="1440" w:type="dxa"/>
            <w:tcBorders>
              <w:right w:val="single" w:sz="4" w:space="0" w:color="auto"/>
            </w:tcBorders>
            <w:vAlign w:val="center"/>
          </w:tcPr>
          <w:p w:rsidR="00E40170" w:rsidRPr="00E40170" w:rsidRDefault="00E40170" w:rsidP="00E40170">
            <w:pPr>
              <w:spacing w:line="235" w:lineRule="auto"/>
              <w:jc w:val="center"/>
              <w:rPr>
                <w:spacing w:val="-2"/>
              </w:rPr>
            </w:pPr>
            <w:r w:rsidRPr="00E40170">
              <w:rPr>
                <w:spacing w:val="-2"/>
              </w:rPr>
              <w:t>до 10</w:t>
            </w:r>
          </w:p>
        </w:tc>
        <w:tc>
          <w:tcPr>
            <w:tcW w:w="360" w:type="dxa"/>
            <w:tcBorders>
              <w:top w:val="nil"/>
              <w:left w:val="single" w:sz="4" w:space="0" w:color="auto"/>
              <w:bottom w:val="nil"/>
              <w:right w:val="nil"/>
            </w:tcBorders>
          </w:tcPr>
          <w:p w:rsidR="00E40170" w:rsidRPr="00E40170" w:rsidRDefault="00E40170" w:rsidP="00E40170">
            <w:pPr>
              <w:spacing w:line="235" w:lineRule="auto"/>
              <w:jc w:val="center"/>
              <w:rPr>
                <w:spacing w:val="-2"/>
              </w:rPr>
            </w:pPr>
          </w:p>
        </w:tc>
      </w:tr>
      <w:tr w:rsidR="00E40170" w:rsidRPr="00E40170" w:rsidTr="00E40170">
        <w:trPr>
          <w:gridAfter w:val="4"/>
          <w:wAfter w:w="14292" w:type="dxa"/>
        </w:trPr>
        <w:tc>
          <w:tcPr>
            <w:tcW w:w="1668" w:type="dxa"/>
            <w:vMerge/>
            <w:vAlign w:val="center"/>
          </w:tcPr>
          <w:p w:rsidR="00E40170" w:rsidRPr="00E40170" w:rsidRDefault="00E40170" w:rsidP="00E40170">
            <w:pPr>
              <w:spacing w:line="235" w:lineRule="auto"/>
              <w:jc w:val="center"/>
              <w:rPr>
                <w:spacing w:val="-2"/>
              </w:rPr>
            </w:pPr>
          </w:p>
        </w:tc>
        <w:tc>
          <w:tcPr>
            <w:tcW w:w="2268" w:type="dxa"/>
            <w:vMerge/>
          </w:tcPr>
          <w:p w:rsidR="00E40170" w:rsidRPr="00E40170" w:rsidRDefault="00E40170" w:rsidP="00E40170">
            <w:pPr>
              <w:spacing w:line="235" w:lineRule="auto"/>
              <w:jc w:val="both"/>
              <w:rPr>
                <w:spacing w:val="-2"/>
              </w:rPr>
            </w:pPr>
          </w:p>
        </w:tc>
        <w:tc>
          <w:tcPr>
            <w:tcW w:w="4452" w:type="dxa"/>
          </w:tcPr>
          <w:p w:rsidR="00E40170" w:rsidRPr="00E40170" w:rsidRDefault="00E40170" w:rsidP="00E40170">
            <w:pPr>
              <w:spacing w:line="235" w:lineRule="auto"/>
              <w:jc w:val="both"/>
              <w:rPr>
                <w:spacing w:val="-2"/>
              </w:rPr>
            </w:pPr>
            <w:r w:rsidRPr="00E40170">
              <w:rPr>
                <w:spacing w:val="-2"/>
              </w:rPr>
              <w:t>своевременное, полное и достоверное представление отчетности</w:t>
            </w:r>
          </w:p>
        </w:tc>
        <w:tc>
          <w:tcPr>
            <w:tcW w:w="1440" w:type="dxa"/>
            <w:tcBorders>
              <w:right w:val="single" w:sz="4" w:space="0" w:color="auto"/>
            </w:tcBorders>
            <w:vAlign w:val="center"/>
          </w:tcPr>
          <w:p w:rsidR="00E40170" w:rsidRPr="00E40170" w:rsidRDefault="00E40170" w:rsidP="00E40170">
            <w:pPr>
              <w:spacing w:line="235" w:lineRule="auto"/>
              <w:jc w:val="center"/>
              <w:rPr>
                <w:spacing w:val="-2"/>
              </w:rPr>
            </w:pPr>
            <w:r w:rsidRPr="00E40170">
              <w:rPr>
                <w:spacing w:val="-2"/>
              </w:rPr>
              <w:t>до 15</w:t>
            </w:r>
          </w:p>
        </w:tc>
        <w:tc>
          <w:tcPr>
            <w:tcW w:w="360" w:type="dxa"/>
            <w:tcBorders>
              <w:top w:val="nil"/>
              <w:left w:val="single" w:sz="4" w:space="0" w:color="auto"/>
              <w:bottom w:val="nil"/>
              <w:right w:val="nil"/>
            </w:tcBorders>
          </w:tcPr>
          <w:p w:rsidR="00E40170" w:rsidRPr="00E40170" w:rsidRDefault="00E40170" w:rsidP="00E40170">
            <w:pPr>
              <w:spacing w:line="235" w:lineRule="auto"/>
              <w:jc w:val="center"/>
              <w:rPr>
                <w:spacing w:val="-2"/>
              </w:rPr>
            </w:pPr>
          </w:p>
        </w:tc>
      </w:tr>
      <w:tr w:rsidR="00E40170" w:rsidRPr="00E40170" w:rsidTr="00E40170">
        <w:trPr>
          <w:gridAfter w:val="4"/>
          <w:wAfter w:w="14292" w:type="dxa"/>
        </w:trPr>
        <w:tc>
          <w:tcPr>
            <w:tcW w:w="1668" w:type="dxa"/>
            <w:vMerge/>
            <w:vAlign w:val="center"/>
          </w:tcPr>
          <w:p w:rsidR="00E40170" w:rsidRPr="00E40170" w:rsidRDefault="00E40170" w:rsidP="00E40170">
            <w:pPr>
              <w:spacing w:line="235" w:lineRule="auto"/>
              <w:jc w:val="center"/>
              <w:rPr>
                <w:spacing w:val="-2"/>
              </w:rPr>
            </w:pPr>
          </w:p>
        </w:tc>
        <w:tc>
          <w:tcPr>
            <w:tcW w:w="2268" w:type="dxa"/>
            <w:vMerge w:val="restart"/>
          </w:tcPr>
          <w:p w:rsidR="00E40170" w:rsidRPr="00E40170" w:rsidRDefault="00E40170" w:rsidP="00E40170">
            <w:pPr>
              <w:spacing w:line="235" w:lineRule="auto"/>
              <w:jc w:val="both"/>
              <w:rPr>
                <w:spacing w:val="-2"/>
              </w:rPr>
            </w:pPr>
            <w:r w:rsidRPr="00E40170">
              <w:rPr>
                <w:spacing w:val="-2"/>
              </w:rPr>
              <w:t>непрерывное профессиональное образование</w:t>
            </w:r>
          </w:p>
        </w:tc>
        <w:tc>
          <w:tcPr>
            <w:tcW w:w="4452" w:type="dxa"/>
          </w:tcPr>
          <w:p w:rsidR="00E40170" w:rsidRPr="00E40170" w:rsidRDefault="00E40170" w:rsidP="00E40170">
            <w:pPr>
              <w:spacing w:line="235" w:lineRule="auto"/>
              <w:jc w:val="both"/>
              <w:rPr>
                <w:spacing w:val="-2"/>
              </w:rPr>
            </w:pPr>
            <w:r w:rsidRPr="00E40170">
              <w:rPr>
                <w:spacing w:val="-2"/>
              </w:rPr>
              <w:t>участие в работе курсов, семинаров, конференций:</w:t>
            </w:r>
          </w:p>
          <w:p w:rsidR="00E40170" w:rsidRPr="00E40170" w:rsidRDefault="00E40170" w:rsidP="00E40170">
            <w:pPr>
              <w:spacing w:line="235" w:lineRule="auto"/>
              <w:jc w:val="both"/>
              <w:rPr>
                <w:spacing w:val="-2"/>
              </w:rPr>
            </w:pPr>
            <w:r w:rsidRPr="00E40170">
              <w:rPr>
                <w:spacing w:val="-2"/>
              </w:rPr>
              <w:t>от 1 до 2</w:t>
            </w:r>
          </w:p>
          <w:p w:rsidR="00E40170" w:rsidRPr="00E40170" w:rsidRDefault="00E40170" w:rsidP="00E40170">
            <w:pPr>
              <w:spacing w:line="235" w:lineRule="auto"/>
              <w:jc w:val="both"/>
              <w:rPr>
                <w:spacing w:val="-2"/>
              </w:rPr>
            </w:pPr>
            <w:r w:rsidRPr="00E40170">
              <w:rPr>
                <w:spacing w:val="-2"/>
              </w:rPr>
              <w:t>более 2</w:t>
            </w:r>
          </w:p>
        </w:tc>
        <w:tc>
          <w:tcPr>
            <w:tcW w:w="1440" w:type="dxa"/>
            <w:tcBorders>
              <w:right w:val="single" w:sz="4" w:space="0" w:color="auto"/>
            </w:tcBorders>
            <w:vAlign w:val="center"/>
          </w:tcPr>
          <w:p w:rsidR="00E40170" w:rsidRPr="00E40170" w:rsidRDefault="00E40170" w:rsidP="00E40170">
            <w:pPr>
              <w:spacing w:line="235" w:lineRule="auto"/>
              <w:jc w:val="center"/>
              <w:rPr>
                <w:spacing w:val="-2"/>
              </w:rPr>
            </w:pPr>
          </w:p>
          <w:p w:rsidR="00E40170" w:rsidRPr="00E40170" w:rsidRDefault="00E40170" w:rsidP="00E40170">
            <w:pPr>
              <w:spacing w:line="235" w:lineRule="auto"/>
              <w:jc w:val="center"/>
              <w:rPr>
                <w:spacing w:val="-2"/>
              </w:rPr>
            </w:pPr>
          </w:p>
          <w:p w:rsidR="00E40170" w:rsidRPr="00E40170" w:rsidRDefault="00E40170" w:rsidP="00E40170">
            <w:pPr>
              <w:spacing w:line="235" w:lineRule="auto"/>
              <w:jc w:val="center"/>
              <w:rPr>
                <w:spacing w:val="-2"/>
              </w:rPr>
            </w:pPr>
            <w:r w:rsidRPr="00E40170">
              <w:rPr>
                <w:spacing w:val="-2"/>
              </w:rPr>
              <w:t>до 20</w:t>
            </w:r>
          </w:p>
          <w:p w:rsidR="00E40170" w:rsidRPr="00E40170" w:rsidRDefault="00E40170" w:rsidP="00E40170">
            <w:pPr>
              <w:spacing w:line="235" w:lineRule="auto"/>
              <w:jc w:val="center"/>
              <w:rPr>
                <w:spacing w:val="-2"/>
              </w:rPr>
            </w:pPr>
            <w:r w:rsidRPr="00E40170">
              <w:rPr>
                <w:spacing w:val="-2"/>
              </w:rPr>
              <w:t>от 20 до 30</w:t>
            </w:r>
          </w:p>
        </w:tc>
        <w:tc>
          <w:tcPr>
            <w:tcW w:w="360" w:type="dxa"/>
            <w:tcBorders>
              <w:top w:val="nil"/>
              <w:left w:val="single" w:sz="4" w:space="0" w:color="auto"/>
              <w:bottom w:val="nil"/>
              <w:right w:val="nil"/>
            </w:tcBorders>
          </w:tcPr>
          <w:p w:rsidR="00E40170" w:rsidRPr="00E40170" w:rsidRDefault="00E40170" w:rsidP="00E40170">
            <w:pPr>
              <w:spacing w:line="235" w:lineRule="auto"/>
              <w:jc w:val="center"/>
              <w:rPr>
                <w:spacing w:val="-2"/>
              </w:rPr>
            </w:pPr>
          </w:p>
        </w:tc>
      </w:tr>
      <w:tr w:rsidR="00E40170" w:rsidRPr="00E40170" w:rsidTr="00E40170">
        <w:trPr>
          <w:gridAfter w:val="4"/>
          <w:wAfter w:w="14292" w:type="dxa"/>
        </w:trPr>
        <w:tc>
          <w:tcPr>
            <w:tcW w:w="1668" w:type="dxa"/>
            <w:vMerge/>
            <w:vAlign w:val="center"/>
          </w:tcPr>
          <w:p w:rsidR="00E40170" w:rsidRPr="00E40170" w:rsidRDefault="00E40170" w:rsidP="00E40170">
            <w:pPr>
              <w:spacing w:line="235" w:lineRule="auto"/>
              <w:jc w:val="center"/>
              <w:rPr>
                <w:spacing w:val="-2"/>
              </w:rPr>
            </w:pPr>
          </w:p>
        </w:tc>
        <w:tc>
          <w:tcPr>
            <w:tcW w:w="2268" w:type="dxa"/>
            <w:vMerge/>
          </w:tcPr>
          <w:p w:rsidR="00E40170" w:rsidRPr="00E40170" w:rsidRDefault="00E40170" w:rsidP="00E40170">
            <w:pPr>
              <w:spacing w:line="235" w:lineRule="auto"/>
              <w:jc w:val="both"/>
              <w:rPr>
                <w:spacing w:val="-2"/>
              </w:rPr>
            </w:pPr>
          </w:p>
        </w:tc>
        <w:tc>
          <w:tcPr>
            <w:tcW w:w="4452" w:type="dxa"/>
          </w:tcPr>
          <w:p w:rsidR="00E40170" w:rsidRPr="00E40170" w:rsidRDefault="00E40170" w:rsidP="00E40170">
            <w:pPr>
              <w:spacing w:line="235" w:lineRule="auto"/>
              <w:jc w:val="both"/>
              <w:rPr>
                <w:spacing w:val="-2"/>
              </w:rPr>
            </w:pPr>
            <w:r w:rsidRPr="00E40170">
              <w:rPr>
                <w:spacing w:val="-2"/>
              </w:rPr>
              <w:t>применение в работе специализированных бухгалтерских программ, повышающих эффективность работы и сокращающих время обработки документов (по факту применения)</w:t>
            </w:r>
          </w:p>
        </w:tc>
        <w:tc>
          <w:tcPr>
            <w:tcW w:w="1440" w:type="dxa"/>
            <w:tcBorders>
              <w:right w:val="single" w:sz="4" w:space="0" w:color="auto"/>
            </w:tcBorders>
            <w:vAlign w:val="center"/>
          </w:tcPr>
          <w:p w:rsidR="00E40170" w:rsidRPr="00E40170" w:rsidRDefault="00E40170" w:rsidP="00E40170">
            <w:pPr>
              <w:spacing w:line="235" w:lineRule="auto"/>
              <w:jc w:val="center"/>
              <w:rPr>
                <w:spacing w:val="-2"/>
              </w:rPr>
            </w:pPr>
            <w:r w:rsidRPr="00E40170">
              <w:rPr>
                <w:spacing w:val="-2"/>
              </w:rPr>
              <w:t>до 5</w:t>
            </w:r>
          </w:p>
        </w:tc>
        <w:tc>
          <w:tcPr>
            <w:tcW w:w="360" w:type="dxa"/>
            <w:tcBorders>
              <w:top w:val="nil"/>
              <w:left w:val="single" w:sz="4" w:space="0" w:color="auto"/>
              <w:bottom w:val="nil"/>
              <w:right w:val="nil"/>
            </w:tcBorders>
          </w:tcPr>
          <w:p w:rsidR="00E40170" w:rsidRPr="00E40170" w:rsidRDefault="00E40170" w:rsidP="00E40170">
            <w:pPr>
              <w:spacing w:line="235" w:lineRule="auto"/>
              <w:jc w:val="center"/>
              <w:rPr>
                <w:spacing w:val="-2"/>
              </w:rPr>
            </w:pPr>
          </w:p>
        </w:tc>
      </w:tr>
      <w:tr w:rsidR="00E40170" w:rsidRPr="00E40170" w:rsidTr="00E40170">
        <w:trPr>
          <w:gridAfter w:val="4"/>
          <w:wAfter w:w="14292" w:type="dxa"/>
        </w:trPr>
        <w:tc>
          <w:tcPr>
            <w:tcW w:w="1668" w:type="dxa"/>
            <w:vMerge/>
            <w:vAlign w:val="center"/>
          </w:tcPr>
          <w:p w:rsidR="00E40170" w:rsidRPr="00E40170" w:rsidRDefault="00E40170" w:rsidP="00E40170">
            <w:pPr>
              <w:spacing w:line="235" w:lineRule="auto"/>
              <w:jc w:val="center"/>
              <w:rPr>
                <w:spacing w:val="-2"/>
              </w:rPr>
            </w:pPr>
          </w:p>
        </w:tc>
        <w:tc>
          <w:tcPr>
            <w:tcW w:w="2268" w:type="dxa"/>
          </w:tcPr>
          <w:p w:rsidR="00E40170" w:rsidRPr="00E40170" w:rsidRDefault="00E40170" w:rsidP="00E40170">
            <w:pPr>
              <w:spacing w:line="235" w:lineRule="auto"/>
              <w:jc w:val="both"/>
              <w:rPr>
                <w:spacing w:val="-2"/>
              </w:rPr>
            </w:pPr>
            <w:r w:rsidRPr="00E40170">
              <w:rPr>
                <w:spacing w:val="-2"/>
              </w:rPr>
              <w:t>ответственное отношение к своим обязанностям</w:t>
            </w:r>
          </w:p>
        </w:tc>
        <w:tc>
          <w:tcPr>
            <w:tcW w:w="4452" w:type="dxa"/>
          </w:tcPr>
          <w:p w:rsidR="00E40170" w:rsidRPr="00E40170" w:rsidRDefault="00E40170" w:rsidP="00E40170">
            <w:pPr>
              <w:spacing w:line="235" w:lineRule="auto"/>
              <w:jc w:val="both"/>
              <w:rPr>
                <w:spacing w:val="-2"/>
              </w:rPr>
            </w:pPr>
            <w:r w:rsidRPr="00E40170">
              <w:rPr>
                <w:spacing w:val="-2"/>
              </w:rPr>
              <w:t>отсутствие обоснованных зафиксированных жалоб со стороны учредителя, руководителя, работников учреждения</w:t>
            </w:r>
          </w:p>
        </w:tc>
        <w:tc>
          <w:tcPr>
            <w:tcW w:w="1440" w:type="dxa"/>
            <w:tcBorders>
              <w:right w:val="single" w:sz="4" w:space="0" w:color="auto"/>
            </w:tcBorders>
            <w:vAlign w:val="center"/>
          </w:tcPr>
          <w:p w:rsidR="00E40170" w:rsidRPr="00E40170" w:rsidRDefault="00E40170" w:rsidP="00E40170">
            <w:pPr>
              <w:spacing w:line="235" w:lineRule="auto"/>
              <w:jc w:val="center"/>
              <w:rPr>
                <w:spacing w:val="-2"/>
              </w:rPr>
            </w:pPr>
            <w:r w:rsidRPr="00E40170">
              <w:rPr>
                <w:spacing w:val="-2"/>
              </w:rPr>
              <w:t>до 20</w:t>
            </w:r>
          </w:p>
        </w:tc>
        <w:tc>
          <w:tcPr>
            <w:tcW w:w="360" w:type="dxa"/>
            <w:tcBorders>
              <w:top w:val="nil"/>
              <w:left w:val="single" w:sz="4" w:space="0" w:color="auto"/>
              <w:bottom w:val="nil"/>
              <w:right w:val="nil"/>
            </w:tcBorders>
          </w:tcPr>
          <w:p w:rsidR="00E40170" w:rsidRPr="00E40170" w:rsidRDefault="00E40170" w:rsidP="00E40170">
            <w:pPr>
              <w:spacing w:line="235" w:lineRule="auto"/>
              <w:jc w:val="center"/>
              <w:rPr>
                <w:spacing w:val="-2"/>
              </w:rPr>
            </w:pPr>
          </w:p>
          <w:p w:rsidR="00E40170" w:rsidRPr="00E40170" w:rsidRDefault="00E40170" w:rsidP="00E40170">
            <w:pPr>
              <w:spacing w:line="235" w:lineRule="auto"/>
              <w:jc w:val="center"/>
              <w:rPr>
                <w:spacing w:val="-2"/>
              </w:rPr>
            </w:pPr>
          </w:p>
          <w:p w:rsidR="00E40170" w:rsidRPr="00E40170" w:rsidRDefault="00E40170" w:rsidP="00E40170">
            <w:pPr>
              <w:spacing w:line="235" w:lineRule="auto"/>
              <w:jc w:val="both"/>
              <w:rPr>
                <w:spacing w:val="-2"/>
              </w:rPr>
            </w:pPr>
          </w:p>
        </w:tc>
      </w:tr>
    </w:tbl>
    <w:p w:rsidR="00E40170" w:rsidRPr="00E40170" w:rsidRDefault="00E40170" w:rsidP="00E40170">
      <w:pPr>
        <w:jc w:val="both"/>
      </w:pPr>
    </w:p>
    <w:p w:rsidR="00E40170" w:rsidRPr="00E40170" w:rsidRDefault="00E40170" w:rsidP="00E40170">
      <w:pPr>
        <w:tabs>
          <w:tab w:val="left" w:pos="345"/>
        </w:tabs>
        <w:autoSpaceDE w:val="0"/>
        <w:autoSpaceDN w:val="0"/>
        <w:adjustRightInd w:val="0"/>
        <w:jc w:val="both"/>
        <w:rPr>
          <w:sz w:val="22"/>
          <w:szCs w:val="22"/>
        </w:rPr>
      </w:pPr>
      <w:r w:rsidRPr="00E40170">
        <w:rPr>
          <w:sz w:val="22"/>
          <w:szCs w:val="22"/>
        </w:rPr>
        <w:tab/>
      </w:r>
    </w:p>
    <w:p w:rsidR="00E40170" w:rsidRDefault="00E40170" w:rsidP="00E40170">
      <w:pPr>
        <w:tabs>
          <w:tab w:val="left" w:pos="345"/>
        </w:tabs>
        <w:autoSpaceDE w:val="0"/>
        <w:autoSpaceDN w:val="0"/>
        <w:adjustRightInd w:val="0"/>
        <w:jc w:val="both"/>
        <w:rPr>
          <w:sz w:val="22"/>
          <w:szCs w:val="22"/>
        </w:rPr>
      </w:pPr>
    </w:p>
    <w:p w:rsidR="00F71688" w:rsidRDefault="00F71688" w:rsidP="00E40170">
      <w:pPr>
        <w:tabs>
          <w:tab w:val="left" w:pos="345"/>
        </w:tabs>
        <w:autoSpaceDE w:val="0"/>
        <w:autoSpaceDN w:val="0"/>
        <w:adjustRightInd w:val="0"/>
        <w:jc w:val="both"/>
        <w:rPr>
          <w:sz w:val="22"/>
          <w:szCs w:val="22"/>
        </w:rPr>
      </w:pPr>
    </w:p>
    <w:p w:rsidR="00F71688" w:rsidRDefault="00F71688" w:rsidP="00E40170">
      <w:pPr>
        <w:tabs>
          <w:tab w:val="left" w:pos="345"/>
        </w:tabs>
        <w:autoSpaceDE w:val="0"/>
        <w:autoSpaceDN w:val="0"/>
        <w:adjustRightInd w:val="0"/>
        <w:jc w:val="both"/>
        <w:rPr>
          <w:sz w:val="22"/>
          <w:szCs w:val="22"/>
        </w:rPr>
      </w:pPr>
    </w:p>
    <w:p w:rsidR="00F71688" w:rsidRDefault="00F71688" w:rsidP="00E40170">
      <w:pPr>
        <w:tabs>
          <w:tab w:val="left" w:pos="345"/>
        </w:tabs>
        <w:autoSpaceDE w:val="0"/>
        <w:autoSpaceDN w:val="0"/>
        <w:adjustRightInd w:val="0"/>
        <w:jc w:val="both"/>
        <w:rPr>
          <w:sz w:val="22"/>
          <w:szCs w:val="22"/>
        </w:rPr>
      </w:pPr>
    </w:p>
    <w:p w:rsidR="00F71688" w:rsidRDefault="00F71688" w:rsidP="00E40170">
      <w:pPr>
        <w:tabs>
          <w:tab w:val="left" w:pos="345"/>
        </w:tabs>
        <w:autoSpaceDE w:val="0"/>
        <w:autoSpaceDN w:val="0"/>
        <w:adjustRightInd w:val="0"/>
        <w:jc w:val="both"/>
        <w:rPr>
          <w:sz w:val="22"/>
          <w:szCs w:val="22"/>
        </w:rPr>
      </w:pPr>
    </w:p>
    <w:p w:rsidR="00F71688" w:rsidRDefault="00F71688" w:rsidP="00E40170">
      <w:pPr>
        <w:tabs>
          <w:tab w:val="left" w:pos="345"/>
        </w:tabs>
        <w:autoSpaceDE w:val="0"/>
        <w:autoSpaceDN w:val="0"/>
        <w:adjustRightInd w:val="0"/>
        <w:jc w:val="both"/>
        <w:rPr>
          <w:sz w:val="22"/>
          <w:szCs w:val="22"/>
        </w:rPr>
      </w:pPr>
    </w:p>
    <w:p w:rsidR="00F71688" w:rsidRDefault="00F71688" w:rsidP="00E40170">
      <w:pPr>
        <w:tabs>
          <w:tab w:val="left" w:pos="345"/>
        </w:tabs>
        <w:autoSpaceDE w:val="0"/>
        <w:autoSpaceDN w:val="0"/>
        <w:adjustRightInd w:val="0"/>
        <w:jc w:val="both"/>
        <w:rPr>
          <w:sz w:val="22"/>
          <w:szCs w:val="22"/>
        </w:rPr>
      </w:pPr>
    </w:p>
    <w:p w:rsidR="00F71688" w:rsidRDefault="00F71688" w:rsidP="00E40170">
      <w:pPr>
        <w:tabs>
          <w:tab w:val="left" w:pos="345"/>
        </w:tabs>
        <w:autoSpaceDE w:val="0"/>
        <w:autoSpaceDN w:val="0"/>
        <w:adjustRightInd w:val="0"/>
        <w:jc w:val="both"/>
        <w:rPr>
          <w:sz w:val="22"/>
          <w:szCs w:val="22"/>
        </w:rPr>
      </w:pPr>
    </w:p>
    <w:p w:rsidR="00F71688" w:rsidRDefault="00F71688" w:rsidP="00E40170">
      <w:pPr>
        <w:tabs>
          <w:tab w:val="left" w:pos="345"/>
        </w:tabs>
        <w:autoSpaceDE w:val="0"/>
        <w:autoSpaceDN w:val="0"/>
        <w:adjustRightInd w:val="0"/>
        <w:jc w:val="both"/>
        <w:rPr>
          <w:sz w:val="22"/>
          <w:szCs w:val="22"/>
        </w:rPr>
      </w:pPr>
    </w:p>
    <w:p w:rsidR="00F71688" w:rsidRDefault="00F71688" w:rsidP="00E40170">
      <w:pPr>
        <w:tabs>
          <w:tab w:val="left" w:pos="345"/>
        </w:tabs>
        <w:autoSpaceDE w:val="0"/>
        <w:autoSpaceDN w:val="0"/>
        <w:adjustRightInd w:val="0"/>
        <w:jc w:val="both"/>
        <w:rPr>
          <w:sz w:val="22"/>
          <w:szCs w:val="22"/>
        </w:rPr>
      </w:pPr>
    </w:p>
    <w:p w:rsidR="00F71688" w:rsidRDefault="00F71688" w:rsidP="00E40170">
      <w:pPr>
        <w:tabs>
          <w:tab w:val="left" w:pos="345"/>
        </w:tabs>
        <w:autoSpaceDE w:val="0"/>
        <w:autoSpaceDN w:val="0"/>
        <w:adjustRightInd w:val="0"/>
        <w:jc w:val="both"/>
        <w:rPr>
          <w:sz w:val="22"/>
          <w:szCs w:val="22"/>
        </w:rPr>
      </w:pPr>
    </w:p>
    <w:p w:rsidR="00F71688" w:rsidRDefault="00F71688" w:rsidP="00E40170">
      <w:pPr>
        <w:tabs>
          <w:tab w:val="left" w:pos="345"/>
        </w:tabs>
        <w:autoSpaceDE w:val="0"/>
        <w:autoSpaceDN w:val="0"/>
        <w:adjustRightInd w:val="0"/>
        <w:jc w:val="both"/>
        <w:rPr>
          <w:sz w:val="22"/>
          <w:szCs w:val="22"/>
        </w:rPr>
      </w:pPr>
    </w:p>
    <w:p w:rsidR="00F71688" w:rsidRDefault="00F71688" w:rsidP="00E40170">
      <w:pPr>
        <w:tabs>
          <w:tab w:val="left" w:pos="345"/>
        </w:tabs>
        <w:autoSpaceDE w:val="0"/>
        <w:autoSpaceDN w:val="0"/>
        <w:adjustRightInd w:val="0"/>
        <w:jc w:val="both"/>
        <w:rPr>
          <w:sz w:val="22"/>
          <w:szCs w:val="22"/>
        </w:rPr>
      </w:pPr>
    </w:p>
    <w:p w:rsidR="00F71688" w:rsidRDefault="00F71688" w:rsidP="00E40170">
      <w:pPr>
        <w:tabs>
          <w:tab w:val="left" w:pos="345"/>
        </w:tabs>
        <w:autoSpaceDE w:val="0"/>
        <w:autoSpaceDN w:val="0"/>
        <w:adjustRightInd w:val="0"/>
        <w:jc w:val="both"/>
        <w:rPr>
          <w:sz w:val="22"/>
          <w:szCs w:val="22"/>
        </w:rPr>
      </w:pPr>
    </w:p>
    <w:p w:rsidR="00F71688" w:rsidRDefault="00F71688" w:rsidP="00E40170">
      <w:pPr>
        <w:tabs>
          <w:tab w:val="left" w:pos="345"/>
        </w:tabs>
        <w:autoSpaceDE w:val="0"/>
        <w:autoSpaceDN w:val="0"/>
        <w:adjustRightInd w:val="0"/>
        <w:jc w:val="both"/>
        <w:rPr>
          <w:sz w:val="22"/>
          <w:szCs w:val="22"/>
        </w:rPr>
      </w:pPr>
    </w:p>
    <w:p w:rsidR="00F71688" w:rsidRPr="00E40170" w:rsidRDefault="00F71688" w:rsidP="00E40170">
      <w:pPr>
        <w:tabs>
          <w:tab w:val="left" w:pos="345"/>
        </w:tabs>
        <w:autoSpaceDE w:val="0"/>
        <w:autoSpaceDN w:val="0"/>
        <w:adjustRightInd w:val="0"/>
        <w:jc w:val="both"/>
        <w:rPr>
          <w:sz w:val="22"/>
          <w:szCs w:val="22"/>
        </w:rPr>
      </w:pPr>
    </w:p>
    <w:p w:rsidR="00E40170" w:rsidRPr="00E40170" w:rsidRDefault="00F71688" w:rsidP="00E40170">
      <w:pPr>
        <w:jc w:val="right"/>
        <w:rPr>
          <w:sz w:val="28"/>
          <w:szCs w:val="28"/>
        </w:rPr>
      </w:pPr>
      <w:r>
        <w:rPr>
          <w:sz w:val="28"/>
          <w:szCs w:val="28"/>
        </w:rPr>
        <w:lastRenderedPageBreak/>
        <w:t xml:space="preserve">Приложение № </w:t>
      </w:r>
      <w:bookmarkStart w:id="0" w:name="_GoBack"/>
      <w:bookmarkEnd w:id="0"/>
      <w:r w:rsidR="00E40170" w:rsidRPr="00E40170">
        <w:rPr>
          <w:sz w:val="28"/>
          <w:szCs w:val="28"/>
        </w:rPr>
        <w:t>5</w:t>
      </w:r>
    </w:p>
    <w:p w:rsidR="00E40170" w:rsidRPr="00E40170" w:rsidRDefault="00E40170" w:rsidP="00E40170">
      <w:pPr>
        <w:jc w:val="right"/>
        <w:rPr>
          <w:sz w:val="28"/>
          <w:szCs w:val="28"/>
        </w:rPr>
      </w:pPr>
      <w:r w:rsidRPr="00E40170">
        <w:rPr>
          <w:sz w:val="28"/>
          <w:szCs w:val="28"/>
        </w:rPr>
        <w:t>к Положению</w:t>
      </w:r>
    </w:p>
    <w:p w:rsidR="00E40170" w:rsidRPr="00E40170" w:rsidRDefault="00E40170" w:rsidP="00E40170">
      <w:pPr>
        <w:jc w:val="right"/>
        <w:rPr>
          <w:sz w:val="28"/>
          <w:szCs w:val="28"/>
        </w:rPr>
      </w:pPr>
      <w:r w:rsidRPr="00E40170">
        <w:rPr>
          <w:sz w:val="28"/>
          <w:szCs w:val="28"/>
        </w:rPr>
        <w:t>об оплате труда работников</w:t>
      </w:r>
    </w:p>
    <w:p w:rsidR="00E40170" w:rsidRPr="00E40170" w:rsidRDefault="00E40170" w:rsidP="00E40170">
      <w:pPr>
        <w:jc w:val="right"/>
        <w:rPr>
          <w:sz w:val="28"/>
          <w:szCs w:val="28"/>
        </w:rPr>
      </w:pPr>
      <w:r w:rsidRPr="00E40170">
        <w:rPr>
          <w:sz w:val="28"/>
          <w:szCs w:val="28"/>
        </w:rPr>
        <w:t xml:space="preserve">муниципальных учреждений </w:t>
      </w:r>
    </w:p>
    <w:p w:rsidR="00E40170" w:rsidRPr="00E40170" w:rsidRDefault="00E40170" w:rsidP="00E40170">
      <w:pPr>
        <w:jc w:val="center"/>
      </w:pPr>
    </w:p>
    <w:p w:rsidR="00E40170" w:rsidRPr="00E40170" w:rsidRDefault="00E40170" w:rsidP="00E40170">
      <w:pPr>
        <w:autoSpaceDE w:val="0"/>
        <w:autoSpaceDN w:val="0"/>
        <w:adjustRightInd w:val="0"/>
        <w:jc w:val="center"/>
      </w:pPr>
      <w:r w:rsidRPr="00E40170">
        <w:t>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В ГОД</w:t>
      </w:r>
    </w:p>
    <w:p w:rsidR="00E40170" w:rsidRPr="00E40170" w:rsidRDefault="00E40170" w:rsidP="00E40170">
      <w:pPr>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841"/>
        <w:gridCol w:w="3190"/>
      </w:tblGrid>
      <w:tr w:rsidR="00E40170" w:rsidRPr="00E40170" w:rsidTr="00E40170">
        <w:trPr>
          <w:trHeight w:val="1267"/>
        </w:trPr>
        <w:tc>
          <w:tcPr>
            <w:tcW w:w="540" w:type="dxa"/>
          </w:tcPr>
          <w:p w:rsidR="00E40170" w:rsidRPr="00E40170" w:rsidRDefault="00E40170" w:rsidP="00E40170">
            <w:pPr>
              <w:tabs>
                <w:tab w:val="left" w:pos="345"/>
                <w:tab w:val="left" w:pos="1515"/>
              </w:tabs>
              <w:autoSpaceDE w:val="0"/>
              <w:autoSpaceDN w:val="0"/>
              <w:adjustRightInd w:val="0"/>
              <w:spacing w:after="200" w:line="276" w:lineRule="auto"/>
              <w:jc w:val="both"/>
            </w:pPr>
            <w:r w:rsidRPr="00E40170">
              <w:t>№</w:t>
            </w:r>
          </w:p>
          <w:p w:rsidR="00E40170" w:rsidRPr="00E40170" w:rsidRDefault="00E40170" w:rsidP="00E40170">
            <w:pPr>
              <w:tabs>
                <w:tab w:val="left" w:pos="345"/>
                <w:tab w:val="left" w:pos="1515"/>
              </w:tabs>
              <w:autoSpaceDE w:val="0"/>
              <w:autoSpaceDN w:val="0"/>
              <w:adjustRightInd w:val="0"/>
              <w:spacing w:after="200" w:line="276" w:lineRule="auto"/>
              <w:jc w:val="both"/>
            </w:pPr>
            <w:proofErr w:type="gramStart"/>
            <w:r w:rsidRPr="00E40170">
              <w:t>п</w:t>
            </w:r>
            <w:proofErr w:type="gramEnd"/>
            <w:r w:rsidRPr="00E40170">
              <w:t>/п</w:t>
            </w:r>
          </w:p>
        </w:tc>
        <w:tc>
          <w:tcPr>
            <w:tcW w:w="5841" w:type="dxa"/>
          </w:tcPr>
          <w:p w:rsidR="00E40170" w:rsidRPr="00E40170" w:rsidRDefault="00E40170" w:rsidP="00E40170">
            <w:pPr>
              <w:tabs>
                <w:tab w:val="left" w:pos="345"/>
                <w:tab w:val="left" w:pos="1515"/>
              </w:tabs>
              <w:autoSpaceDE w:val="0"/>
              <w:autoSpaceDN w:val="0"/>
              <w:adjustRightInd w:val="0"/>
              <w:spacing w:after="200" w:line="276" w:lineRule="auto"/>
              <w:jc w:val="center"/>
              <w:rPr>
                <w:highlight w:val="lightGray"/>
              </w:rPr>
            </w:pPr>
            <w:r w:rsidRPr="00E40170">
              <w:t>Учреждения</w:t>
            </w:r>
          </w:p>
        </w:tc>
        <w:tc>
          <w:tcPr>
            <w:tcW w:w="3190" w:type="dxa"/>
          </w:tcPr>
          <w:p w:rsidR="00E40170" w:rsidRPr="00E40170" w:rsidRDefault="00E40170" w:rsidP="00E40170">
            <w:pPr>
              <w:tabs>
                <w:tab w:val="left" w:pos="345"/>
                <w:tab w:val="left" w:pos="1515"/>
              </w:tabs>
              <w:autoSpaceDE w:val="0"/>
              <w:autoSpaceDN w:val="0"/>
              <w:adjustRightInd w:val="0"/>
              <w:spacing w:after="200" w:line="276" w:lineRule="auto"/>
              <w:jc w:val="both"/>
              <w:rPr>
                <w:color w:val="000000"/>
                <w:highlight w:val="lightGray"/>
              </w:rPr>
            </w:pPr>
            <w:r w:rsidRPr="00E40170">
              <w:rPr>
                <w:color w:val="000000"/>
              </w:rPr>
              <w:t>Количество должностных окладов руководителя учреждения, подлежащих централизации, в год</w:t>
            </w:r>
          </w:p>
        </w:tc>
      </w:tr>
      <w:tr w:rsidR="00E40170" w:rsidRPr="00E40170" w:rsidTr="00E40170">
        <w:tc>
          <w:tcPr>
            <w:tcW w:w="540" w:type="dxa"/>
          </w:tcPr>
          <w:p w:rsidR="00E40170" w:rsidRPr="00E40170" w:rsidRDefault="00E40170" w:rsidP="00E40170">
            <w:pPr>
              <w:tabs>
                <w:tab w:val="left" w:pos="345"/>
                <w:tab w:val="left" w:pos="1515"/>
              </w:tabs>
              <w:autoSpaceDE w:val="0"/>
              <w:autoSpaceDN w:val="0"/>
              <w:adjustRightInd w:val="0"/>
              <w:spacing w:after="200" w:line="276" w:lineRule="auto"/>
              <w:jc w:val="right"/>
            </w:pPr>
            <w:r w:rsidRPr="00E40170">
              <w:t>1</w:t>
            </w:r>
          </w:p>
        </w:tc>
        <w:tc>
          <w:tcPr>
            <w:tcW w:w="5841" w:type="dxa"/>
          </w:tcPr>
          <w:p w:rsidR="00E40170" w:rsidRPr="00E40170" w:rsidRDefault="00E40170" w:rsidP="00E40170">
            <w:pPr>
              <w:tabs>
                <w:tab w:val="left" w:pos="345"/>
                <w:tab w:val="left" w:pos="1515"/>
              </w:tabs>
              <w:autoSpaceDE w:val="0"/>
              <w:autoSpaceDN w:val="0"/>
              <w:adjustRightInd w:val="0"/>
              <w:spacing w:after="200" w:line="276" w:lineRule="auto"/>
              <w:jc w:val="center"/>
            </w:pPr>
            <w:r w:rsidRPr="00E40170">
              <w:t>2</w:t>
            </w:r>
          </w:p>
        </w:tc>
        <w:tc>
          <w:tcPr>
            <w:tcW w:w="3190" w:type="dxa"/>
          </w:tcPr>
          <w:p w:rsidR="00E40170" w:rsidRPr="00E40170" w:rsidRDefault="00E40170" w:rsidP="00E40170">
            <w:pPr>
              <w:tabs>
                <w:tab w:val="left" w:pos="345"/>
                <w:tab w:val="left" w:pos="1515"/>
              </w:tabs>
              <w:autoSpaceDE w:val="0"/>
              <w:autoSpaceDN w:val="0"/>
              <w:adjustRightInd w:val="0"/>
              <w:spacing w:after="200" w:line="276" w:lineRule="auto"/>
              <w:jc w:val="center"/>
            </w:pPr>
            <w:r w:rsidRPr="00E40170">
              <w:t>3</w:t>
            </w:r>
          </w:p>
        </w:tc>
      </w:tr>
      <w:tr w:rsidR="00E40170" w:rsidRPr="00E40170" w:rsidTr="00E40170">
        <w:tc>
          <w:tcPr>
            <w:tcW w:w="540" w:type="dxa"/>
          </w:tcPr>
          <w:p w:rsidR="00E40170" w:rsidRPr="00E40170" w:rsidRDefault="00F71688" w:rsidP="00E40170">
            <w:pPr>
              <w:tabs>
                <w:tab w:val="left" w:pos="345"/>
                <w:tab w:val="left" w:pos="1515"/>
              </w:tabs>
              <w:autoSpaceDE w:val="0"/>
              <w:autoSpaceDN w:val="0"/>
              <w:adjustRightInd w:val="0"/>
              <w:spacing w:after="200" w:line="276" w:lineRule="auto"/>
              <w:jc w:val="both"/>
            </w:pPr>
            <w:r>
              <w:t>1</w:t>
            </w:r>
          </w:p>
        </w:tc>
        <w:tc>
          <w:tcPr>
            <w:tcW w:w="5841" w:type="dxa"/>
          </w:tcPr>
          <w:p w:rsidR="00E40170" w:rsidRPr="00E40170" w:rsidRDefault="00E40170" w:rsidP="00E40170">
            <w:pPr>
              <w:tabs>
                <w:tab w:val="left" w:pos="345"/>
                <w:tab w:val="left" w:pos="1515"/>
              </w:tabs>
              <w:autoSpaceDE w:val="0"/>
              <w:autoSpaceDN w:val="0"/>
              <w:adjustRightInd w:val="0"/>
              <w:spacing w:after="200" w:line="276" w:lineRule="auto"/>
              <w:jc w:val="both"/>
            </w:pPr>
            <w:r w:rsidRPr="00E40170">
              <w:t>Учреждения по сопровождению деятельности органов местного самоуправления</w:t>
            </w:r>
          </w:p>
        </w:tc>
        <w:tc>
          <w:tcPr>
            <w:tcW w:w="3190" w:type="dxa"/>
          </w:tcPr>
          <w:p w:rsidR="00E40170" w:rsidRPr="00E40170" w:rsidRDefault="00E40170" w:rsidP="00E40170">
            <w:pPr>
              <w:tabs>
                <w:tab w:val="left" w:pos="345"/>
                <w:tab w:val="left" w:pos="1515"/>
              </w:tabs>
              <w:autoSpaceDE w:val="0"/>
              <w:autoSpaceDN w:val="0"/>
              <w:adjustRightInd w:val="0"/>
              <w:spacing w:after="200" w:line="276" w:lineRule="auto"/>
              <w:jc w:val="center"/>
            </w:pPr>
            <w:r w:rsidRPr="00E40170">
              <w:t>До 34</w:t>
            </w:r>
          </w:p>
        </w:tc>
      </w:tr>
    </w:tbl>
    <w:p w:rsidR="00E40170" w:rsidRPr="00E40170" w:rsidRDefault="00E40170" w:rsidP="00E40170">
      <w:pPr>
        <w:tabs>
          <w:tab w:val="left" w:pos="345"/>
          <w:tab w:val="left" w:pos="1515"/>
        </w:tabs>
        <w:autoSpaceDE w:val="0"/>
        <w:autoSpaceDN w:val="0"/>
        <w:adjustRightInd w:val="0"/>
        <w:jc w:val="both"/>
        <w:rPr>
          <w:sz w:val="22"/>
          <w:szCs w:val="22"/>
        </w:rPr>
      </w:pPr>
    </w:p>
    <w:p w:rsidR="00E40170" w:rsidRPr="00E40170" w:rsidRDefault="00E40170" w:rsidP="00E40170">
      <w:pPr>
        <w:jc w:val="both"/>
      </w:pPr>
    </w:p>
    <w:p w:rsidR="00E40170" w:rsidRPr="00E40170" w:rsidRDefault="00E40170" w:rsidP="00E40170">
      <w:pPr>
        <w:autoSpaceDE w:val="0"/>
        <w:autoSpaceDN w:val="0"/>
        <w:adjustRightInd w:val="0"/>
        <w:jc w:val="both"/>
        <w:rPr>
          <w:sz w:val="30"/>
          <w:szCs w:val="30"/>
        </w:rPr>
      </w:pPr>
    </w:p>
    <w:p w:rsidR="00E40170" w:rsidRPr="00E40170" w:rsidRDefault="00E40170" w:rsidP="00E40170">
      <w:pPr>
        <w:jc w:val="right"/>
        <w:rPr>
          <w:sz w:val="28"/>
          <w:szCs w:val="28"/>
        </w:rPr>
      </w:pPr>
    </w:p>
    <w:p w:rsidR="00E40170" w:rsidRPr="00E40170" w:rsidRDefault="00E40170" w:rsidP="00E40170">
      <w:pPr>
        <w:jc w:val="right"/>
        <w:rPr>
          <w:sz w:val="28"/>
          <w:szCs w:val="28"/>
        </w:rPr>
      </w:pPr>
    </w:p>
    <w:p w:rsidR="00E40170" w:rsidRPr="00E40170" w:rsidRDefault="00E40170" w:rsidP="00E40170">
      <w:pPr>
        <w:jc w:val="right"/>
        <w:rPr>
          <w:sz w:val="28"/>
          <w:szCs w:val="28"/>
        </w:rPr>
      </w:pPr>
    </w:p>
    <w:p w:rsidR="00E40170" w:rsidRPr="00E40170" w:rsidRDefault="00E40170" w:rsidP="00E40170">
      <w:pPr>
        <w:jc w:val="right"/>
        <w:rPr>
          <w:sz w:val="28"/>
          <w:szCs w:val="28"/>
        </w:rPr>
      </w:pPr>
    </w:p>
    <w:p w:rsidR="00E40170" w:rsidRPr="00E40170" w:rsidRDefault="00E40170" w:rsidP="00E40170">
      <w:pPr>
        <w:jc w:val="right"/>
        <w:rPr>
          <w:sz w:val="28"/>
          <w:szCs w:val="28"/>
        </w:rPr>
      </w:pPr>
    </w:p>
    <w:p w:rsidR="00E40170" w:rsidRPr="00E40170" w:rsidRDefault="00E40170" w:rsidP="00E40170">
      <w:pPr>
        <w:jc w:val="right"/>
        <w:rPr>
          <w:sz w:val="28"/>
          <w:szCs w:val="28"/>
        </w:rPr>
      </w:pPr>
    </w:p>
    <w:p w:rsidR="00E40170" w:rsidRPr="00E40170" w:rsidRDefault="00E40170" w:rsidP="00E40170">
      <w:pPr>
        <w:jc w:val="right"/>
        <w:rPr>
          <w:sz w:val="28"/>
          <w:szCs w:val="28"/>
        </w:rPr>
      </w:pPr>
    </w:p>
    <w:p w:rsidR="00E40170" w:rsidRPr="00E40170" w:rsidRDefault="00E40170" w:rsidP="00E40170">
      <w:pPr>
        <w:jc w:val="right"/>
        <w:rPr>
          <w:sz w:val="28"/>
          <w:szCs w:val="28"/>
        </w:rPr>
      </w:pPr>
    </w:p>
    <w:p w:rsidR="00E40170" w:rsidRPr="00E40170" w:rsidRDefault="00E40170" w:rsidP="00E40170">
      <w:pPr>
        <w:jc w:val="right"/>
        <w:rPr>
          <w:sz w:val="28"/>
          <w:szCs w:val="28"/>
        </w:rPr>
      </w:pPr>
    </w:p>
    <w:p w:rsidR="00E40170" w:rsidRPr="00E40170" w:rsidRDefault="00E40170" w:rsidP="00E40170">
      <w:pPr>
        <w:jc w:val="right"/>
        <w:rPr>
          <w:sz w:val="28"/>
          <w:szCs w:val="28"/>
        </w:rPr>
      </w:pPr>
    </w:p>
    <w:p w:rsidR="00E40170" w:rsidRPr="00E40170" w:rsidRDefault="00E40170" w:rsidP="00E40170">
      <w:pPr>
        <w:jc w:val="right"/>
        <w:rPr>
          <w:sz w:val="28"/>
          <w:szCs w:val="28"/>
        </w:rPr>
      </w:pPr>
    </w:p>
    <w:p w:rsidR="00E40170" w:rsidRPr="00E40170" w:rsidRDefault="00E40170" w:rsidP="00E40170">
      <w:pPr>
        <w:jc w:val="right"/>
        <w:rPr>
          <w:sz w:val="28"/>
          <w:szCs w:val="28"/>
        </w:rPr>
      </w:pPr>
    </w:p>
    <w:p w:rsidR="00E40170" w:rsidRPr="00E40170" w:rsidRDefault="00E40170" w:rsidP="00E40170">
      <w:pPr>
        <w:jc w:val="right"/>
        <w:rPr>
          <w:sz w:val="28"/>
          <w:szCs w:val="28"/>
        </w:rPr>
      </w:pPr>
    </w:p>
    <w:p w:rsidR="00E40170" w:rsidRPr="00E40170" w:rsidRDefault="00E40170" w:rsidP="00E40170">
      <w:pPr>
        <w:jc w:val="right"/>
        <w:rPr>
          <w:sz w:val="28"/>
          <w:szCs w:val="28"/>
        </w:rPr>
      </w:pPr>
    </w:p>
    <w:p w:rsidR="00E40170" w:rsidRDefault="00E40170" w:rsidP="00E40170">
      <w:pPr>
        <w:jc w:val="right"/>
        <w:rPr>
          <w:sz w:val="28"/>
          <w:szCs w:val="28"/>
        </w:rPr>
      </w:pPr>
    </w:p>
    <w:p w:rsidR="00F71688" w:rsidRDefault="00F71688" w:rsidP="00E40170">
      <w:pPr>
        <w:jc w:val="right"/>
        <w:rPr>
          <w:sz w:val="28"/>
          <w:szCs w:val="28"/>
        </w:rPr>
      </w:pPr>
    </w:p>
    <w:p w:rsidR="00F71688" w:rsidRDefault="00F71688" w:rsidP="00E40170">
      <w:pPr>
        <w:jc w:val="right"/>
        <w:rPr>
          <w:sz w:val="28"/>
          <w:szCs w:val="28"/>
        </w:rPr>
      </w:pPr>
    </w:p>
    <w:p w:rsidR="00F71688" w:rsidRDefault="00F71688" w:rsidP="00E40170">
      <w:pPr>
        <w:jc w:val="right"/>
        <w:rPr>
          <w:sz w:val="28"/>
          <w:szCs w:val="28"/>
        </w:rPr>
      </w:pPr>
    </w:p>
    <w:p w:rsidR="00F71688" w:rsidRDefault="00F71688" w:rsidP="00E40170">
      <w:pPr>
        <w:jc w:val="right"/>
        <w:rPr>
          <w:sz w:val="28"/>
          <w:szCs w:val="28"/>
        </w:rPr>
      </w:pPr>
    </w:p>
    <w:p w:rsidR="00F71688" w:rsidRDefault="00F71688" w:rsidP="00E40170">
      <w:pPr>
        <w:jc w:val="right"/>
        <w:rPr>
          <w:sz w:val="28"/>
          <w:szCs w:val="28"/>
        </w:rPr>
      </w:pPr>
    </w:p>
    <w:p w:rsidR="00F71688" w:rsidRDefault="00F71688" w:rsidP="00E40170">
      <w:pPr>
        <w:jc w:val="right"/>
        <w:rPr>
          <w:sz w:val="28"/>
          <w:szCs w:val="28"/>
        </w:rPr>
      </w:pPr>
    </w:p>
    <w:p w:rsidR="00F71688" w:rsidRDefault="00F71688" w:rsidP="00E40170">
      <w:pPr>
        <w:jc w:val="right"/>
        <w:rPr>
          <w:sz w:val="28"/>
          <w:szCs w:val="28"/>
        </w:rPr>
      </w:pPr>
    </w:p>
    <w:p w:rsidR="00F71688" w:rsidRDefault="00F71688" w:rsidP="00E40170">
      <w:pPr>
        <w:jc w:val="right"/>
        <w:rPr>
          <w:sz w:val="28"/>
          <w:szCs w:val="28"/>
        </w:rPr>
      </w:pPr>
    </w:p>
    <w:p w:rsidR="00F71688" w:rsidRDefault="00F71688" w:rsidP="00E40170">
      <w:pPr>
        <w:jc w:val="right"/>
        <w:rPr>
          <w:sz w:val="28"/>
          <w:szCs w:val="28"/>
        </w:rPr>
      </w:pPr>
    </w:p>
    <w:p w:rsidR="00F71688" w:rsidRPr="00E40170" w:rsidRDefault="00F71688" w:rsidP="00E40170">
      <w:pPr>
        <w:jc w:val="right"/>
        <w:rPr>
          <w:sz w:val="28"/>
          <w:szCs w:val="28"/>
        </w:rPr>
      </w:pPr>
    </w:p>
    <w:p w:rsidR="00E40170" w:rsidRPr="00E40170" w:rsidRDefault="00F71688" w:rsidP="00E40170">
      <w:pPr>
        <w:jc w:val="right"/>
        <w:rPr>
          <w:sz w:val="28"/>
          <w:szCs w:val="28"/>
        </w:rPr>
      </w:pPr>
      <w:r>
        <w:rPr>
          <w:sz w:val="28"/>
          <w:szCs w:val="28"/>
        </w:rPr>
        <w:lastRenderedPageBreak/>
        <w:t xml:space="preserve">Приложение № </w:t>
      </w:r>
      <w:r w:rsidR="00E40170" w:rsidRPr="00E40170">
        <w:rPr>
          <w:sz w:val="28"/>
          <w:szCs w:val="28"/>
        </w:rPr>
        <w:t>6</w:t>
      </w:r>
    </w:p>
    <w:p w:rsidR="00E40170" w:rsidRPr="00E40170" w:rsidRDefault="00E40170" w:rsidP="00E40170">
      <w:pPr>
        <w:jc w:val="right"/>
        <w:rPr>
          <w:sz w:val="28"/>
          <w:szCs w:val="28"/>
        </w:rPr>
      </w:pPr>
      <w:r w:rsidRPr="00E40170">
        <w:rPr>
          <w:sz w:val="28"/>
          <w:szCs w:val="28"/>
        </w:rPr>
        <w:t>к Положению</w:t>
      </w:r>
    </w:p>
    <w:p w:rsidR="00E40170" w:rsidRPr="00E40170" w:rsidRDefault="00E40170" w:rsidP="00E40170">
      <w:pPr>
        <w:jc w:val="right"/>
        <w:rPr>
          <w:sz w:val="28"/>
          <w:szCs w:val="28"/>
        </w:rPr>
      </w:pPr>
      <w:r w:rsidRPr="00E40170">
        <w:rPr>
          <w:sz w:val="28"/>
          <w:szCs w:val="28"/>
        </w:rPr>
        <w:t>об оплате труда работников</w:t>
      </w:r>
    </w:p>
    <w:p w:rsidR="00E40170" w:rsidRPr="00E40170" w:rsidRDefault="00E40170" w:rsidP="00E40170">
      <w:pPr>
        <w:jc w:val="right"/>
        <w:rPr>
          <w:sz w:val="28"/>
          <w:szCs w:val="28"/>
        </w:rPr>
      </w:pPr>
      <w:r w:rsidRPr="00E40170">
        <w:rPr>
          <w:sz w:val="28"/>
          <w:szCs w:val="28"/>
        </w:rPr>
        <w:t xml:space="preserve">муниципальных </w:t>
      </w:r>
    </w:p>
    <w:p w:rsidR="00E40170" w:rsidRPr="00E40170" w:rsidRDefault="00E40170" w:rsidP="00E40170">
      <w:pPr>
        <w:jc w:val="right"/>
        <w:rPr>
          <w:sz w:val="28"/>
          <w:szCs w:val="28"/>
        </w:rPr>
      </w:pPr>
      <w:r w:rsidRPr="00E40170">
        <w:rPr>
          <w:sz w:val="28"/>
          <w:szCs w:val="28"/>
        </w:rPr>
        <w:t xml:space="preserve"> учреждений </w:t>
      </w:r>
    </w:p>
    <w:p w:rsidR="00E40170" w:rsidRPr="00E40170" w:rsidRDefault="00E40170" w:rsidP="00E40170">
      <w:pPr>
        <w:autoSpaceDE w:val="0"/>
        <w:autoSpaceDN w:val="0"/>
        <w:adjustRightInd w:val="0"/>
        <w:jc w:val="both"/>
        <w:rPr>
          <w:sz w:val="30"/>
          <w:szCs w:val="30"/>
        </w:rPr>
      </w:pPr>
    </w:p>
    <w:p w:rsidR="00E40170" w:rsidRPr="00E40170" w:rsidRDefault="00E40170" w:rsidP="00E40170">
      <w:pPr>
        <w:autoSpaceDE w:val="0"/>
        <w:autoSpaceDN w:val="0"/>
        <w:adjustRightInd w:val="0"/>
        <w:jc w:val="both"/>
        <w:rPr>
          <w:sz w:val="30"/>
          <w:szCs w:val="30"/>
        </w:rPr>
      </w:pPr>
    </w:p>
    <w:p w:rsidR="00E40170" w:rsidRPr="00E40170" w:rsidRDefault="00E40170" w:rsidP="00E40170">
      <w:pPr>
        <w:autoSpaceDE w:val="0"/>
        <w:autoSpaceDN w:val="0"/>
        <w:adjustRightInd w:val="0"/>
        <w:jc w:val="both"/>
        <w:rPr>
          <w:sz w:val="30"/>
          <w:szCs w:val="30"/>
        </w:rPr>
      </w:pPr>
      <w:r w:rsidRPr="00E40170">
        <w:rPr>
          <w:sz w:val="30"/>
          <w:szCs w:val="30"/>
        </w:rPr>
        <w:t xml:space="preserve">                                                                        СОГЛАСОВАНО</w:t>
      </w:r>
    </w:p>
    <w:p w:rsidR="00E40170" w:rsidRPr="00E40170" w:rsidRDefault="00E40170" w:rsidP="00E40170">
      <w:pPr>
        <w:autoSpaceDE w:val="0"/>
        <w:autoSpaceDN w:val="0"/>
        <w:adjustRightInd w:val="0"/>
        <w:jc w:val="both"/>
        <w:rPr>
          <w:sz w:val="30"/>
          <w:szCs w:val="30"/>
        </w:rPr>
      </w:pPr>
      <w:r w:rsidRPr="00E40170">
        <w:rPr>
          <w:sz w:val="30"/>
          <w:szCs w:val="30"/>
        </w:rPr>
        <w:t xml:space="preserve">                                                                        Директор учреждения</w:t>
      </w:r>
    </w:p>
    <w:p w:rsidR="00E40170" w:rsidRPr="00E40170" w:rsidRDefault="00E40170" w:rsidP="00E40170">
      <w:pPr>
        <w:autoSpaceDE w:val="0"/>
        <w:autoSpaceDN w:val="0"/>
        <w:adjustRightInd w:val="0"/>
        <w:jc w:val="both"/>
        <w:rPr>
          <w:sz w:val="30"/>
          <w:szCs w:val="30"/>
        </w:rPr>
      </w:pPr>
    </w:p>
    <w:p w:rsidR="00E40170" w:rsidRPr="00E40170" w:rsidRDefault="00E40170" w:rsidP="00E40170">
      <w:pPr>
        <w:autoSpaceDE w:val="0"/>
        <w:autoSpaceDN w:val="0"/>
        <w:adjustRightInd w:val="0"/>
        <w:jc w:val="both"/>
        <w:rPr>
          <w:sz w:val="30"/>
          <w:szCs w:val="30"/>
        </w:rPr>
      </w:pPr>
      <w:r w:rsidRPr="00E40170">
        <w:rPr>
          <w:sz w:val="30"/>
          <w:szCs w:val="30"/>
        </w:rPr>
        <w:t xml:space="preserve">                                                                        ______________________</w:t>
      </w:r>
    </w:p>
    <w:p w:rsidR="00E40170" w:rsidRPr="00E40170" w:rsidRDefault="00E40170" w:rsidP="00E40170">
      <w:pPr>
        <w:autoSpaceDE w:val="0"/>
        <w:autoSpaceDN w:val="0"/>
        <w:adjustRightInd w:val="0"/>
        <w:jc w:val="both"/>
        <w:rPr>
          <w:sz w:val="30"/>
          <w:szCs w:val="30"/>
        </w:rPr>
      </w:pPr>
      <w:r w:rsidRPr="00E40170">
        <w:rPr>
          <w:sz w:val="30"/>
          <w:szCs w:val="30"/>
        </w:rPr>
        <w:t xml:space="preserve">                                                                        «_____»_________201__г.</w:t>
      </w:r>
    </w:p>
    <w:p w:rsidR="00E40170" w:rsidRPr="00E40170" w:rsidRDefault="00E40170" w:rsidP="00E40170">
      <w:pPr>
        <w:autoSpaceDE w:val="0"/>
        <w:autoSpaceDN w:val="0"/>
        <w:adjustRightInd w:val="0"/>
        <w:jc w:val="both"/>
        <w:rPr>
          <w:sz w:val="30"/>
          <w:szCs w:val="30"/>
        </w:rPr>
      </w:pPr>
    </w:p>
    <w:p w:rsidR="00E40170" w:rsidRPr="00E40170" w:rsidRDefault="00E40170" w:rsidP="00E40170">
      <w:pPr>
        <w:autoSpaceDE w:val="0"/>
        <w:autoSpaceDN w:val="0"/>
        <w:adjustRightInd w:val="0"/>
        <w:jc w:val="both"/>
        <w:rPr>
          <w:sz w:val="30"/>
          <w:szCs w:val="30"/>
        </w:rPr>
      </w:pPr>
    </w:p>
    <w:p w:rsidR="00E40170" w:rsidRPr="00E40170" w:rsidRDefault="00E40170" w:rsidP="00E40170">
      <w:pPr>
        <w:autoSpaceDE w:val="0"/>
        <w:autoSpaceDN w:val="0"/>
        <w:adjustRightInd w:val="0"/>
        <w:jc w:val="center"/>
        <w:rPr>
          <w:b/>
          <w:sz w:val="30"/>
          <w:szCs w:val="30"/>
        </w:rPr>
      </w:pPr>
      <w:r w:rsidRPr="00E40170">
        <w:rPr>
          <w:b/>
          <w:sz w:val="30"/>
          <w:szCs w:val="30"/>
        </w:rPr>
        <w:t>Форма оценочного листа</w:t>
      </w:r>
    </w:p>
    <w:p w:rsidR="00E40170" w:rsidRPr="00E40170" w:rsidRDefault="00E40170" w:rsidP="00E40170">
      <w:pPr>
        <w:autoSpaceDE w:val="0"/>
        <w:autoSpaceDN w:val="0"/>
        <w:adjustRightInd w:val="0"/>
        <w:jc w:val="center"/>
        <w:rPr>
          <w:b/>
          <w:sz w:val="30"/>
          <w:szCs w:val="30"/>
        </w:rPr>
      </w:pPr>
    </w:p>
    <w:p w:rsidR="00E40170" w:rsidRPr="00E40170" w:rsidRDefault="00E40170" w:rsidP="00E40170">
      <w:pPr>
        <w:autoSpaceDE w:val="0"/>
        <w:autoSpaceDN w:val="0"/>
        <w:adjustRightInd w:val="0"/>
        <w:jc w:val="center"/>
        <w:rPr>
          <w:sz w:val="30"/>
          <w:szCs w:val="30"/>
        </w:rPr>
      </w:pPr>
      <w:r w:rsidRPr="00E40170">
        <w:rPr>
          <w:sz w:val="30"/>
          <w:szCs w:val="30"/>
        </w:rPr>
        <w:t>За _____________месяц, (квартал)_____________201__г.</w:t>
      </w:r>
    </w:p>
    <w:p w:rsidR="00E40170" w:rsidRPr="00E40170" w:rsidRDefault="00E40170" w:rsidP="00E40170">
      <w:pPr>
        <w:autoSpaceDE w:val="0"/>
        <w:autoSpaceDN w:val="0"/>
        <w:adjustRightInd w:val="0"/>
        <w:jc w:val="center"/>
        <w:rPr>
          <w:sz w:val="30"/>
          <w:szCs w:val="30"/>
        </w:rPr>
      </w:pPr>
    </w:p>
    <w:p w:rsidR="00E40170" w:rsidRPr="00E40170" w:rsidRDefault="00E40170" w:rsidP="00E40170">
      <w:pPr>
        <w:autoSpaceDE w:val="0"/>
        <w:autoSpaceDN w:val="0"/>
        <w:adjustRightInd w:val="0"/>
        <w:jc w:val="center"/>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751"/>
        <w:gridCol w:w="2033"/>
        <w:gridCol w:w="1867"/>
        <w:gridCol w:w="2033"/>
      </w:tblGrid>
      <w:tr w:rsidR="00E40170" w:rsidRPr="00E40170" w:rsidTr="00E40170">
        <w:tc>
          <w:tcPr>
            <w:tcW w:w="959" w:type="dxa"/>
            <w:vAlign w:val="center"/>
          </w:tcPr>
          <w:p w:rsidR="00E40170" w:rsidRPr="00E40170" w:rsidRDefault="00E40170" w:rsidP="00E40170">
            <w:pPr>
              <w:autoSpaceDE w:val="0"/>
              <w:autoSpaceDN w:val="0"/>
              <w:adjustRightInd w:val="0"/>
              <w:jc w:val="center"/>
            </w:pPr>
            <w:r w:rsidRPr="00E40170">
              <w:t>№</w:t>
            </w:r>
          </w:p>
        </w:tc>
        <w:tc>
          <w:tcPr>
            <w:tcW w:w="2869" w:type="dxa"/>
            <w:vAlign w:val="center"/>
          </w:tcPr>
          <w:p w:rsidR="00E40170" w:rsidRPr="00E40170" w:rsidRDefault="00E40170" w:rsidP="00E40170">
            <w:pPr>
              <w:autoSpaceDE w:val="0"/>
              <w:autoSpaceDN w:val="0"/>
              <w:adjustRightInd w:val="0"/>
              <w:jc w:val="center"/>
            </w:pPr>
            <w:r w:rsidRPr="00E40170">
              <w:t>Фамилия, инициалы, наименование должностей работников учреждения, в отношении которых осуществляется оценка их результативности и качества труда</w:t>
            </w:r>
          </w:p>
        </w:tc>
        <w:tc>
          <w:tcPr>
            <w:tcW w:w="1914" w:type="dxa"/>
            <w:vAlign w:val="center"/>
          </w:tcPr>
          <w:p w:rsidR="00E40170" w:rsidRPr="00E40170" w:rsidRDefault="00E40170" w:rsidP="00E40170">
            <w:pPr>
              <w:autoSpaceDE w:val="0"/>
              <w:autoSpaceDN w:val="0"/>
              <w:adjustRightInd w:val="0"/>
              <w:jc w:val="center"/>
            </w:pPr>
            <w:r w:rsidRPr="00E40170">
              <w:t>Критерии оценки результативности и качества труда работников учреждения</w:t>
            </w:r>
          </w:p>
        </w:tc>
        <w:tc>
          <w:tcPr>
            <w:tcW w:w="1914" w:type="dxa"/>
            <w:vAlign w:val="center"/>
          </w:tcPr>
          <w:p w:rsidR="00E40170" w:rsidRPr="00E40170" w:rsidRDefault="00E40170" w:rsidP="00E40170">
            <w:pPr>
              <w:autoSpaceDE w:val="0"/>
              <w:autoSpaceDN w:val="0"/>
              <w:adjustRightInd w:val="0"/>
              <w:jc w:val="center"/>
            </w:pPr>
            <w:r w:rsidRPr="00E40170">
              <w:t>Количество баллов по результатам оценки деятельности работников учреждения</w:t>
            </w:r>
          </w:p>
        </w:tc>
        <w:tc>
          <w:tcPr>
            <w:tcW w:w="1914" w:type="dxa"/>
            <w:vAlign w:val="center"/>
          </w:tcPr>
          <w:p w:rsidR="00E40170" w:rsidRPr="00E40170" w:rsidRDefault="00E40170" w:rsidP="00E40170">
            <w:pPr>
              <w:autoSpaceDE w:val="0"/>
              <w:autoSpaceDN w:val="0"/>
              <w:adjustRightInd w:val="0"/>
              <w:jc w:val="center"/>
            </w:pPr>
            <w:r w:rsidRPr="00E40170">
              <w:t xml:space="preserve">Роспись работников </w:t>
            </w:r>
            <w:proofErr w:type="gramStart"/>
            <w:r w:rsidRPr="00E40170">
              <w:t>учреждения</w:t>
            </w:r>
            <w:proofErr w:type="gramEnd"/>
            <w:r w:rsidRPr="00E40170">
              <w:t xml:space="preserve"> в отношении которых осуществляется оценка результативности и качества труда </w:t>
            </w:r>
          </w:p>
        </w:tc>
      </w:tr>
      <w:tr w:rsidR="00E40170" w:rsidRPr="00E40170" w:rsidTr="00E40170">
        <w:tc>
          <w:tcPr>
            <w:tcW w:w="959" w:type="dxa"/>
          </w:tcPr>
          <w:p w:rsidR="00E40170" w:rsidRPr="00E40170" w:rsidRDefault="00E40170" w:rsidP="00E40170">
            <w:pPr>
              <w:autoSpaceDE w:val="0"/>
              <w:autoSpaceDN w:val="0"/>
              <w:adjustRightInd w:val="0"/>
              <w:jc w:val="center"/>
            </w:pPr>
            <w:r w:rsidRPr="00E40170">
              <w:t>1</w:t>
            </w:r>
          </w:p>
        </w:tc>
        <w:tc>
          <w:tcPr>
            <w:tcW w:w="2869" w:type="dxa"/>
          </w:tcPr>
          <w:p w:rsidR="00E40170" w:rsidRPr="00E40170" w:rsidRDefault="00E40170" w:rsidP="00E40170">
            <w:pPr>
              <w:autoSpaceDE w:val="0"/>
              <w:autoSpaceDN w:val="0"/>
              <w:adjustRightInd w:val="0"/>
              <w:jc w:val="center"/>
            </w:pPr>
            <w:r w:rsidRPr="00E40170">
              <w:t>2</w:t>
            </w:r>
          </w:p>
        </w:tc>
        <w:tc>
          <w:tcPr>
            <w:tcW w:w="1914" w:type="dxa"/>
          </w:tcPr>
          <w:p w:rsidR="00E40170" w:rsidRPr="00E40170" w:rsidRDefault="00E40170" w:rsidP="00E40170">
            <w:pPr>
              <w:autoSpaceDE w:val="0"/>
              <w:autoSpaceDN w:val="0"/>
              <w:adjustRightInd w:val="0"/>
              <w:jc w:val="center"/>
            </w:pPr>
            <w:r w:rsidRPr="00E40170">
              <w:t>3</w:t>
            </w:r>
          </w:p>
        </w:tc>
        <w:tc>
          <w:tcPr>
            <w:tcW w:w="1914" w:type="dxa"/>
          </w:tcPr>
          <w:p w:rsidR="00E40170" w:rsidRPr="00E40170" w:rsidRDefault="00E40170" w:rsidP="00E40170">
            <w:pPr>
              <w:autoSpaceDE w:val="0"/>
              <w:autoSpaceDN w:val="0"/>
              <w:adjustRightInd w:val="0"/>
              <w:jc w:val="center"/>
            </w:pPr>
            <w:r w:rsidRPr="00E40170">
              <w:t>4</w:t>
            </w:r>
          </w:p>
        </w:tc>
        <w:tc>
          <w:tcPr>
            <w:tcW w:w="1914" w:type="dxa"/>
          </w:tcPr>
          <w:p w:rsidR="00E40170" w:rsidRPr="00E40170" w:rsidRDefault="00E40170" w:rsidP="00E40170">
            <w:pPr>
              <w:autoSpaceDE w:val="0"/>
              <w:autoSpaceDN w:val="0"/>
              <w:adjustRightInd w:val="0"/>
              <w:jc w:val="center"/>
            </w:pPr>
            <w:r w:rsidRPr="00E40170">
              <w:t>5</w:t>
            </w:r>
          </w:p>
        </w:tc>
      </w:tr>
      <w:tr w:rsidR="00E40170" w:rsidRPr="00E40170" w:rsidTr="00E40170">
        <w:tc>
          <w:tcPr>
            <w:tcW w:w="959" w:type="dxa"/>
          </w:tcPr>
          <w:p w:rsidR="00E40170" w:rsidRPr="00E40170" w:rsidRDefault="00E40170" w:rsidP="00E40170">
            <w:pPr>
              <w:autoSpaceDE w:val="0"/>
              <w:autoSpaceDN w:val="0"/>
              <w:adjustRightInd w:val="0"/>
              <w:jc w:val="center"/>
              <w:rPr>
                <w:sz w:val="30"/>
                <w:szCs w:val="30"/>
              </w:rPr>
            </w:pPr>
          </w:p>
        </w:tc>
        <w:tc>
          <w:tcPr>
            <w:tcW w:w="2869" w:type="dxa"/>
          </w:tcPr>
          <w:p w:rsidR="00E40170" w:rsidRPr="00E40170" w:rsidRDefault="00E40170" w:rsidP="00E40170">
            <w:pPr>
              <w:autoSpaceDE w:val="0"/>
              <w:autoSpaceDN w:val="0"/>
              <w:adjustRightInd w:val="0"/>
              <w:jc w:val="center"/>
              <w:rPr>
                <w:sz w:val="30"/>
                <w:szCs w:val="30"/>
              </w:rPr>
            </w:pPr>
          </w:p>
        </w:tc>
        <w:tc>
          <w:tcPr>
            <w:tcW w:w="1914" w:type="dxa"/>
          </w:tcPr>
          <w:p w:rsidR="00E40170" w:rsidRPr="00E40170" w:rsidRDefault="00E40170" w:rsidP="00E40170">
            <w:pPr>
              <w:autoSpaceDE w:val="0"/>
              <w:autoSpaceDN w:val="0"/>
              <w:adjustRightInd w:val="0"/>
              <w:jc w:val="center"/>
              <w:rPr>
                <w:sz w:val="30"/>
                <w:szCs w:val="30"/>
              </w:rPr>
            </w:pPr>
          </w:p>
        </w:tc>
        <w:tc>
          <w:tcPr>
            <w:tcW w:w="1914" w:type="dxa"/>
          </w:tcPr>
          <w:p w:rsidR="00E40170" w:rsidRPr="00E40170" w:rsidRDefault="00E40170" w:rsidP="00E40170">
            <w:pPr>
              <w:autoSpaceDE w:val="0"/>
              <w:autoSpaceDN w:val="0"/>
              <w:adjustRightInd w:val="0"/>
              <w:jc w:val="center"/>
              <w:rPr>
                <w:sz w:val="30"/>
                <w:szCs w:val="30"/>
              </w:rPr>
            </w:pPr>
          </w:p>
        </w:tc>
        <w:tc>
          <w:tcPr>
            <w:tcW w:w="1914" w:type="dxa"/>
          </w:tcPr>
          <w:p w:rsidR="00E40170" w:rsidRPr="00E40170" w:rsidRDefault="00E40170" w:rsidP="00E40170">
            <w:pPr>
              <w:autoSpaceDE w:val="0"/>
              <w:autoSpaceDN w:val="0"/>
              <w:adjustRightInd w:val="0"/>
              <w:jc w:val="center"/>
              <w:rPr>
                <w:sz w:val="30"/>
                <w:szCs w:val="30"/>
              </w:rPr>
            </w:pPr>
          </w:p>
        </w:tc>
      </w:tr>
      <w:tr w:rsidR="00E40170" w:rsidRPr="00E40170" w:rsidTr="00E40170">
        <w:tc>
          <w:tcPr>
            <w:tcW w:w="959" w:type="dxa"/>
          </w:tcPr>
          <w:p w:rsidR="00E40170" w:rsidRPr="00E40170" w:rsidRDefault="00E40170" w:rsidP="00E40170">
            <w:pPr>
              <w:autoSpaceDE w:val="0"/>
              <w:autoSpaceDN w:val="0"/>
              <w:adjustRightInd w:val="0"/>
              <w:jc w:val="center"/>
              <w:rPr>
                <w:sz w:val="30"/>
                <w:szCs w:val="30"/>
              </w:rPr>
            </w:pPr>
          </w:p>
        </w:tc>
        <w:tc>
          <w:tcPr>
            <w:tcW w:w="2869" w:type="dxa"/>
          </w:tcPr>
          <w:p w:rsidR="00E40170" w:rsidRPr="00E40170" w:rsidRDefault="00E40170" w:rsidP="00E40170">
            <w:pPr>
              <w:autoSpaceDE w:val="0"/>
              <w:autoSpaceDN w:val="0"/>
              <w:adjustRightInd w:val="0"/>
              <w:jc w:val="center"/>
              <w:rPr>
                <w:sz w:val="30"/>
                <w:szCs w:val="30"/>
              </w:rPr>
            </w:pPr>
          </w:p>
        </w:tc>
        <w:tc>
          <w:tcPr>
            <w:tcW w:w="1914" w:type="dxa"/>
          </w:tcPr>
          <w:p w:rsidR="00E40170" w:rsidRPr="00E40170" w:rsidRDefault="00E40170" w:rsidP="00E40170">
            <w:pPr>
              <w:autoSpaceDE w:val="0"/>
              <w:autoSpaceDN w:val="0"/>
              <w:adjustRightInd w:val="0"/>
              <w:jc w:val="center"/>
              <w:rPr>
                <w:sz w:val="30"/>
                <w:szCs w:val="30"/>
              </w:rPr>
            </w:pPr>
          </w:p>
        </w:tc>
        <w:tc>
          <w:tcPr>
            <w:tcW w:w="1914" w:type="dxa"/>
          </w:tcPr>
          <w:p w:rsidR="00E40170" w:rsidRPr="00E40170" w:rsidRDefault="00E40170" w:rsidP="00E40170">
            <w:pPr>
              <w:autoSpaceDE w:val="0"/>
              <w:autoSpaceDN w:val="0"/>
              <w:adjustRightInd w:val="0"/>
              <w:jc w:val="center"/>
              <w:rPr>
                <w:sz w:val="30"/>
                <w:szCs w:val="30"/>
              </w:rPr>
            </w:pPr>
          </w:p>
        </w:tc>
        <w:tc>
          <w:tcPr>
            <w:tcW w:w="1914" w:type="dxa"/>
          </w:tcPr>
          <w:p w:rsidR="00E40170" w:rsidRPr="00E40170" w:rsidRDefault="00E40170" w:rsidP="00E40170">
            <w:pPr>
              <w:autoSpaceDE w:val="0"/>
              <w:autoSpaceDN w:val="0"/>
              <w:adjustRightInd w:val="0"/>
              <w:jc w:val="center"/>
              <w:rPr>
                <w:sz w:val="30"/>
                <w:szCs w:val="30"/>
              </w:rPr>
            </w:pPr>
          </w:p>
        </w:tc>
      </w:tr>
      <w:tr w:rsidR="00E40170" w:rsidRPr="00E40170" w:rsidTr="00E40170">
        <w:tc>
          <w:tcPr>
            <w:tcW w:w="959" w:type="dxa"/>
          </w:tcPr>
          <w:p w:rsidR="00E40170" w:rsidRPr="00E40170" w:rsidRDefault="00E40170" w:rsidP="00E40170">
            <w:pPr>
              <w:autoSpaceDE w:val="0"/>
              <w:autoSpaceDN w:val="0"/>
              <w:adjustRightInd w:val="0"/>
              <w:jc w:val="center"/>
              <w:rPr>
                <w:sz w:val="30"/>
                <w:szCs w:val="30"/>
              </w:rPr>
            </w:pPr>
          </w:p>
        </w:tc>
        <w:tc>
          <w:tcPr>
            <w:tcW w:w="2869" w:type="dxa"/>
          </w:tcPr>
          <w:p w:rsidR="00E40170" w:rsidRPr="00E40170" w:rsidRDefault="00E40170" w:rsidP="00E40170">
            <w:pPr>
              <w:autoSpaceDE w:val="0"/>
              <w:autoSpaceDN w:val="0"/>
              <w:adjustRightInd w:val="0"/>
              <w:jc w:val="center"/>
              <w:rPr>
                <w:sz w:val="30"/>
                <w:szCs w:val="30"/>
              </w:rPr>
            </w:pPr>
          </w:p>
        </w:tc>
        <w:tc>
          <w:tcPr>
            <w:tcW w:w="1914" w:type="dxa"/>
          </w:tcPr>
          <w:p w:rsidR="00E40170" w:rsidRPr="00E40170" w:rsidRDefault="00E40170" w:rsidP="00E40170">
            <w:pPr>
              <w:autoSpaceDE w:val="0"/>
              <w:autoSpaceDN w:val="0"/>
              <w:adjustRightInd w:val="0"/>
              <w:jc w:val="center"/>
              <w:rPr>
                <w:sz w:val="30"/>
                <w:szCs w:val="30"/>
              </w:rPr>
            </w:pPr>
          </w:p>
        </w:tc>
        <w:tc>
          <w:tcPr>
            <w:tcW w:w="1914" w:type="dxa"/>
          </w:tcPr>
          <w:p w:rsidR="00E40170" w:rsidRPr="00E40170" w:rsidRDefault="00E40170" w:rsidP="00E40170">
            <w:pPr>
              <w:autoSpaceDE w:val="0"/>
              <w:autoSpaceDN w:val="0"/>
              <w:adjustRightInd w:val="0"/>
              <w:jc w:val="center"/>
              <w:rPr>
                <w:sz w:val="30"/>
                <w:szCs w:val="30"/>
              </w:rPr>
            </w:pPr>
          </w:p>
        </w:tc>
        <w:tc>
          <w:tcPr>
            <w:tcW w:w="1914" w:type="dxa"/>
          </w:tcPr>
          <w:p w:rsidR="00E40170" w:rsidRPr="00E40170" w:rsidRDefault="00E40170" w:rsidP="00E40170">
            <w:pPr>
              <w:autoSpaceDE w:val="0"/>
              <w:autoSpaceDN w:val="0"/>
              <w:adjustRightInd w:val="0"/>
              <w:jc w:val="center"/>
              <w:rPr>
                <w:sz w:val="30"/>
                <w:szCs w:val="30"/>
              </w:rPr>
            </w:pPr>
          </w:p>
        </w:tc>
      </w:tr>
    </w:tbl>
    <w:p w:rsidR="00E40170" w:rsidRPr="00E40170" w:rsidRDefault="00E40170" w:rsidP="00E40170">
      <w:pPr>
        <w:autoSpaceDE w:val="0"/>
        <w:autoSpaceDN w:val="0"/>
        <w:adjustRightInd w:val="0"/>
        <w:jc w:val="center"/>
        <w:rPr>
          <w:sz w:val="30"/>
          <w:szCs w:val="30"/>
        </w:rPr>
      </w:pPr>
    </w:p>
    <w:p w:rsidR="00E40170" w:rsidRPr="00E40170" w:rsidRDefault="00E40170" w:rsidP="00E40170">
      <w:pPr>
        <w:autoSpaceDE w:val="0"/>
        <w:autoSpaceDN w:val="0"/>
        <w:adjustRightInd w:val="0"/>
        <w:jc w:val="center"/>
        <w:rPr>
          <w:sz w:val="30"/>
          <w:szCs w:val="30"/>
        </w:rPr>
      </w:pPr>
    </w:p>
    <w:p w:rsidR="00E40170" w:rsidRPr="00E40170" w:rsidRDefault="00E40170" w:rsidP="00E40170">
      <w:pPr>
        <w:autoSpaceDE w:val="0"/>
        <w:autoSpaceDN w:val="0"/>
        <w:adjustRightInd w:val="0"/>
        <w:jc w:val="center"/>
        <w:rPr>
          <w:sz w:val="30"/>
          <w:szCs w:val="30"/>
        </w:rPr>
      </w:pPr>
    </w:p>
    <w:p w:rsidR="00E40170" w:rsidRPr="00E40170" w:rsidRDefault="00E40170" w:rsidP="00E40170">
      <w:pPr>
        <w:autoSpaceDE w:val="0"/>
        <w:autoSpaceDN w:val="0"/>
        <w:adjustRightInd w:val="0"/>
        <w:ind w:firstLine="540"/>
        <w:jc w:val="center"/>
        <w:rPr>
          <w:sz w:val="30"/>
          <w:szCs w:val="30"/>
        </w:rPr>
      </w:pPr>
    </w:p>
    <w:p w:rsidR="00E40170" w:rsidRPr="00E40170" w:rsidRDefault="00E40170" w:rsidP="00E40170">
      <w:pPr>
        <w:autoSpaceDE w:val="0"/>
        <w:autoSpaceDN w:val="0"/>
        <w:adjustRightInd w:val="0"/>
        <w:jc w:val="both"/>
        <w:rPr>
          <w:sz w:val="30"/>
          <w:szCs w:val="30"/>
        </w:rPr>
      </w:pPr>
      <w:r w:rsidRPr="00E40170">
        <w:rPr>
          <w:sz w:val="30"/>
          <w:szCs w:val="30"/>
        </w:rPr>
        <w:t>_______________________ /_________________/ «___»________201__г.</w:t>
      </w:r>
    </w:p>
    <w:p w:rsidR="00E40170" w:rsidRPr="00E40170" w:rsidRDefault="00E40170" w:rsidP="00E40170">
      <w:pPr>
        <w:autoSpaceDE w:val="0"/>
        <w:autoSpaceDN w:val="0"/>
        <w:adjustRightInd w:val="0"/>
        <w:jc w:val="both"/>
        <w:rPr>
          <w:sz w:val="30"/>
          <w:szCs w:val="30"/>
        </w:rPr>
      </w:pPr>
    </w:p>
    <w:p w:rsidR="00E40170" w:rsidRPr="00E40170" w:rsidRDefault="00E40170" w:rsidP="00E40170">
      <w:pPr>
        <w:autoSpaceDE w:val="0"/>
        <w:autoSpaceDN w:val="0"/>
        <w:adjustRightInd w:val="0"/>
        <w:jc w:val="center"/>
        <w:rPr>
          <w:sz w:val="30"/>
          <w:szCs w:val="30"/>
        </w:rPr>
      </w:pPr>
    </w:p>
    <w:p w:rsidR="00E40170" w:rsidRPr="00E40170" w:rsidRDefault="00E40170" w:rsidP="00E40170">
      <w:pPr>
        <w:autoSpaceDE w:val="0"/>
        <w:autoSpaceDN w:val="0"/>
        <w:adjustRightInd w:val="0"/>
        <w:jc w:val="center"/>
        <w:rPr>
          <w:sz w:val="30"/>
          <w:szCs w:val="30"/>
        </w:rPr>
      </w:pPr>
    </w:p>
    <w:p w:rsidR="00C5367C" w:rsidRDefault="00C5367C"/>
    <w:sectPr w:rsidR="00C536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73188"/>
    <w:multiLevelType w:val="hybridMultilevel"/>
    <w:tmpl w:val="CF08E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01094B"/>
    <w:multiLevelType w:val="hybridMultilevel"/>
    <w:tmpl w:val="66BE05E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1F8D279D"/>
    <w:multiLevelType w:val="hybridMultilevel"/>
    <w:tmpl w:val="73B08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0603AD"/>
    <w:multiLevelType w:val="multilevel"/>
    <w:tmpl w:val="B7DAA2DE"/>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26A074BE"/>
    <w:multiLevelType w:val="multilevel"/>
    <w:tmpl w:val="66BE05E8"/>
    <w:lvl w:ilvl="0">
      <w:start w:val="1"/>
      <w:numFmt w:val="bullet"/>
      <w:lvlText w:val=""/>
      <w:lvlJc w:val="left"/>
      <w:pPr>
        <w:tabs>
          <w:tab w:val="num" w:pos="795"/>
        </w:tabs>
        <w:ind w:left="795" w:hanging="360"/>
      </w:pPr>
      <w:rPr>
        <w:rFonts w:ascii="Symbol" w:hAnsi="Symbol" w:hint="default"/>
      </w:rPr>
    </w:lvl>
    <w:lvl w:ilvl="1">
      <w:start w:val="1"/>
      <w:numFmt w:val="bullet"/>
      <w:lvlText w:val="o"/>
      <w:lvlJc w:val="left"/>
      <w:pPr>
        <w:tabs>
          <w:tab w:val="num" w:pos="1515"/>
        </w:tabs>
        <w:ind w:left="1515" w:hanging="360"/>
      </w:pPr>
      <w:rPr>
        <w:rFonts w:ascii="Courier New" w:hAnsi="Courier New" w:cs="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5">
    <w:nsid w:val="29124D89"/>
    <w:multiLevelType w:val="hybridMultilevel"/>
    <w:tmpl w:val="8FAC56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D7A6317"/>
    <w:multiLevelType w:val="multilevel"/>
    <w:tmpl w:val="A6A0EE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EF775FD"/>
    <w:multiLevelType w:val="multilevel"/>
    <w:tmpl w:val="B7DAA2DE"/>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2FBE3F73"/>
    <w:multiLevelType w:val="hybridMultilevel"/>
    <w:tmpl w:val="B6A68FFE"/>
    <w:lvl w:ilvl="0" w:tplc="40ECE90A">
      <w:start w:val="3"/>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3775351E"/>
    <w:multiLevelType w:val="hybridMultilevel"/>
    <w:tmpl w:val="FDA8A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027FC8"/>
    <w:multiLevelType w:val="multilevel"/>
    <w:tmpl w:val="79A880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3C4617F5"/>
    <w:multiLevelType w:val="hybridMultilevel"/>
    <w:tmpl w:val="02ACDC6A"/>
    <w:lvl w:ilvl="0" w:tplc="DB2CCF2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E2149D9"/>
    <w:multiLevelType w:val="hybridMultilevel"/>
    <w:tmpl w:val="7640F210"/>
    <w:lvl w:ilvl="0" w:tplc="855A30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40C46F5B"/>
    <w:multiLevelType w:val="multilevel"/>
    <w:tmpl w:val="898C4AF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nsid w:val="48676866"/>
    <w:multiLevelType w:val="multilevel"/>
    <w:tmpl w:val="7640F21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nsid w:val="4A253DFD"/>
    <w:multiLevelType w:val="hybridMultilevel"/>
    <w:tmpl w:val="E7705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7F3D4A"/>
    <w:multiLevelType w:val="hybridMultilevel"/>
    <w:tmpl w:val="5D3E8276"/>
    <w:lvl w:ilvl="0" w:tplc="915CF53C">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7">
    <w:nsid w:val="58CB32CB"/>
    <w:multiLevelType w:val="multilevel"/>
    <w:tmpl w:val="4E5C9FDC"/>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59A85A57"/>
    <w:multiLevelType w:val="hybridMultilevel"/>
    <w:tmpl w:val="0F28B92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5C986D71"/>
    <w:multiLevelType w:val="multilevel"/>
    <w:tmpl w:val="4E5C9FDC"/>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5D5848BF"/>
    <w:multiLevelType w:val="hybridMultilevel"/>
    <w:tmpl w:val="FF52ADF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1">
    <w:nsid w:val="5EB76EAD"/>
    <w:multiLevelType w:val="hybridMultilevel"/>
    <w:tmpl w:val="3FCE3DAC"/>
    <w:lvl w:ilvl="0" w:tplc="855A30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2">
    <w:nsid w:val="663C4B65"/>
    <w:multiLevelType w:val="hybridMultilevel"/>
    <w:tmpl w:val="0ACA2A58"/>
    <w:lvl w:ilvl="0" w:tplc="BDD6363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2"/>
  </w:num>
  <w:num w:numId="2">
    <w:abstractNumId w:val="8"/>
  </w:num>
  <w:num w:numId="3">
    <w:abstractNumId w:val="13"/>
  </w:num>
  <w:num w:numId="4">
    <w:abstractNumId w:val="16"/>
  </w:num>
  <w:num w:numId="5">
    <w:abstractNumId w:val="5"/>
  </w:num>
  <w:num w:numId="6">
    <w:abstractNumId w:val="17"/>
  </w:num>
  <w:num w:numId="7">
    <w:abstractNumId w:val="6"/>
  </w:num>
  <w:num w:numId="8">
    <w:abstractNumId w:val="3"/>
  </w:num>
  <w:num w:numId="9">
    <w:abstractNumId w:val="19"/>
  </w:num>
  <w:num w:numId="10">
    <w:abstractNumId w:val="10"/>
  </w:num>
  <w:num w:numId="11">
    <w:abstractNumId w:val="7"/>
  </w:num>
  <w:num w:numId="12">
    <w:abstractNumId w:val="1"/>
  </w:num>
  <w:num w:numId="13">
    <w:abstractNumId w:val="4"/>
  </w:num>
  <w:num w:numId="14">
    <w:abstractNumId w:val="21"/>
  </w:num>
  <w:num w:numId="15">
    <w:abstractNumId w:val="12"/>
  </w:num>
  <w:num w:numId="16">
    <w:abstractNumId w:val="14"/>
  </w:num>
  <w:num w:numId="17">
    <w:abstractNumId w:val="18"/>
  </w:num>
  <w:num w:numId="18">
    <w:abstractNumId w:val="20"/>
  </w:num>
  <w:num w:numId="19">
    <w:abstractNumId w:val="15"/>
  </w:num>
  <w:num w:numId="20">
    <w:abstractNumId w:val="2"/>
  </w:num>
  <w:num w:numId="21">
    <w:abstractNumId w:val="11"/>
  </w:num>
  <w:num w:numId="22">
    <w:abstractNumId w:val="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A62"/>
    <w:rsid w:val="00273F45"/>
    <w:rsid w:val="002752F4"/>
    <w:rsid w:val="005B4264"/>
    <w:rsid w:val="006645BD"/>
    <w:rsid w:val="0092601C"/>
    <w:rsid w:val="00B96A62"/>
    <w:rsid w:val="00C27527"/>
    <w:rsid w:val="00C5367C"/>
    <w:rsid w:val="00E40170"/>
    <w:rsid w:val="00F71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0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52F4"/>
    <w:pPr>
      <w:spacing w:after="0"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E40170"/>
  </w:style>
  <w:style w:type="paragraph" w:customStyle="1" w:styleId="ConsNormal">
    <w:name w:val="ConsNormal"/>
    <w:rsid w:val="00E40170"/>
    <w:pPr>
      <w:widowControl w:val="0"/>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E40170"/>
    <w:pPr>
      <w:widowControl w:val="0"/>
      <w:autoSpaceDE w:val="0"/>
      <w:autoSpaceDN w:val="0"/>
      <w:adjustRightInd w:val="0"/>
      <w:spacing w:after="0" w:line="240" w:lineRule="auto"/>
      <w:ind w:right="19772"/>
      <w:jc w:val="both"/>
    </w:pPr>
    <w:rPr>
      <w:rFonts w:ascii="Courier New" w:eastAsia="Times New Roman" w:hAnsi="Courier New" w:cs="Courier New"/>
      <w:sz w:val="20"/>
      <w:szCs w:val="20"/>
      <w:lang w:eastAsia="ru-RU"/>
    </w:rPr>
  </w:style>
  <w:style w:type="paragraph" w:customStyle="1" w:styleId="ConsTitle">
    <w:name w:val="ConsTitle"/>
    <w:rsid w:val="00E40170"/>
    <w:pPr>
      <w:widowControl w:val="0"/>
      <w:autoSpaceDE w:val="0"/>
      <w:autoSpaceDN w:val="0"/>
      <w:adjustRightInd w:val="0"/>
      <w:spacing w:after="0" w:line="240" w:lineRule="auto"/>
      <w:ind w:right="19772"/>
      <w:jc w:val="both"/>
    </w:pPr>
    <w:rPr>
      <w:rFonts w:ascii="Arial" w:eastAsia="Times New Roman" w:hAnsi="Arial" w:cs="Arial"/>
      <w:b/>
      <w:bCs/>
      <w:sz w:val="20"/>
      <w:szCs w:val="20"/>
      <w:lang w:eastAsia="ru-RU"/>
    </w:rPr>
  </w:style>
  <w:style w:type="paragraph" w:styleId="a4">
    <w:name w:val="Balloon Text"/>
    <w:basedOn w:val="a"/>
    <w:link w:val="a5"/>
    <w:semiHidden/>
    <w:rsid w:val="00E40170"/>
    <w:pPr>
      <w:jc w:val="both"/>
    </w:pPr>
    <w:rPr>
      <w:rFonts w:ascii="Tahoma" w:hAnsi="Tahoma" w:cs="Tahoma"/>
      <w:sz w:val="16"/>
      <w:szCs w:val="16"/>
    </w:rPr>
  </w:style>
  <w:style w:type="character" w:customStyle="1" w:styleId="a5">
    <w:name w:val="Текст выноски Знак"/>
    <w:basedOn w:val="a0"/>
    <w:link w:val="a4"/>
    <w:semiHidden/>
    <w:rsid w:val="00E40170"/>
    <w:rPr>
      <w:rFonts w:ascii="Tahoma" w:eastAsia="Times New Roman" w:hAnsi="Tahoma" w:cs="Tahoma"/>
      <w:sz w:val="16"/>
      <w:szCs w:val="16"/>
      <w:lang w:eastAsia="ru-RU"/>
    </w:rPr>
  </w:style>
  <w:style w:type="paragraph" w:styleId="a6">
    <w:name w:val="header"/>
    <w:basedOn w:val="a"/>
    <w:link w:val="a7"/>
    <w:uiPriority w:val="99"/>
    <w:rsid w:val="00E40170"/>
    <w:pPr>
      <w:tabs>
        <w:tab w:val="center" w:pos="4677"/>
        <w:tab w:val="right" w:pos="9355"/>
      </w:tabs>
      <w:jc w:val="both"/>
    </w:pPr>
  </w:style>
  <w:style w:type="character" w:customStyle="1" w:styleId="a7">
    <w:name w:val="Верхний колонтитул Знак"/>
    <w:basedOn w:val="a0"/>
    <w:link w:val="a6"/>
    <w:uiPriority w:val="99"/>
    <w:rsid w:val="00E40170"/>
    <w:rPr>
      <w:rFonts w:ascii="Times New Roman" w:eastAsia="Times New Roman" w:hAnsi="Times New Roman" w:cs="Times New Roman"/>
      <w:sz w:val="24"/>
      <w:szCs w:val="24"/>
      <w:lang w:eastAsia="ru-RU"/>
    </w:rPr>
  </w:style>
  <w:style w:type="character" w:styleId="a8">
    <w:name w:val="page number"/>
    <w:basedOn w:val="a0"/>
    <w:rsid w:val="00E40170"/>
  </w:style>
  <w:style w:type="paragraph" w:customStyle="1" w:styleId="ConsPlusNormal">
    <w:name w:val="ConsPlusNormal"/>
    <w:rsid w:val="00E40170"/>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9">
    <w:name w:val="footer"/>
    <w:basedOn w:val="a"/>
    <w:link w:val="aa"/>
    <w:rsid w:val="00E40170"/>
    <w:pPr>
      <w:tabs>
        <w:tab w:val="center" w:pos="4677"/>
        <w:tab w:val="right" w:pos="9355"/>
      </w:tabs>
      <w:jc w:val="both"/>
    </w:pPr>
  </w:style>
  <w:style w:type="character" w:customStyle="1" w:styleId="aa">
    <w:name w:val="Нижний колонтитул Знак"/>
    <w:basedOn w:val="a0"/>
    <w:link w:val="a9"/>
    <w:rsid w:val="00E40170"/>
    <w:rPr>
      <w:rFonts w:ascii="Times New Roman" w:eastAsia="Times New Roman" w:hAnsi="Times New Roman" w:cs="Times New Roman"/>
      <w:sz w:val="24"/>
      <w:szCs w:val="24"/>
      <w:lang w:eastAsia="ru-RU"/>
    </w:rPr>
  </w:style>
  <w:style w:type="paragraph" w:customStyle="1" w:styleId="ConsPlusTitle">
    <w:name w:val="ConsPlusTitle"/>
    <w:uiPriority w:val="99"/>
    <w:rsid w:val="00E40170"/>
    <w:pPr>
      <w:widowControl w:val="0"/>
      <w:autoSpaceDE w:val="0"/>
      <w:autoSpaceDN w:val="0"/>
      <w:adjustRightInd w:val="0"/>
      <w:spacing w:after="0" w:line="240" w:lineRule="auto"/>
      <w:jc w:val="both"/>
    </w:pPr>
    <w:rPr>
      <w:rFonts w:ascii="Arial" w:eastAsia="Times New Roman" w:hAnsi="Arial" w:cs="Arial"/>
      <w:b/>
      <w:bCs/>
      <w:sz w:val="20"/>
      <w:szCs w:val="20"/>
      <w:lang w:eastAsia="ru-RU"/>
    </w:rPr>
  </w:style>
  <w:style w:type="paragraph" w:customStyle="1" w:styleId="ConsPlusCell">
    <w:name w:val="ConsPlusCell"/>
    <w:rsid w:val="00E40170"/>
    <w:pPr>
      <w:autoSpaceDE w:val="0"/>
      <w:autoSpaceDN w:val="0"/>
      <w:adjustRightInd w:val="0"/>
      <w:spacing w:after="0" w:line="240" w:lineRule="auto"/>
      <w:jc w:val="both"/>
    </w:pPr>
    <w:rPr>
      <w:rFonts w:ascii="Arial" w:eastAsia="Times New Roman" w:hAnsi="Arial" w:cs="Arial"/>
      <w:sz w:val="20"/>
      <w:szCs w:val="20"/>
      <w:lang w:eastAsia="ru-RU"/>
    </w:rPr>
  </w:style>
  <w:style w:type="table" w:styleId="ab">
    <w:name w:val="Table Grid"/>
    <w:basedOn w:val="a1"/>
    <w:rsid w:val="00E401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E4017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c">
    <w:name w:val="Normal (Web)"/>
    <w:basedOn w:val="a"/>
    <w:rsid w:val="00E40170"/>
    <w:pPr>
      <w:spacing w:after="200" w:line="276"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0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52F4"/>
    <w:pPr>
      <w:spacing w:after="0"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E40170"/>
  </w:style>
  <w:style w:type="paragraph" w:customStyle="1" w:styleId="ConsNormal">
    <w:name w:val="ConsNormal"/>
    <w:rsid w:val="00E40170"/>
    <w:pPr>
      <w:widowControl w:val="0"/>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E40170"/>
    <w:pPr>
      <w:widowControl w:val="0"/>
      <w:autoSpaceDE w:val="0"/>
      <w:autoSpaceDN w:val="0"/>
      <w:adjustRightInd w:val="0"/>
      <w:spacing w:after="0" w:line="240" w:lineRule="auto"/>
      <w:ind w:right="19772"/>
      <w:jc w:val="both"/>
    </w:pPr>
    <w:rPr>
      <w:rFonts w:ascii="Courier New" w:eastAsia="Times New Roman" w:hAnsi="Courier New" w:cs="Courier New"/>
      <w:sz w:val="20"/>
      <w:szCs w:val="20"/>
      <w:lang w:eastAsia="ru-RU"/>
    </w:rPr>
  </w:style>
  <w:style w:type="paragraph" w:customStyle="1" w:styleId="ConsTitle">
    <w:name w:val="ConsTitle"/>
    <w:rsid w:val="00E40170"/>
    <w:pPr>
      <w:widowControl w:val="0"/>
      <w:autoSpaceDE w:val="0"/>
      <w:autoSpaceDN w:val="0"/>
      <w:adjustRightInd w:val="0"/>
      <w:spacing w:after="0" w:line="240" w:lineRule="auto"/>
      <w:ind w:right="19772"/>
      <w:jc w:val="both"/>
    </w:pPr>
    <w:rPr>
      <w:rFonts w:ascii="Arial" w:eastAsia="Times New Roman" w:hAnsi="Arial" w:cs="Arial"/>
      <w:b/>
      <w:bCs/>
      <w:sz w:val="20"/>
      <w:szCs w:val="20"/>
      <w:lang w:eastAsia="ru-RU"/>
    </w:rPr>
  </w:style>
  <w:style w:type="paragraph" w:styleId="a4">
    <w:name w:val="Balloon Text"/>
    <w:basedOn w:val="a"/>
    <w:link w:val="a5"/>
    <w:semiHidden/>
    <w:rsid w:val="00E40170"/>
    <w:pPr>
      <w:jc w:val="both"/>
    </w:pPr>
    <w:rPr>
      <w:rFonts w:ascii="Tahoma" w:hAnsi="Tahoma" w:cs="Tahoma"/>
      <w:sz w:val="16"/>
      <w:szCs w:val="16"/>
    </w:rPr>
  </w:style>
  <w:style w:type="character" w:customStyle="1" w:styleId="a5">
    <w:name w:val="Текст выноски Знак"/>
    <w:basedOn w:val="a0"/>
    <w:link w:val="a4"/>
    <w:semiHidden/>
    <w:rsid w:val="00E40170"/>
    <w:rPr>
      <w:rFonts w:ascii="Tahoma" w:eastAsia="Times New Roman" w:hAnsi="Tahoma" w:cs="Tahoma"/>
      <w:sz w:val="16"/>
      <w:szCs w:val="16"/>
      <w:lang w:eastAsia="ru-RU"/>
    </w:rPr>
  </w:style>
  <w:style w:type="paragraph" w:styleId="a6">
    <w:name w:val="header"/>
    <w:basedOn w:val="a"/>
    <w:link w:val="a7"/>
    <w:uiPriority w:val="99"/>
    <w:rsid w:val="00E40170"/>
    <w:pPr>
      <w:tabs>
        <w:tab w:val="center" w:pos="4677"/>
        <w:tab w:val="right" w:pos="9355"/>
      </w:tabs>
      <w:jc w:val="both"/>
    </w:pPr>
  </w:style>
  <w:style w:type="character" w:customStyle="1" w:styleId="a7">
    <w:name w:val="Верхний колонтитул Знак"/>
    <w:basedOn w:val="a0"/>
    <w:link w:val="a6"/>
    <w:uiPriority w:val="99"/>
    <w:rsid w:val="00E40170"/>
    <w:rPr>
      <w:rFonts w:ascii="Times New Roman" w:eastAsia="Times New Roman" w:hAnsi="Times New Roman" w:cs="Times New Roman"/>
      <w:sz w:val="24"/>
      <w:szCs w:val="24"/>
      <w:lang w:eastAsia="ru-RU"/>
    </w:rPr>
  </w:style>
  <w:style w:type="character" w:styleId="a8">
    <w:name w:val="page number"/>
    <w:basedOn w:val="a0"/>
    <w:rsid w:val="00E40170"/>
  </w:style>
  <w:style w:type="paragraph" w:customStyle="1" w:styleId="ConsPlusNormal">
    <w:name w:val="ConsPlusNormal"/>
    <w:rsid w:val="00E40170"/>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9">
    <w:name w:val="footer"/>
    <w:basedOn w:val="a"/>
    <w:link w:val="aa"/>
    <w:rsid w:val="00E40170"/>
    <w:pPr>
      <w:tabs>
        <w:tab w:val="center" w:pos="4677"/>
        <w:tab w:val="right" w:pos="9355"/>
      </w:tabs>
      <w:jc w:val="both"/>
    </w:pPr>
  </w:style>
  <w:style w:type="character" w:customStyle="1" w:styleId="aa">
    <w:name w:val="Нижний колонтитул Знак"/>
    <w:basedOn w:val="a0"/>
    <w:link w:val="a9"/>
    <w:rsid w:val="00E40170"/>
    <w:rPr>
      <w:rFonts w:ascii="Times New Roman" w:eastAsia="Times New Roman" w:hAnsi="Times New Roman" w:cs="Times New Roman"/>
      <w:sz w:val="24"/>
      <w:szCs w:val="24"/>
      <w:lang w:eastAsia="ru-RU"/>
    </w:rPr>
  </w:style>
  <w:style w:type="paragraph" w:customStyle="1" w:styleId="ConsPlusTitle">
    <w:name w:val="ConsPlusTitle"/>
    <w:uiPriority w:val="99"/>
    <w:rsid w:val="00E40170"/>
    <w:pPr>
      <w:widowControl w:val="0"/>
      <w:autoSpaceDE w:val="0"/>
      <w:autoSpaceDN w:val="0"/>
      <w:adjustRightInd w:val="0"/>
      <w:spacing w:after="0" w:line="240" w:lineRule="auto"/>
      <w:jc w:val="both"/>
    </w:pPr>
    <w:rPr>
      <w:rFonts w:ascii="Arial" w:eastAsia="Times New Roman" w:hAnsi="Arial" w:cs="Arial"/>
      <w:b/>
      <w:bCs/>
      <w:sz w:val="20"/>
      <w:szCs w:val="20"/>
      <w:lang w:eastAsia="ru-RU"/>
    </w:rPr>
  </w:style>
  <w:style w:type="paragraph" w:customStyle="1" w:styleId="ConsPlusCell">
    <w:name w:val="ConsPlusCell"/>
    <w:rsid w:val="00E40170"/>
    <w:pPr>
      <w:autoSpaceDE w:val="0"/>
      <w:autoSpaceDN w:val="0"/>
      <w:adjustRightInd w:val="0"/>
      <w:spacing w:after="0" w:line="240" w:lineRule="auto"/>
      <w:jc w:val="both"/>
    </w:pPr>
    <w:rPr>
      <w:rFonts w:ascii="Arial" w:eastAsia="Times New Roman" w:hAnsi="Arial" w:cs="Arial"/>
      <w:sz w:val="20"/>
      <w:szCs w:val="20"/>
      <w:lang w:eastAsia="ru-RU"/>
    </w:rPr>
  </w:style>
  <w:style w:type="table" w:styleId="ab">
    <w:name w:val="Table Grid"/>
    <w:basedOn w:val="a1"/>
    <w:rsid w:val="00E401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E4017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c">
    <w:name w:val="Normal (Web)"/>
    <w:basedOn w:val="a"/>
    <w:rsid w:val="00E40170"/>
    <w:pPr>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66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FCF752313CA95B3EED0C4A78A43D619923F1817E054BE89BDF3FEE6FA447C883F6BA43A1EB3CDB5B0802C9t0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main?base=RLAW123;n=64040;fld=134;dst=100137" TargetMode="External"/><Relationship Id="rId12" Type="http://schemas.openxmlformats.org/officeDocument/2006/relationships/hyperlink" Target="consultantplus://offline/ref=46C09E990CDB69D73B7F8430F7B939218DD1C8691C59F11B7358484B1D7607BD53F07498667001EC67C136H320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84164;fld=134" TargetMode="External"/><Relationship Id="rId11" Type="http://schemas.openxmlformats.org/officeDocument/2006/relationships/hyperlink" Target="consultantplus://offline/ref=46C09E990CDB69D73B7F8430F7B939218DD1C8691C59F11B7358484B1D7607BD53F07498667001EC67C03EH32BB" TargetMode="External"/><Relationship Id="rId5" Type="http://schemas.openxmlformats.org/officeDocument/2006/relationships/webSettings" Target="webSettings.xml"/><Relationship Id="rId10" Type="http://schemas.openxmlformats.org/officeDocument/2006/relationships/hyperlink" Target="consultantplus://offline/ref=46C09E990CDB69D73B7F8430F7B939218DD1C8691C59F11B7358484B1D7607BD53F07498667001EC67C034H325B" TargetMode="External"/><Relationship Id="rId4" Type="http://schemas.openxmlformats.org/officeDocument/2006/relationships/settings" Target="settings.xml"/><Relationship Id="rId9" Type="http://schemas.openxmlformats.org/officeDocument/2006/relationships/hyperlink" Target="consultantplus://offline/ref=A5FCF752313CA95B3EED0C4A78A43D619923F1817E054BE89BDF3FEE6FA447C883F6BA43A1EB3CDB5B0900C9t6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27</Pages>
  <Words>7732</Words>
  <Characters>44073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Мега</dc:creator>
  <cp:keywords/>
  <dc:description/>
  <cp:lastModifiedBy>Мега</cp:lastModifiedBy>
  <cp:revision>3</cp:revision>
  <dcterms:created xsi:type="dcterms:W3CDTF">2013-10-04T04:59:00Z</dcterms:created>
  <dcterms:modified xsi:type="dcterms:W3CDTF">2013-10-04T07:50:00Z</dcterms:modified>
</cp:coreProperties>
</file>