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D" w:rsidRPr="00F96A7D" w:rsidRDefault="00F96A7D" w:rsidP="00F96A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 xml:space="preserve">КРАСНОЯРСКИЙ КРАЙ БАЛАХТИНСКИЙ РАЙОН </w:t>
      </w:r>
    </w:p>
    <w:p w:rsidR="00F96A7D" w:rsidRPr="00F96A7D" w:rsidRDefault="00F96A7D" w:rsidP="00F9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>КРАСНЕНСКИЙ СЕЛЬСКИЙ СОВЕТ ДЕПУТАТОВ</w:t>
      </w:r>
    </w:p>
    <w:p w:rsidR="00F96A7D" w:rsidRPr="00F96A7D" w:rsidRDefault="00F96A7D" w:rsidP="00F96A7D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Pr="00F96A7D" w:rsidRDefault="00F96A7D" w:rsidP="00F96A7D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 xml:space="preserve">РЕШЕНИЕ </w:t>
      </w:r>
      <w:bookmarkStart w:id="0" w:name="_GoBack"/>
      <w:bookmarkEnd w:id="0"/>
    </w:p>
    <w:p w:rsidR="00F96A7D" w:rsidRPr="00F96A7D" w:rsidRDefault="00F96A7D" w:rsidP="00F96A7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</w:p>
    <w:p w:rsidR="00F96A7D" w:rsidRDefault="00F96A7D" w:rsidP="00F96A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д. Красная                                      № </w:t>
      </w:r>
      <w:r>
        <w:rPr>
          <w:rFonts w:ascii="Times New Roman" w:hAnsi="Times New Roman"/>
          <w:sz w:val="28"/>
          <w:szCs w:val="28"/>
        </w:rPr>
        <w:t xml:space="preserve">30-87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96A7D" w:rsidRDefault="00F96A7D" w:rsidP="00F96A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A7D" w:rsidRPr="00F96A7D" w:rsidRDefault="00F96A7D" w:rsidP="00F96A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F96A7D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F96A7D">
        <w:rPr>
          <w:rFonts w:ascii="Times New Roman" w:hAnsi="Times New Roman"/>
          <w:b/>
          <w:sz w:val="28"/>
          <w:szCs w:val="28"/>
        </w:rPr>
        <w:t xml:space="preserve"> сельского Совета депутатов от 22.12.2009г. № 30 «Об утверждении в новой редакции Положения об оплате труда депутатов, выборных должностных лиц, </w:t>
      </w:r>
    </w:p>
    <w:p w:rsidR="00F96A7D" w:rsidRPr="00F96A7D" w:rsidRDefault="00F96A7D" w:rsidP="00F96A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 xml:space="preserve">осуществляющих свои полномочия на постоянной основе, членов выборных органов местного самоуправления </w:t>
      </w:r>
      <w:proofErr w:type="spellStart"/>
      <w:r w:rsidRPr="00F96A7D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F96A7D"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F96A7D" w:rsidRDefault="00F96A7D" w:rsidP="00F96A7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A7D" w:rsidRDefault="00F96A7D" w:rsidP="00F96A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86 Бюджетного кодекса РФ, ст.53 Федерального Закона от 06.10.2003г. №131-ФЗ «Об общих принципах организации местного самоуправления в Российской Федерации», 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служащих»,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23; 27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F96A7D" w:rsidRDefault="00F96A7D" w:rsidP="00F96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22.12.2009 года № 30 «Об утверждении в новой редакции Положения об оплате труда депутатов, выборных должностных лиц, осуществляющих свои полномочия  на  постоянной  основе,  членов  выборных  органов 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    изменения,   изложив приложение    № 1 в новой редакции (прилагается).</w:t>
      </w:r>
    </w:p>
    <w:p w:rsidR="00F96A7D" w:rsidRDefault="00F96A7D" w:rsidP="00F96A7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штатное расписание 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соответствии с приложением к настоящему Решению.</w:t>
      </w:r>
    </w:p>
    <w:p w:rsidR="00F96A7D" w:rsidRDefault="00F96A7D" w:rsidP="00F96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газете «Сельская новь» и применяется к правоотношениям, возникшим с 01 октября 2012 года. </w:t>
      </w:r>
    </w:p>
    <w:p w:rsidR="00F96A7D" w:rsidRDefault="00F96A7D" w:rsidP="00F96A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О.А. Юшков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Pr="00F96A7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                                                                   Приложение № 1 к положению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                                                                   об оплате труда депутатов, выборных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                                                                   должностных лиц, осуществляющих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                                                                   свои полномочия на </w:t>
      </w:r>
      <w:proofErr w:type="gramStart"/>
      <w:r w:rsidRPr="00F96A7D">
        <w:rPr>
          <w:rFonts w:ascii="Times New Roman" w:hAnsi="Times New Roman"/>
          <w:sz w:val="28"/>
          <w:szCs w:val="28"/>
        </w:rPr>
        <w:t>постоянной</w:t>
      </w:r>
      <w:proofErr w:type="gramEnd"/>
      <w:r w:rsidRPr="00F96A7D">
        <w:rPr>
          <w:rFonts w:ascii="Times New Roman" w:hAnsi="Times New Roman"/>
          <w:sz w:val="28"/>
          <w:szCs w:val="28"/>
        </w:rPr>
        <w:t xml:space="preserve">   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                                                                   основе, членов выборных органов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                                                                   местного самоуправления</w:t>
      </w:r>
    </w:p>
    <w:p w:rsidR="00F96A7D" w:rsidRPr="00F96A7D" w:rsidRDefault="00F96A7D" w:rsidP="00F96A7D">
      <w:pPr>
        <w:pStyle w:val="a3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F96A7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F96A7D">
        <w:rPr>
          <w:rFonts w:ascii="Times New Roman" w:hAnsi="Times New Roman"/>
          <w:sz w:val="28"/>
          <w:szCs w:val="28"/>
        </w:rPr>
        <w:t xml:space="preserve"> сельсовета </w:t>
      </w:r>
    </w:p>
    <w:p w:rsidR="00F96A7D" w:rsidRDefault="00F96A7D" w:rsidP="00F96A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6A7D" w:rsidRPr="00F96A7D" w:rsidRDefault="00F96A7D" w:rsidP="00F96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6A7D" w:rsidRPr="00F96A7D" w:rsidRDefault="00F96A7D" w:rsidP="00F96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>Размеры</w:t>
      </w:r>
    </w:p>
    <w:p w:rsidR="00F96A7D" w:rsidRPr="00F96A7D" w:rsidRDefault="00F96A7D" w:rsidP="00F96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>денежного вознаграждения депутатов, выборных должностных лиц,</w:t>
      </w:r>
    </w:p>
    <w:p w:rsidR="00F96A7D" w:rsidRPr="00F96A7D" w:rsidRDefault="00F96A7D" w:rsidP="00F96A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6A7D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F96A7D">
        <w:rPr>
          <w:rFonts w:ascii="Times New Roman" w:hAnsi="Times New Roman"/>
          <w:sz w:val="28"/>
          <w:szCs w:val="28"/>
        </w:rPr>
        <w:t xml:space="preserve"> свои полномочия на постоянной основе,</w:t>
      </w:r>
    </w:p>
    <w:p w:rsidR="00F96A7D" w:rsidRPr="00F96A7D" w:rsidRDefault="00F96A7D" w:rsidP="00F96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и членов выборных органов местного самоуправления </w:t>
      </w:r>
      <w:proofErr w:type="spellStart"/>
      <w:r w:rsidRPr="00F96A7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F96A7D">
        <w:rPr>
          <w:rFonts w:ascii="Times New Roman" w:hAnsi="Times New Roman"/>
          <w:sz w:val="28"/>
          <w:szCs w:val="28"/>
        </w:rPr>
        <w:t xml:space="preserve"> сельсовета</w:t>
      </w: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F96A7D" w:rsidTr="00F96A7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7D" w:rsidRDefault="00F96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7D" w:rsidRDefault="00F96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</w:tr>
      <w:tr w:rsidR="00F96A7D" w:rsidTr="00F96A7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7D" w:rsidRDefault="00F96A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7D" w:rsidRDefault="00F96A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8850</w:t>
            </w:r>
          </w:p>
        </w:tc>
      </w:tr>
    </w:tbl>
    <w:p w:rsidR="00F96A7D" w:rsidRDefault="00F96A7D" w:rsidP="00F96A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proofErr w:type="spellStart"/>
      <w:r w:rsidRPr="00F96A7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F96A7D">
        <w:rPr>
          <w:rFonts w:ascii="Times New Roman" w:hAnsi="Times New Roman"/>
          <w:sz w:val="28"/>
          <w:szCs w:val="28"/>
        </w:rPr>
        <w:t xml:space="preserve"> сельского</w:t>
      </w:r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24.10.2012 </w:t>
      </w:r>
      <w:r w:rsidRPr="00F96A7D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30-87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jc w:val="right"/>
        <w:rPr>
          <w:rFonts w:ascii="Times New Roman" w:hAnsi="Times New Roman"/>
          <w:sz w:val="28"/>
          <w:szCs w:val="28"/>
        </w:rPr>
      </w:pPr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>ПОЛОЖЕНИЕ</w:t>
      </w:r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</w:t>
      </w:r>
    </w:p>
    <w:p w:rsidR="00F96A7D" w:rsidRPr="00F96A7D" w:rsidRDefault="00F96A7D" w:rsidP="00F96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6A7D">
        <w:rPr>
          <w:rFonts w:ascii="Times New Roman" w:hAnsi="Times New Roman"/>
          <w:b/>
          <w:sz w:val="28"/>
          <w:szCs w:val="28"/>
        </w:rPr>
        <w:t>КРАСНЕНСКОГО СЕЛЬСОВЕТА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F96A7D">
        <w:rPr>
          <w:rFonts w:ascii="Times New Roman" w:hAnsi="Times New Roman"/>
          <w:b/>
          <w:sz w:val="28"/>
          <w:szCs w:val="20"/>
        </w:rPr>
        <w:t>1. Общие положения</w:t>
      </w:r>
    </w:p>
    <w:p w:rsidR="00F96A7D" w:rsidRPr="00F96A7D" w:rsidRDefault="00F96A7D" w:rsidP="00F96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b/>
          <w:sz w:val="20"/>
          <w:szCs w:val="20"/>
        </w:rPr>
        <w:t> </w:t>
      </w:r>
      <w:r w:rsidRPr="00F96A7D">
        <w:rPr>
          <w:rFonts w:ascii="Times New Roman" w:hAnsi="Times New Roman"/>
          <w:sz w:val="28"/>
          <w:szCs w:val="28"/>
        </w:rPr>
        <w:t>1.</w:t>
      </w:r>
      <w:r w:rsidRPr="00F96A7D">
        <w:rPr>
          <w:rFonts w:ascii="Times New Roman" w:hAnsi="Times New Roman"/>
          <w:b/>
          <w:sz w:val="20"/>
          <w:szCs w:val="20"/>
        </w:rPr>
        <w:t xml:space="preserve"> </w:t>
      </w:r>
      <w:r w:rsidRPr="00F96A7D">
        <w:rPr>
          <w:rFonts w:ascii="Times New Roman" w:hAnsi="Times New Roman"/>
          <w:sz w:val="28"/>
          <w:szCs w:val="20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F96A7D" w:rsidRPr="00F96A7D" w:rsidRDefault="00F96A7D" w:rsidP="00F96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 xml:space="preserve">2. 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администрации </w:t>
      </w:r>
      <w:proofErr w:type="spellStart"/>
      <w:r w:rsidRPr="00F96A7D">
        <w:rPr>
          <w:rFonts w:ascii="Times New Roman" w:hAnsi="Times New Roman"/>
          <w:sz w:val="28"/>
          <w:szCs w:val="20"/>
        </w:rPr>
        <w:t>Красненского</w:t>
      </w:r>
      <w:proofErr w:type="spellEnd"/>
      <w:r w:rsidRPr="00F96A7D">
        <w:rPr>
          <w:rFonts w:ascii="Times New Roman" w:hAnsi="Times New Roman"/>
          <w:sz w:val="28"/>
          <w:szCs w:val="20"/>
        </w:rPr>
        <w:t xml:space="preserve"> сельсовета.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F96A7D">
        <w:rPr>
          <w:rFonts w:ascii="Times New Roman" w:hAnsi="Times New Roman"/>
          <w:b/>
          <w:sz w:val="28"/>
          <w:szCs w:val="20"/>
        </w:rPr>
        <w:t>2. Оплата труда выборных должностных лиц</w:t>
      </w:r>
    </w:p>
    <w:p w:rsidR="00F96A7D" w:rsidRPr="00F96A7D" w:rsidRDefault="00F96A7D" w:rsidP="00F96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>1. Система оплаты труда выборных должностных лиц состоит из денежного вознаграждения и ежемесячного денежного поощрения.</w:t>
      </w:r>
    </w:p>
    <w:p w:rsidR="00F96A7D" w:rsidRPr="00F96A7D" w:rsidRDefault="00F96A7D" w:rsidP="00F96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>2. 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установлены в приложении 1 к настоящему Положению.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>3. Дополнительно к денежному вознаграждению выборным должностным лицам выплачивается ежемесячное денежное поощрение в размере одного месячного денежного вознаграждения.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F96A7D">
        <w:rPr>
          <w:rFonts w:ascii="Times New Roman" w:hAnsi="Times New Roman"/>
          <w:b/>
          <w:sz w:val="28"/>
          <w:szCs w:val="20"/>
        </w:rPr>
        <w:t xml:space="preserve">3. Индексация </w:t>
      </w:r>
      <w:proofErr w:type="gramStart"/>
      <w:r w:rsidRPr="00F96A7D">
        <w:rPr>
          <w:rFonts w:ascii="Times New Roman" w:hAnsi="Times New Roman"/>
          <w:b/>
          <w:sz w:val="28"/>
          <w:szCs w:val="20"/>
        </w:rPr>
        <w:t>размеров оплаты труда</w:t>
      </w:r>
      <w:proofErr w:type="gramEnd"/>
    </w:p>
    <w:p w:rsidR="00F96A7D" w:rsidRPr="00F96A7D" w:rsidRDefault="00F96A7D" w:rsidP="00F96A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 xml:space="preserve">Индексация (увеличение) </w:t>
      </w:r>
      <w:proofErr w:type="gramStart"/>
      <w:r w:rsidRPr="00F96A7D">
        <w:rPr>
          <w:rFonts w:ascii="Times New Roman" w:hAnsi="Times New Roman"/>
          <w:sz w:val="28"/>
          <w:szCs w:val="20"/>
        </w:rPr>
        <w:t>размеров оплаты труда</w:t>
      </w:r>
      <w:proofErr w:type="gramEnd"/>
      <w:r w:rsidRPr="00F96A7D">
        <w:rPr>
          <w:rFonts w:ascii="Times New Roman" w:hAnsi="Times New Roman"/>
          <w:sz w:val="28"/>
          <w:szCs w:val="20"/>
        </w:rPr>
        <w:t xml:space="preserve"> выборных должностных лиц осуществляется в соответствии с Законом края о краевом бюджете на соответствующий финансовый год и внесением изменений в настоящее Положение.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F96A7D">
        <w:rPr>
          <w:rFonts w:ascii="Times New Roman" w:hAnsi="Times New Roman"/>
          <w:b/>
          <w:sz w:val="28"/>
          <w:szCs w:val="20"/>
        </w:rPr>
        <w:t>4. Вступление настоящего Положения в силу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>1. Настоящее Положение  вступает в силу после его официального опубликования в газете «Сельская новь».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F96A7D">
        <w:rPr>
          <w:rFonts w:ascii="Times New Roman" w:hAnsi="Times New Roman"/>
          <w:sz w:val="28"/>
          <w:szCs w:val="20"/>
        </w:rPr>
        <w:t>Приложение 1</w:t>
      </w:r>
      <w:r w:rsidRPr="00F96A7D">
        <w:rPr>
          <w:rFonts w:ascii="Times New Roman" w:hAnsi="Times New Roman"/>
          <w:sz w:val="28"/>
          <w:szCs w:val="28"/>
        </w:rPr>
        <w:t xml:space="preserve"> к 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proofErr w:type="spellStart"/>
      <w:r w:rsidRPr="00F96A7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F96A7D">
        <w:rPr>
          <w:rFonts w:ascii="Times New Roman" w:hAnsi="Times New Roman"/>
          <w:sz w:val="28"/>
          <w:szCs w:val="28"/>
        </w:rPr>
        <w:t xml:space="preserve"> сельсовета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left="4248" w:firstLine="709"/>
        <w:rPr>
          <w:rFonts w:ascii="Times New Roman" w:hAnsi="Times New Roman"/>
          <w:sz w:val="28"/>
          <w:szCs w:val="20"/>
        </w:rPr>
      </w:pPr>
    </w:p>
    <w:p w:rsidR="00F96A7D" w:rsidRPr="00F96A7D" w:rsidRDefault="00F96A7D" w:rsidP="00F96A7D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0"/>
        </w:rPr>
      </w:pPr>
    </w:p>
    <w:p w:rsidR="00F96A7D" w:rsidRPr="00F96A7D" w:rsidRDefault="00F96A7D" w:rsidP="00F96A7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>Размеры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 xml:space="preserve">денежного вознаграждения депутатов, выборных должностных лиц, 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F96A7D">
        <w:rPr>
          <w:rFonts w:ascii="Times New Roman" w:hAnsi="Times New Roman"/>
          <w:sz w:val="28"/>
          <w:szCs w:val="20"/>
        </w:rPr>
        <w:t>осуществляющих</w:t>
      </w:r>
      <w:proofErr w:type="gramEnd"/>
      <w:r w:rsidRPr="00F96A7D">
        <w:rPr>
          <w:rFonts w:ascii="Times New Roman" w:hAnsi="Times New Roman"/>
          <w:sz w:val="28"/>
          <w:szCs w:val="20"/>
        </w:rPr>
        <w:t xml:space="preserve"> свои полномочия на постоянной основе, 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6A7D">
        <w:rPr>
          <w:rFonts w:ascii="Times New Roman" w:hAnsi="Times New Roman"/>
          <w:sz w:val="28"/>
          <w:szCs w:val="20"/>
        </w:rPr>
        <w:t xml:space="preserve">и членов выборных органов местного самоуправления 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96A7D">
        <w:rPr>
          <w:rFonts w:ascii="Times New Roman" w:hAnsi="Times New Roman"/>
          <w:sz w:val="28"/>
          <w:szCs w:val="20"/>
        </w:rPr>
        <w:t>Красненского</w:t>
      </w:r>
      <w:proofErr w:type="spellEnd"/>
      <w:r w:rsidRPr="00F96A7D">
        <w:rPr>
          <w:rFonts w:ascii="Times New Roman" w:hAnsi="Times New Roman"/>
          <w:sz w:val="28"/>
          <w:szCs w:val="20"/>
        </w:rPr>
        <w:t xml:space="preserve"> сельсовета</w:t>
      </w:r>
    </w:p>
    <w:p w:rsidR="00F96A7D" w:rsidRPr="00F96A7D" w:rsidRDefault="00F96A7D" w:rsidP="00F96A7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96A7D" w:rsidRPr="00F96A7D" w:rsidRDefault="00F96A7D" w:rsidP="00F96A7D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6A7D">
        <w:rPr>
          <w:rFonts w:ascii="Times New Roman" w:hAnsi="Times New Roman"/>
          <w:sz w:val="20"/>
          <w:szCs w:val="20"/>
        </w:rPr>
        <w:t>(рублей в месяц)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101"/>
      </w:tblGrid>
      <w:tr w:rsidR="00F96A7D" w:rsidRPr="00F96A7D" w:rsidTr="004B00DD">
        <w:tc>
          <w:tcPr>
            <w:tcW w:w="6768" w:type="dxa"/>
            <w:shd w:val="clear" w:color="auto" w:fill="auto"/>
            <w:vAlign w:val="center"/>
          </w:tcPr>
          <w:p w:rsidR="00F96A7D" w:rsidRPr="00F96A7D" w:rsidRDefault="00F96A7D" w:rsidP="00F96A7D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96A7D">
              <w:rPr>
                <w:rFonts w:ascii="Times New Roman" w:hAnsi="Times New Roman"/>
                <w:sz w:val="28"/>
                <w:szCs w:val="20"/>
              </w:rPr>
              <w:t>Наименование должности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F96A7D" w:rsidRPr="00F96A7D" w:rsidRDefault="00F96A7D" w:rsidP="00F96A7D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96A7D">
              <w:rPr>
                <w:rFonts w:ascii="Times New Roman" w:hAnsi="Times New Roman"/>
                <w:sz w:val="28"/>
                <w:szCs w:val="20"/>
              </w:rPr>
              <w:t>Размер денежного вознаграждения</w:t>
            </w:r>
          </w:p>
        </w:tc>
      </w:tr>
      <w:tr w:rsidR="00F96A7D" w:rsidRPr="00F96A7D" w:rsidTr="004B00DD">
        <w:tc>
          <w:tcPr>
            <w:tcW w:w="6768" w:type="dxa"/>
            <w:shd w:val="clear" w:color="auto" w:fill="auto"/>
            <w:vAlign w:val="center"/>
          </w:tcPr>
          <w:p w:rsidR="00F96A7D" w:rsidRPr="00F96A7D" w:rsidRDefault="00F96A7D" w:rsidP="00F96A7D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F96A7D">
              <w:rPr>
                <w:rFonts w:ascii="Times New Roman" w:hAnsi="Times New Roman"/>
                <w:sz w:val="28"/>
                <w:szCs w:val="20"/>
              </w:rPr>
              <w:t>Глава сельсовета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F96A7D" w:rsidRPr="00F96A7D" w:rsidRDefault="00F96A7D" w:rsidP="00F96A7D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8850</w:t>
            </w:r>
          </w:p>
        </w:tc>
      </w:tr>
    </w:tbl>
    <w:p w:rsidR="00F96A7D" w:rsidRPr="00F96A7D" w:rsidRDefault="00F96A7D" w:rsidP="00F96A7D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A7D" w:rsidRDefault="00F96A7D" w:rsidP="00F96A7D"/>
    <w:p w:rsidR="00B909DD" w:rsidRDefault="00B909DD"/>
    <w:sectPr w:rsidR="00B9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B"/>
    <w:rsid w:val="005D234B"/>
    <w:rsid w:val="00B909DD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A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A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2012-10-24T06:52:00Z</dcterms:created>
  <dcterms:modified xsi:type="dcterms:W3CDTF">2012-10-24T07:01:00Z</dcterms:modified>
</cp:coreProperties>
</file>