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A" w:rsidRDefault="008276FA" w:rsidP="008276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8276FA" w:rsidRDefault="008276FA" w:rsidP="008276F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8276FA" w:rsidRDefault="008276FA" w:rsidP="008276FA">
      <w:pPr>
        <w:jc w:val="center"/>
        <w:rPr>
          <w:sz w:val="28"/>
          <w:szCs w:val="28"/>
        </w:rPr>
      </w:pPr>
    </w:p>
    <w:p w:rsidR="008276FA" w:rsidRDefault="008276FA" w:rsidP="008276FA">
      <w:pPr>
        <w:jc w:val="center"/>
        <w:rPr>
          <w:sz w:val="28"/>
          <w:szCs w:val="28"/>
        </w:rPr>
      </w:pPr>
    </w:p>
    <w:p w:rsidR="008276FA" w:rsidRDefault="008276FA" w:rsidP="008276FA">
      <w:pPr>
        <w:jc w:val="center"/>
        <w:rPr>
          <w:sz w:val="28"/>
          <w:szCs w:val="28"/>
        </w:rPr>
      </w:pPr>
    </w:p>
    <w:p w:rsidR="008276FA" w:rsidRDefault="008276FA" w:rsidP="008276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276FA" w:rsidRDefault="008276FA" w:rsidP="008276FA">
      <w:pPr>
        <w:jc w:val="center"/>
        <w:rPr>
          <w:sz w:val="28"/>
          <w:szCs w:val="28"/>
        </w:rPr>
      </w:pPr>
    </w:p>
    <w:p w:rsidR="008276FA" w:rsidRDefault="008276FA" w:rsidP="008276FA">
      <w:pPr>
        <w:jc w:val="center"/>
        <w:rPr>
          <w:sz w:val="28"/>
          <w:szCs w:val="28"/>
        </w:rPr>
      </w:pPr>
    </w:p>
    <w:p w:rsidR="008276FA" w:rsidRDefault="008276FA" w:rsidP="0082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01.06.2011</w:t>
      </w:r>
      <w:r w:rsidR="004F64D8">
        <w:rPr>
          <w:sz w:val="28"/>
          <w:szCs w:val="28"/>
        </w:rPr>
        <w:t xml:space="preserve"> </w:t>
      </w:r>
      <w:bookmarkStart w:id="0" w:name="_GoBack"/>
      <w:bookmarkEnd w:id="0"/>
      <w:r w:rsidR="004F64D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д. Красная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8276FA" w:rsidRDefault="008276FA" w:rsidP="008276FA">
      <w:pPr>
        <w:jc w:val="both"/>
        <w:rPr>
          <w:sz w:val="28"/>
          <w:szCs w:val="28"/>
        </w:rPr>
      </w:pPr>
    </w:p>
    <w:p w:rsidR="008276FA" w:rsidRDefault="008276FA" w:rsidP="008276FA">
      <w:pPr>
        <w:jc w:val="both"/>
        <w:rPr>
          <w:sz w:val="28"/>
          <w:szCs w:val="28"/>
        </w:rPr>
      </w:pPr>
    </w:p>
    <w:p w:rsidR="008276FA" w:rsidRDefault="008276FA" w:rsidP="0082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уполномоченного представлять информацию для включения в государственную информационную систему в области энергосбережения и повышения энергетической эффективности</w:t>
      </w:r>
    </w:p>
    <w:p w:rsidR="008276FA" w:rsidRDefault="008276FA" w:rsidP="008276FA">
      <w:pPr>
        <w:jc w:val="center"/>
        <w:rPr>
          <w:b/>
          <w:sz w:val="28"/>
          <w:szCs w:val="28"/>
        </w:rPr>
      </w:pPr>
    </w:p>
    <w:p w:rsidR="008276FA" w:rsidRDefault="008276FA" w:rsidP="008276FA">
      <w:pPr>
        <w:jc w:val="center"/>
        <w:rPr>
          <w:b/>
          <w:sz w:val="28"/>
          <w:szCs w:val="28"/>
        </w:rPr>
      </w:pPr>
    </w:p>
    <w:p w:rsidR="008276FA" w:rsidRDefault="008276FA" w:rsidP="0082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Красноярского края от 29.07.2010 г. № 422-П «Об утверждении долгосрочной целевой программы «Энергосбережение и повышение энергетической эффективности в Красноярском крае» на 2010 – 2012 годы:</w:t>
      </w:r>
    </w:p>
    <w:p w:rsidR="008276FA" w:rsidRDefault="008276FA" w:rsidP="008276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администрацию Красненского сельсовета в лице специалиста 1 категории администрации Красненского сельсовета Юдиной Н.С. уполномоченным представлять информацию для включения в государственную информационную систему в области энергосбережения и повышения энергетической эффективности.</w:t>
      </w:r>
    </w:p>
    <w:p w:rsidR="008276FA" w:rsidRDefault="008276FA" w:rsidP="008276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276FA" w:rsidRPr="008276FA" w:rsidRDefault="008276FA" w:rsidP="008276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8276FA" w:rsidRDefault="008276FA" w:rsidP="008276FA"/>
    <w:p w:rsidR="008276FA" w:rsidRDefault="008276FA" w:rsidP="008276FA"/>
    <w:p w:rsidR="008276FA" w:rsidRDefault="008276FA" w:rsidP="008276FA"/>
    <w:p w:rsidR="008276FA" w:rsidRDefault="008276FA" w:rsidP="008276FA"/>
    <w:p w:rsidR="008276FA" w:rsidRDefault="008276FA" w:rsidP="008276FA"/>
    <w:p w:rsidR="008276FA" w:rsidRDefault="008276FA" w:rsidP="008276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76FA" w:rsidRDefault="008276FA" w:rsidP="008276FA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8276FA" w:rsidRDefault="008276FA" w:rsidP="008276FA">
      <w:pPr>
        <w:rPr>
          <w:sz w:val="28"/>
          <w:szCs w:val="28"/>
        </w:rPr>
      </w:pPr>
    </w:p>
    <w:p w:rsidR="008276FA" w:rsidRDefault="008276FA" w:rsidP="008276FA">
      <w:pPr>
        <w:rPr>
          <w:sz w:val="28"/>
          <w:szCs w:val="28"/>
        </w:rPr>
      </w:pPr>
    </w:p>
    <w:p w:rsidR="008276FA" w:rsidRDefault="008276FA" w:rsidP="008276FA">
      <w:pPr>
        <w:rPr>
          <w:sz w:val="28"/>
          <w:szCs w:val="28"/>
        </w:rPr>
      </w:pPr>
    </w:p>
    <w:p w:rsidR="008276FA" w:rsidRDefault="008276FA" w:rsidP="008276FA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__________  ___________  ________________</w:t>
      </w:r>
    </w:p>
    <w:p w:rsidR="008276FA" w:rsidRPr="008276FA" w:rsidRDefault="008276FA" w:rsidP="008276F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 w:rsidR="008B3DD2">
        <w:rPr>
          <w:sz w:val="20"/>
          <w:szCs w:val="20"/>
        </w:rPr>
        <w:t>д</w:t>
      </w:r>
      <w:r>
        <w:rPr>
          <w:sz w:val="20"/>
          <w:szCs w:val="20"/>
        </w:rPr>
        <w:t>ата                        подпись</w:t>
      </w:r>
      <w:r w:rsidR="008B3DD2">
        <w:rPr>
          <w:sz w:val="20"/>
          <w:szCs w:val="20"/>
        </w:rPr>
        <w:t xml:space="preserve">               расшифровка подписи</w:t>
      </w:r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ABB"/>
    <w:multiLevelType w:val="hybridMultilevel"/>
    <w:tmpl w:val="2FF65AA8"/>
    <w:lvl w:ilvl="0" w:tplc="BB761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B"/>
    <w:rsid w:val="00461CBB"/>
    <w:rsid w:val="004F64D8"/>
    <w:rsid w:val="008276FA"/>
    <w:rsid w:val="008B3DD2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2011-06-08T00:32:00Z</dcterms:created>
  <dcterms:modified xsi:type="dcterms:W3CDTF">2011-06-08T00:44:00Z</dcterms:modified>
</cp:coreProperties>
</file>