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3A64" w:rsidRPr="00953A64" w:rsidRDefault="00953A64" w:rsidP="00953A64">
      <w:pPr>
        <w:spacing w:after="200"/>
        <w:jc w:val="center"/>
        <w:rPr>
          <w:rFonts w:eastAsia="Calibri"/>
          <w:sz w:val="28"/>
          <w:szCs w:val="28"/>
          <w:lang w:eastAsia="en-US"/>
        </w:rPr>
      </w:pPr>
      <w:r w:rsidRPr="00953A64">
        <w:rPr>
          <w:rFonts w:eastAsia="Calibri"/>
          <w:sz w:val="28"/>
          <w:szCs w:val="28"/>
          <w:lang w:eastAsia="en-US"/>
        </w:rPr>
        <w:t xml:space="preserve">                                                                                                                </w:t>
      </w:r>
    </w:p>
    <w:p w:rsidR="00953A64" w:rsidRPr="00953A64" w:rsidRDefault="00953A64" w:rsidP="00953A64">
      <w:pPr>
        <w:jc w:val="center"/>
        <w:outlineLvl w:val="0"/>
        <w:rPr>
          <w:b/>
          <w:sz w:val="28"/>
          <w:szCs w:val="28"/>
        </w:rPr>
      </w:pPr>
      <w:r w:rsidRPr="00953A64">
        <w:rPr>
          <w:b/>
          <w:sz w:val="28"/>
          <w:szCs w:val="28"/>
        </w:rPr>
        <w:t xml:space="preserve">КРАСНОЯРСКИЙ КРАЙ БАЛАХТИНСКИЙ РАЙОН </w:t>
      </w:r>
    </w:p>
    <w:p w:rsidR="00953A64" w:rsidRPr="00953A64" w:rsidRDefault="00953A64" w:rsidP="00953A64">
      <w:pPr>
        <w:jc w:val="center"/>
        <w:rPr>
          <w:b/>
          <w:sz w:val="28"/>
          <w:szCs w:val="28"/>
        </w:rPr>
      </w:pPr>
      <w:r w:rsidRPr="00953A64">
        <w:rPr>
          <w:b/>
          <w:sz w:val="28"/>
          <w:szCs w:val="28"/>
        </w:rPr>
        <w:t>КРАСНЕНСКИЙ СЕЛЬСКИЙ СОВЕТ ДЕПУТАТОВ</w:t>
      </w:r>
    </w:p>
    <w:p w:rsidR="00953A64" w:rsidRPr="00953A64" w:rsidRDefault="00953A64" w:rsidP="00953A64">
      <w:pPr>
        <w:spacing w:before="240" w:after="120"/>
        <w:jc w:val="center"/>
        <w:rPr>
          <w:sz w:val="28"/>
          <w:szCs w:val="28"/>
        </w:rPr>
      </w:pPr>
    </w:p>
    <w:p w:rsidR="00953A64" w:rsidRPr="00953A64" w:rsidRDefault="00953A64" w:rsidP="00953A64">
      <w:pPr>
        <w:spacing w:before="240" w:after="120"/>
        <w:jc w:val="center"/>
        <w:outlineLvl w:val="0"/>
        <w:rPr>
          <w:b/>
          <w:sz w:val="28"/>
          <w:szCs w:val="28"/>
        </w:rPr>
      </w:pPr>
      <w:r w:rsidRPr="00953A64">
        <w:rPr>
          <w:b/>
          <w:sz w:val="28"/>
          <w:szCs w:val="28"/>
        </w:rPr>
        <w:t xml:space="preserve">РЕШЕНИЕ </w:t>
      </w:r>
    </w:p>
    <w:p w:rsidR="00953A64" w:rsidRPr="00953A64" w:rsidRDefault="00953A64" w:rsidP="00953A64">
      <w:pPr>
        <w:spacing w:before="240" w:after="120"/>
        <w:jc w:val="center"/>
        <w:outlineLvl w:val="0"/>
        <w:rPr>
          <w:b/>
          <w:sz w:val="32"/>
          <w:szCs w:val="32"/>
        </w:rPr>
      </w:pPr>
      <w:r w:rsidRPr="00953A64">
        <w:rPr>
          <w:sz w:val="32"/>
          <w:szCs w:val="32"/>
        </w:rPr>
        <w:t xml:space="preserve">                                                                                                                                                                        </w:t>
      </w:r>
    </w:p>
    <w:p w:rsidR="00953A64" w:rsidRPr="00953A64" w:rsidRDefault="00953A64" w:rsidP="00953A64">
      <w:pPr>
        <w:spacing w:before="240" w:after="120"/>
        <w:rPr>
          <w:sz w:val="28"/>
          <w:szCs w:val="28"/>
        </w:rPr>
      </w:pPr>
      <w:r w:rsidRPr="00953A64">
        <w:rPr>
          <w:sz w:val="28"/>
          <w:szCs w:val="28"/>
        </w:rPr>
        <w:t xml:space="preserve">от </w:t>
      </w:r>
      <w:r>
        <w:rPr>
          <w:sz w:val="28"/>
          <w:szCs w:val="28"/>
        </w:rPr>
        <w:t>25.09.2013 г.</w:t>
      </w:r>
      <w:r w:rsidRPr="00953A64">
        <w:rPr>
          <w:sz w:val="28"/>
          <w:szCs w:val="28"/>
        </w:rPr>
        <w:t xml:space="preserve">                              д. Красная</w:t>
      </w:r>
      <w:r w:rsidRPr="00953A64">
        <w:rPr>
          <w:sz w:val="28"/>
          <w:szCs w:val="28"/>
        </w:rPr>
        <w:tab/>
        <w:t xml:space="preserve">                                 № </w:t>
      </w:r>
      <w:r>
        <w:rPr>
          <w:sz w:val="28"/>
          <w:szCs w:val="28"/>
        </w:rPr>
        <w:t xml:space="preserve">40-117 </w:t>
      </w:r>
      <w:proofErr w:type="gramStart"/>
      <w:r>
        <w:rPr>
          <w:sz w:val="28"/>
          <w:szCs w:val="28"/>
        </w:rPr>
        <w:t>р</w:t>
      </w:r>
      <w:proofErr w:type="gramEnd"/>
    </w:p>
    <w:p w:rsidR="00953A64" w:rsidRPr="00953A64" w:rsidRDefault="00953A64" w:rsidP="00953A64">
      <w:pPr>
        <w:spacing w:after="200"/>
        <w:jc w:val="both"/>
        <w:rPr>
          <w:rFonts w:eastAsia="Calibri"/>
          <w:sz w:val="28"/>
          <w:szCs w:val="28"/>
          <w:lang w:eastAsia="en-US"/>
        </w:rPr>
      </w:pPr>
    </w:p>
    <w:p w:rsidR="00953A64" w:rsidRPr="00953A64" w:rsidRDefault="00953A64" w:rsidP="00953A64">
      <w:pPr>
        <w:spacing w:after="200"/>
        <w:contextualSpacing/>
        <w:jc w:val="both"/>
        <w:rPr>
          <w:rFonts w:eastAsia="Calibri"/>
          <w:b/>
          <w:sz w:val="28"/>
          <w:szCs w:val="28"/>
          <w:lang w:eastAsia="en-US"/>
        </w:rPr>
      </w:pPr>
      <w:r w:rsidRPr="00953A64">
        <w:rPr>
          <w:rFonts w:eastAsia="Calibri"/>
          <w:b/>
          <w:sz w:val="28"/>
          <w:szCs w:val="28"/>
          <w:lang w:eastAsia="en-US"/>
        </w:rPr>
        <w:t xml:space="preserve">Об утверждении Положения </w:t>
      </w:r>
    </w:p>
    <w:p w:rsidR="00953A64" w:rsidRPr="00953A64" w:rsidRDefault="00953A64" w:rsidP="00953A64">
      <w:pPr>
        <w:spacing w:after="200"/>
        <w:contextualSpacing/>
        <w:jc w:val="both"/>
        <w:rPr>
          <w:rFonts w:eastAsia="Calibri"/>
          <w:b/>
          <w:sz w:val="28"/>
          <w:szCs w:val="28"/>
          <w:lang w:eastAsia="en-US"/>
        </w:rPr>
      </w:pPr>
      <w:r w:rsidRPr="00953A64">
        <w:rPr>
          <w:rFonts w:eastAsia="Calibri"/>
          <w:b/>
          <w:sz w:val="28"/>
          <w:szCs w:val="28"/>
          <w:lang w:eastAsia="en-US"/>
        </w:rPr>
        <w:t xml:space="preserve">о системе оплаты труда </w:t>
      </w:r>
      <w:bookmarkStart w:id="0" w:name="_GoBack"/>
      <w:bookmarkEnd w:id="0"/>
    </w:p>
    <w:p w:rsidR="00953A64" w:rsidRPr="00953A64" w:rsidRDefault="00953A64" w:rsidP="00953A64">
      <w:pPr>
        <w:spacing w:after="200"/>
        <w:contextualSpacing/>
        <w:jc w:val="both"/>
        <w:rPr>
          <w:rFonts w:eastAsia="Calibri"/>
          <w:b/>
          <w:sz w:val="28"/>
          <w:szCs w:val="28"/>
          <w:lang w:eastAsia="en-US"/>
        </w:rPr>
      </w:pPr>
      <w:r w:rsidRPr="00953A64">
        <w:rPr>
          <w:rFonts w:eastAsia="Calibri"/>
          <w:b/>
          <w:sz w:val="28"/>
          <w:szCs w:val="28"/>
          <w:lang w:eastAsia="en-US"/>
        </w:rPr>
        <w:t>работников муниципальных</w:t>
      </w:r>
    </w:p>
    <w:p w:rsidR="00953A64" w:rsidRPr="00953A64" w:rsidRDefault="00953A64" w:rsidP="00953A64">
      <w:pPr>
        <w:spacing w:after="200"/>
        <w:contextualSpacing/>
        <w:jc w:val="both"/>
        <w:rPr>
          <w:rFonts w:eastAsia="Calibri"/>
          <w:b/>
          <w:sz w:val="28"/>
          <w:szCs w:val="28"/>
          <w:lang w:eastAsia="en-US"/>
        </w:rPr>
      </w:pPr>
      <w:r w:rsidRPr="00953A64">
        <w:rPr>
          <w:rFonts w:eastAsia="Calibri"/>
          <w:b/>
          <w:sz w:val="28"/>
          <w:szCs w:val="28"/>
          <w:lang w:eastAsia="en-US"/>
        </w:rPr>
        <w:t>бюджетных учреждений</w:t>
      </w:r>
    </w:p>
    <w:p w:rsidR="00953A64" w:rsidRPr="00953A64" w:rsidRDefault="00953A64" w:rsidP="00953A64">
      <w:pPr>
        <w:spacing w:after="200"/>
        <w:contextualSpacing/>
        <w:jc w:val="both"/>
        <w:rPr>
          <w:rFonts w:eastAsia="Calibri"/>
          <w:b/>
          <w:sz w:val="28"/>
          <w:szCs w:val="28"/>
          <w:lang w:eastAsia="en-US"/>
        </w:rPr>
      </w:pPr>
      <w:proofErr w:type="spellStart"/>
      <w:r w:rsidRPr="00953A64">
        <w:rPr>
          <w:rFonts w:eastAsia="Calibri"/>
          <w:b/>
          <w:sz w:val="28"/>
          <w:szCs w:val="28"/>
          <w:lang w:eastAsia="en-US"/>
        </w:rPr>
        <w:t>Красненского</w:t>
      </w:r>
      <w:proofErr w:type="spellEnd"/>
      <w:r w:rsidRPr="00953A64">
        <w:rPr>
          <w:rFonts w:eastAsia="Calibri"/>
          <w:b/>
          <w:sz w:val="28"/>
          <w:szCs w:val="28"/>
          <w:lang w:eastAsia="en-US"/>
        </w:rPr>
        <w:t xml:space="preserve"> сельсовета</w:t>
      </w:r>
    </w:p>
    <w:p w:rsidR="00953A64" w:rsidRPr="00953A64" w:rsidRDefault="00953A64" w:rsidP="00953A64">
      <w:pPr>
        <w:spacing w:after="200"/>
        <w:contextualSpacing/>
        <w:jc w:val="both"/>
        <w:rPr>
          <w:rFonts w:eastAsia="Calibri"/>
          <w:b/>
          <w:sz w:val="28"/>
          <w:szCs w:val="28"/>
          <w:lang w:eastAsia="en-US"/>
        </w:rPr>
      </w:pPr>
      <w:r w:rsidRPr="00953A64">
        <w:rPr>
          <w:rFonts w:eastAsia="Calibri"/>
          <w:b/>
          <w:sz w:val="28"/>
          <w:szCs w:val="28"/>
          <w:lang w:eastAsia="en-US"/>
        </w:rPr>
        <w:t xml:space="preserve"> </w:t>
      </w:r>
    </w:p>
    <w:p w:rsidR="00953A64" w:rsidRDefault="00953A64" w:rsidP="00953A64">
      <w:pPr>
        <w:jc w:val="both"/>
        <w:rPr>
          <w:rFonts w:eastAsia="Calibri"/>
          <w:sz w:val="28"/>
          <w:szCs w:val="28"/>
          <w:lang w:eastAsia="en-US"/>
        </w:rPr>
      </w:pPr>
      <w:r w:rsidRPr="00953A64">
        <w:rPr>
          <w:rFonts w:eastAsia="Calibri"/>
          <w:sz w:val="28"/>
          <w:szCs w:val="28"/>
          <w:lang w:eastAsia="en-US"/>
        </w:rPr>
        <w:t xml:space="preserve">          В соответствии со статьями 135, 144 Трудового кодекса Российской Федерации, Законом Красноярского края от 29.10.2009 года № 9-3864  «О новых системах оплаты труда работников краевых государственных бюджетных учреждений», постановлением Правительства Красноярского края от 19.11.2009 года № 586-П «Об утверждении Порядка проведения эксперимента по введению новых систем оплаты труда работников бюджетных и казенных учреждений Красноярского края», руководствуясь ст.ст.23, 27 Устава </w:t>
      </w:r>
      <w:proofErr w:type="spellStart"/>
      <w:r w:rsidRPr="00953A64">
        <w:rPr>
          <w:rFonts w:eastAsia="Calibri"/>
          <w:sz w:val="28"/>
          <w:szCs w:val="28"/>
          <w:lang w:eastAsia="en-US"/>
        </w:rPr>
        <w:t>Красненского</w:t>
      </w:r>
      <w:proofErr w:type="spellEnd"/>
      <w:r w:rsidRPr="00953A64">
        <w:rPr>
          <w:rFonts w:eastAsia="Calibri"/>
          <w:sz w:val="28"/>
          <w:szCs w:val="28"/>
          <w:lang w:eastAsia="en-US"/>
        </w:rPr>
        <w:t xml:space="preserve"> сельсовета,  </w:t>
      </w:r>
      <w:proofErr w:type="spellStart"/>
      <w:r w:rsidRPr="00953A64">
        <w:rPr>
          <w:rFonts w:eastAsia="Calibri"/>
          <w:sz w:val="28"/>
          <w:szCs w:val="28"/>
          <w:lang w:eastAsia="en-US"/>
        </w:rPr>
        <w:t>Красненский</w:t>
      </w:r>
      <w:proofErr w:type="spellEnd"/>
      <w:r w:rsidRPr="00953A64">
        <w:rPr>
          <w:rFonts w:eastAsia="Calibri"/>
          <w:sz w:val="28"/>
          <w:szCs w:val="28"/>
          <w:lang w:eastAsia="en-US"/>
        </w:rPr>
        <w:t xml:space="preserve"> сельский  Совет депутатов</w:t>
      </w:r>
    </w:p>
    <w:p w:rsidR="00953A64" w:rsidRPr="00953A64" w:rsidRDefault="00953A64" w:rsidP="00953A64">
      <w:pPr>
        <w:jc w:val="both"/>
        <w:rPr>
          <w:rFonts w:eastAsia="Calibri"/>
          <w:sz w:val="28"/>
          <w:szCs w:val="28"/>
          <w:lang w:eastAsia="en-US"/>
        </w:rPr>
      </w:pPr>
      <w:r>
        <w:rPr>
          <w:rFonts w:eastAsia="Calibri"/>
          <w:b/>
          <w:sz w:val="28"/>
          <w:szCs w:val="28"/>
          <w:lang w:eastAsia="en-US"/>
        </w:rPr>
        <w:t>РЕШИЛ:</w:t>
      </w:r>
      <w:r w:rsidRPr="00953A64">
        <w:rPr>
          <w:rFonts w:eastAsia="Calibri"/>
          <w:sz w:val="28"/>
          <w:szCs w:val="28"/>
          <w:lang w:eastAsia="en-US"/>
        </w:rPr>
        <w:t xml:space="preserve"> </w:t>
      </w:r>
    </w:p>
    <w:p w:rsidR="00953A64" w:rsidRPr="00953A64" w:rsidRDefault="00953A64" w:rsidP="00953A64">
      <w:pPr>
        <w:spacing w:after="60" w:line="276" w:lineRule="auto"/>
        <w:jc w:val="both"/>
        <w:outlineLvl w:val="1"/>
        <w:rPr>
          <w:sz w:val="28"/>
          <w:szCs w:val="28"/>
          <w:lang w:eastAsia="en-US"/>
        </w:rPr>
      </w:pPr>
      <w:r w:rsidRPr="00953A64">
        <w:rPr>
          <w:b/>
          <w:sz w:val="28"/>
          <w:szCs w:val="28"/>
          <w:lang w:eastAsia="en-US"/>
        </w:rPr>
        <w:t xml:space="preserve">        </w:t>
      </w:r>
      <w:r w:rsidRPr="00953A64">
        <w:rPr>
          <w:sz w:val="28"/>
          <w:szCs w:val="28"/>
          <w:lang w:eastAsia="en-US"/>
        </w:rPr>
        <w:t>1.  Утвердить Положение о  системе оплаты труда работников муниципальных бюджетных   учре</w:t>
      </w:r>
      <w:r w:rsidR="009065D1">
        <w:rPr>
          <w:sz w:val="28"/>
          <w:szCs w:val="28"/>
          <w:lang w:eastAsia="en-US"/>
        </w:rPr>
        <w:t xml:space="preserve">ждений </w:t>
      </w:r>
      <w:proofErr w:type="spellStart"/>
      <w:r w:rsidR="009065D1">
        <w:rPr>
          <w:sz w:val="28"/>
          <w:szCs w:val="28"/>
          <w:lang w:eastAsia="en-US"/>
        </w:rPr>
        <w:t>Красненского</w:t>
      </w:r>
      <w:proofErr w:type="spellEnd"/>
      <w:r w:rsidR="009065D1">
        <w:rPr>
          <w:sz w:val="28"/>
          <w:szCs w:val="28"/>
          <w:lang w:eastAsia="en-US"/>
        </w:rPr>
        <w:t xml:space="preserve"> сельсовета</w:t>
      </w:r>
      <w:r w:rsidRPr="00953A64">
        <w:rPr>
          <w:sz w:val="28"/>
          <w:szCs w:val="28"/>
          <w:lang w:eastAsia="en-US"/>
        </w:rPr>
        <w:t xml:space="preserve"> согласно приложению.</w:t>
      </w:r>
    </w:p>
    <w:p w:rsidR="00953A64" w:rsidRPr="00953A64" w:rsidRDefault="00953A64" w:rsidP="00953A64">
      <w:pPr>
        <w:spacing w:after="200"/>
        <w:jc w:val="both"/>
        <w:rPr>
          <w:rFonts w:eastAsia="Calibri"/>
          <w:sz w:val="28"/>
          <w:szCs w:val="28"/>
          <w:lang w:eastAsia="en-US"/>
        </w:rPr>
      </w:pPr>
      <w:r w:rsidRPr="00953A64">
        <w:rPr>
          <w:rFonts w:eastAsia="Calibri"/>
          <w:sz w:val="28"/>
          <w:szCs w:val="28"/>
          <w:lang w:eastAsia="en-US"/>
        </w:rPr>
        <w:t xml:space="preserve">        2. </w:t>
      </w:r>
      <w:proofErr w:type="gramStart"/>
      <w:r w:rsidRPr="00953A64">
        <w:rPr>
          <w:rFonts w:eastAsia="Calibri"/>
          <w:sz w:val="28"/>
          <w:szCs w:val="28"/>
          <w:lang w:eastAsia="en-US"/>
        </w:rPr>
        <w:t>Контроль за</w:t>
      </w:r>
      <w:proofErr w:type="gramEnd"/>
      <w:r w:rsidRPr="00953A64">
        <w:rPr>
          <w:rFonts w:eastAsia="Calibri"/>
          <w:sz w:val="28"/>
          <w:szCs w:val="28"/>
          <w:lang w:eastAsia="en-US"/>
        </w:rPr>
        <w:t xml:space="preserve"> выполнением настоящего Решения возложить на Главу </w:t>
      </w:r>
      <w:proofErr w:type="spellStart"/>
      <w:r w:rsidRPr="00953A64">
        <w:rPr>
          <w:rFonts w:eastAsia="Calibri"/>
          <w:sz w:val="28"/>
          <w:szCs w:val="28"/>
          <w:lang w:eastAsia="en-US"/>
        </w:rPr>
        <w:t>Красненского</w:t>
      </w:r>
      <w:proofErr w:type="spellEnd"/>
      <w:r w:rsidRPr="00953A64">
        <w:rPr>
          <w:rFonts w:eastAsia="Calibri"/>
          <w:sz w:val="28"/>
          <w:szCs w:val="28"/>
          <w:lang w:eastAsia="en-US"/>
        </w:rPr>
        <w:t xml:space="preserve"> сельсовета О.А. Юшкова.</w:t>
      </w:r>
    </w:p>
    <w:p w:rsidR="00953A64" w:rsidRPr="00953A64" w:rsidRDefault="00953A64" w:rsidP="00953A64">
      <w:pPr>
        <w:spacing w:after="200"/>
        <w:jc w:val="both"/>
        <w:rPr>
          <w:rFonts w:eastAsia="Calibri"/>
          <w:sz w:val="28"/>
          <w:szCs w:val="28"/>
          <w:lang w:eastAsia="en-US"/>
        </w:rPr>
      </w:pPr>
      <w:r w:rsidRPr="00953A64">
        <w:rPr>
          <w:rFonts w:eastAsia="Calibri"/>
          <w:sz w:val="28"/>
          <w:szCs w:val="28"/>
          <w:lang w:eastAsia="en-US"/>
        </w:rPr>
        <w:t xml:space="preserve">         3. Настоящее Решение вступает в силу по истечении 10 дней со дня его  официального опубликования в газете «</w:t>
      </w:r>
      <w:proofErr w:type="spellStart"/>
      <w:r w:rsidRPr="00953A64">
        <w:rPr>
          <w:rFonts w:eastAsia="Calibri"/>
          <w:sz w:val="28"/>
          <w:szCs w:val="28"/>
          <w:lang w:eastAsia="en-US"/>
        </w:rPr>
        <w:t>Красненские</w:t>
      </w:r>
      <w:proofErr w:type="spellEnd"/>
      <w:r w:rsidRPr="00953A64">
        <w:rPr>
          <w:rFonts w:eastAsia="Calibri"/>
          <w:sz w:val="28"/>
          <w:szCs w:val="28"/>
          <w:lang w:eastAsia="en-US"/>
        </w:rPr>
        <w:t xml:space="preserve"> вести» и распространяется на учреждения, в которых по состоянию на 30 сентября 2013 года действует тарифная система оплаты труда.</w:t>
      </w:r>
    </w:p>
    <w:p w:rsidR="00953A64" w:rsidRDefault="00953A64" w:rsidP="00953A64">
      <w:pPr>
        <w:spacing w:after="200"/>
        <w:rPr>
          <w:rFonts w:eastAsia="Calibri"/>
          <w:sz w:val="28"/>
          <w:szCs w:val="28"/>
          <w:lang w:eastAsia="en-US"/>
        </w:rPr>
      </w:pPr>
    </w:p>
    <w:p w:rsidR="00953A64" w:rsidRPr="00953A64" w:rsidRDefault="00953A64" w:rsidP="00953A64">
      <w:pPr>
        <w:spacing w:after="200"/>
        <w:rPr>
          <w:rFonts w:eastAsia="Calibri"/>
          <w:sz w:val="28"/>
          <w:szCs w:val="28"/>
          <w:lang w:eastAsia="en-US"/>
        </w:rPr>
      </w:pPr>
    </w:p>
    <w:p w:rsidR="00953A64" w:rsidRPr="00953A64" w:rsidRDefault="00953A64" w:rsidP="00953A64">
      <w:pPr>
        <w:spacing w:after="200"/>
        <w:rPr>
          <w:rFonts w:eastAsia="Calibri"/>
          <w:sz w:val="28"/>
          <w:szCs w:val="28"/>
          <w:lang w:eastAsia="en-US"/>
        </w:rPr>
      </w:pPr>
      <w:r w:rsidRPr="00953A64">
        <w:rPr>
          <w:rFonts w:eastAsia="Calibri"/>
          <w:sz w:val="28"/>
          <w:szCs w:val="28"/>
          <w:lang w:eastAsia="en-US"/>
        </w:rPr>
        <w:t xml:space="preserve">Глава  </w:t>
      </w:r>
      <w:proofErr w:type="spellStart"/>
      <w:r w:rsidRPr="00953A64">
        <w:rPr>
          <w:rFonts w:eastAsia="Calibri"/>
          <w:sz w:val="28"/>
          <w:szCs w:val="28"/>
          <w:lang w:eastAsia="en-US"/>
        </w:rPr>
        <w:t>Красненского</w:t>
      </w:r>
      <w:proofErr w:type="spellEnd"/>
      <w:r w:rsidRPr="00953A64">
        <w:rPr>
          <w:rFonts w:eastAsia="Calibri"/>
          <w:sz w:val="28"/>
          <w:szCs w:val="28"/>
          <w:lang w:eastAsia="en-US"/>
        </w:rPr>
        <w:t xml:space="preserve">  сельсовета                                                       О.А. Юшков</w:t>
      </w:r>
    </w:p>
    <w:p w:rsidR="00953A64" w:rsidRPr="00953A64" w:rsidRDefault="00953A64" w:rsidP="00953A64">
      <w:pPr>
        <w:autoSpaceDE w:val="0"/>
        <w:autoSpaceDN w:val="0"/>
        <w:adjustRightInd w:val="0"/>
        <w:jc w:val="both"/>
        <w:outlineLvl w:val="0"/>
        <w:rPr>
          <w:b/>
          <w:bCs/>
          <w:sz w:val="32"/>
          <w:szCs w:val="32"/>
          <w:lang w:eastAsia="en-US"/>
        </w:rPr>
      </w:pPr>
      <w:r w:rsidRPr="00953A64">
        <w:rPr>
          <w:b/>
          <w:bCs/>
          <w:sz w:val="32"/>
          <w:szCs w:val="32"/>
          <w:lang w:eastAsia="en-US"/>
        </w:rPr>
        <w:lastRenderedPageBreak/>
        <w:t xml:space="preserve">                                                                    </w:t>
      </w:r>
    </w:p>
    <w:p w:rsidR="00953A64" w:rsidRPr="00953A64" w:rsidRDefault="00953A64" w:rsidP="00953A64">
      <w:pPr>
        <w:autoSpaceDE w:val="0"/>
        <w:autoSpaceDN w:val="0"/>
        <w:adjustRightInd w:val="0"/>
        <w:jc w:val="both"/>
        <w:outlineLvl w:val="0"/>
        <w:rPr>
          <w:bCs/>
          <w:sz w:val="32"/>
          <w:szCs w:val="32"/>
          <w:lang w:eastAsia="en-US"/>
        </w:rPr>
      </w:pPr>
      <w:r w:rsidRPr="00953A64">
        <w:rPr>
          <w:b/>
          <w:bCs/>
          <w:sz w:val="32"/>
          <w:szCs w:val="32"/>
          <w:lang w:eastAsia="en-US"/>
        </w:rPr>
        <w:t xml:space="preserve">                                                                    </w:t>
      </w:r>
      <w:r w:rsidRPr="00953A64">
        <w:rPr>
          <w:bCs/>
          <w:sz w:val="32"/>
          <w:szCs w:val="32"/>
          <w:lang w:eastAsia="en-US"/>
        </w:rPr>
        <w:t>Приложение к решению</w:t>
      </w:r>
    </w:p>
    <w:p w:rsidR="00953A64" w:rsidRPr="00953A64" w:rsidRDefault="00953A64" w:rsidP="00953A64">
      <w:pPr>
        <w:autoSpaceDE w:val="0"/>
        <w:autoSpaceDN w:val="0"/>
        <w:adjustRightInd w:val="0"/>
        <w:jc w:val="both"/>
        <w:outlineLvl w:val="0"/>
        <w:rPr>
          <w:bCs/>
          <w:sz w:val="32"/>
          <w:szCs w:val="32"/>
          <w:lang w:eastAsia="en-US"/>
        </w:rPr>
      </w:pPr>
      <w:r w:rsidRPr="00953A64">
        <w:rPr>
          <w:bCs/>
          <w:sz w:val="32"/>
          <w:szCs w:val="32"/>
          <w:lang w:eastAsia="en-US"/>
        </w:rPr>
        <w:t xml:space="preserve">                                                                    </w:t>
      </w:r>
      <w:proofErr w:type="spellStart"/>
      <w:r w:rsidRPr="00953A64">
        <w:rPr>
          <w:bCs/>
          <w:sz w:val="32"/>
          <w:szCs w:val="32"/>
          <w:lang w:eastAsia="en-US"/>
        </w:rPr>
        <w:t>Красненского</w:t>
      </w:r>
      <w:proofErr w:type="spellEnd"/>
      <w:r w:rsidRPr="00953A64">
        <w:rPr>
          <w:bCs/>
          <w:sz w:val="32"/>
          <w:szCs w:val="32"/>
          <w:lang w:eastAsia="en-US"/>
        </w:rPr>
        <w:t xml:space="preserve"> сельского</w:t>
      </w:r>
    </w:p>
    <w:p w:rsidR="00953A64" w:rsidRPr="00953A64" w:rsidRDefault="00953A64" w:rsidP="00953A64">
      <w:pPr>
        <w:autoSpaceDE w:val="0"/>
        <w:autoSpaceDN w:val="0"/>
        <w:adjustRightInd w:val="0"/>
        <w:jc w:val="both"/>
        <w:outlineLvl w:val="0"/>
        <w:rPr>
          <w:bCs/>
          <w:sz w:val="32"/>
          <w:szCs w:val="32"/>
          <w:lang w:eastAsia="en-US"/>
        </w:rPr>
      </w:pPr>
      <w:r w:rsidRPr="00953A64">
        <w:rPr>
          <w:bCs/>
          <w:sz w:val="32"/>
          <w:szCs w:val="32"/>
          <w:lang w:eastAsia="en-US"/>
        </w:rPr>
        <w:t xml:space="preserve">                                                                    Совета депутатов</w:t>
      </w:r>
    </w:p>
    <w:p w:rsidR="00953A64" w:rsidRPr="00953A64" w:rsidRDefault="00953A64" w:rsidP="00953A64">
      <w:pPr>
        <w:autoSpaceDE w:val="0"/>
        <w:autoSpaceDN w:val="0"/>
        <w:adjustRightInd w:val="0"/>
        <w:outlineLvl w:val="0"/>
        <w:rPr>
          <w:bCs/>
          <w:sz w:val="28"/>
          <w:szCs w:val="28"/>
          <w:lang w:eastAsia="en-US"/>
        </w:rPr>
      </w:pPr>
      <w:r w:rsidRPr="00953A64">
        <w:rPr>
          <w:b/>
          <w:bCs/>
          <w:sz w:val="28"/>
          <w:szCs w:val="28"/>
          <w:lang w:eastAsia="en-US"/>
        </w:rPr>
        <w:t xml:space="preserve">                                                                              </w:t>
      </w:r>
      <w:r w:rsidRPr="00953A64">
        <w:rPr>
          <w:bCs/>
          <w:sz w:val="28"/>
          <w:szCs w:val="28"/>
          <w:lang w:eastAsia="en-US"/>
        </w:rPr>
        <w:t xml:space="preserve">от </w:t>
      </w:r>
      <w:r>
        <w:rPr>
          <w:bCs/>
          <w:sz w:val="28"/>
          <w:szCs w:val="28"/>
          <w:lang w:eastAsia="en-US"/>
        </w:rPr>
        <w:t>25.09.</w:t>
      </w:r>
      <w:r w:rsidRPr="00953A64">
        <w:rPr>
          <w:bCs/>
          <w:sz w:val="28"/>
          <w:szCs w:val="28"/>
          <w:lang w:eastAsia="en-US"/>
        </w:rPr>
        <w:t>2013г. №</w:t>
      </w:r>
      <w:r w:rsidR="00CA51B7">
        <w:rPr>
          <w:bCs/>
          <w:sz w:val="28"/>
          <w:szCs w:val="28"/>
          <w:lang w:eastAsia="en-US"/>
        </w:rPr>
        <w:t xml:space="preserve"> 40-117 р</w:t>
      </w:r>
    </w:p>
    <w:p w:rsidR="00953A64" w:rsidRPr="00953A64" w:rsidRDefault="00953A64" w:rsidP="00953A64">
      <w:pPr>
        <w:autoSpaceDE w:val="0"/>
        <w:autoSpaceDN w:val="0"/>
        <w:adjustRightInd w:val="0"/>
        <w:outlineLvl w:val="0"/>
        <w:rPr>
          <w:bCs/>
          <w:sz w:val="28"/>
          <w:szCs w:val="28"/>
          <w:lang w:eastAsia="en-US"/>
        </w:rPr>
      </w:pPr>
      <w:r w:rsidRPr="00953A64">
        <w:rPr>
          <w:bCs/>
          <w:sz w:val="28"/>
          <w:szCs w:val="28"/>
          <w:lang w:eastAsia="en-US"/>
        </w:rPr>
        <w:t xml:space="preserve">                                                                              </w:t>
      </w:r>
    </w:p>
    <w:p w:rsidR="00953A64" w:rsidRPr="00953A64" w:rsidRDefault="00953A64" w:rsidP="00953A64">
      <w:pPr>
        <w:autoSpaceDE w:val="0"/>
        <w:autoSpaceDN w:val="0"/>
        <w:adjustRightInd w:val="0"/>
        <w:outlineLvl w:val="0"/>
        <w:rPr>
          <w:bCs/>
          <w:sz w:val="28"/>
          <w:szCs w:val="28"/>
          <w:lang w:eastAsia="en-US"/>
        </w:rPr>
      </w:pPr>
    </w:p>
    <w:p w:rsidR="00953A64" w:rsidRPr="00953A64" w:rsidRDefault="00953A64" w:rsidP="00953A64">
      <w:pPr>
        <w:autoSpaceDE w:val="0"/>
        <w:autoSpaceDN w:val="0"/>
        <w:adjustRightInd w:val="0"/>
        <w:jc w:val="center"/>
        <w:outlineLvl w:val="0"/>
        <w:rPr>
          <w:b/>
          <w:bCs/>
          <w:sz w:val="32"/>
          <w:szCs w:val="32"/>
          <w:lang w:eastAsia="en-US"/>
        </w:rPr>
      </w:pPr>
      <w:r w:rsidRPr="00953A64">
        <w:rPr>
          <w:b/>
          <w:bCs/>
          <w:sz w:val="32"/>
          <w:szCs w:val="32"/>
          <w:lang w:eastAsia="en-US"/>
        </w:rPr>
        <w:t>Положение</w:t>
      </w:r>
    </w:p>
    <w:p w:rsidR="00953A64" w:rsidRPr="00953A64" w:rsidRDefault="00953A64" w:rsidP="00953A64">
      <w:pPr>
        <w:autoSpaceDE w:val="0"/>
        <w:autoSpaceDN w:val="0"/>
        <w:adjustRightInd w:val="0"/>
        <w:jc w:val="center"/>
        <w:outlineLvl w:val="0"/>
        <w:rPr>
          <w:b/>
          <w:bCs/>
          <w:sz w:val="32"/>
          <w:szCs w:val="32"/>
          <w:lang w:eastAsia="en-US"/>
        </w:rPr>
      </w:pPr>
      <w:r w:rsidRPr="00953A64">
        <w:rPr>
          <w:b/>
          <w:bCs/>
          <w:sz w:val="32"/>
          <w:szCs w:val="32"/>
          <w:lang w:eastAsia="en-US"/>
        </w:rPr>
        <w:t xml:space="preserve">о системе оплаты труда работников муниципальных бюджетных учреждений </w:t>
      </w:r>
      <w:proofErr w:type="spellStart"/>
      <w:r w:rsidRPr="00953A64">
        <w:rPr>
          <w:b/>
          <w:bCs/>
          <w:sz w:val="32"/>
          <w:szCs w:val="32"/>
          <w:lang w:eastAsia="en-US"/>
        </w:rPr>
        <w:t>Красненского</w:t>
      </w:r>
      <w:proofErr w:type="spellEnd"/>
      <w:r w:rsidRPr="00953A64">
        <w:rPr>
          <w:b/>
          <w:bCs/>
          <w:sz w:val="32"/>
          <w:szCs w:val="32"/>
          <w:lang w:eastAsia="en-US"/>
        </w:rPr>
        <w:t xml:space="preserve"> сельсовета</w:t>
      </w:r>
    </w:p>
    <w:p w:rsidR="00953A64" w:rsidRPr="00953A64" w:rsidRDefault="00953A64" w:rsidP="00953A64">
      <w:pPr>
        <w:autoSpaceDE w:val="0"/>
        <w:autoSpaceDN w:val="0"/>
        <w:adjustRightInd w:val="0"/>
        <w:jc w:val="center"/>
        <w:outlineLvl w:val="0"/>
        <w:rPr>
          <w:b/>
          <w:bCs/>
          <w:sz w:val="28"/>
          <w:szCs w:val="28"/>
          <w:lang w:eastAsia="en-US"/>
        </w:rPr>
      </w:pPr>
    </w:p>
    <w:p w:rsidR="00953A64" w:rsidRPr="00953A64" w:rsidRDefault="00953A64" w:rsidP="00953A64">
      <w:pPr>
        <w:autoSpaceDE w:val="0"/>
        <w:autoSpaceDN w:val="0"/>
        <w:adjustRightInd w:val="0"/>
        <w:ind w:firstLine="540"/>
        <w:jc w:val="both"/>
        <w:outlineLvl w:val="0"/>
        <w:rPr>
          <w:rFonts w:eastAsia="Calibri"/>
          <w:sz w:val="28"/>
          <w:szCs w:val="28"/>
          <w:lang w:eastAsia="en-US"/>
        </w:rPr>
      </w:pPr>
      <w:r w:rsidRPr="00953A64">
        <w:rPr>
          <w:rFonts w:eastAsia="Calibri"/>
          <w:sz w:val="28"/>
          <w:szCs w:val="28"/>
          <w:lang w:eastAsia="en-US"/>
        </w:rPr>
        <w:t xml:space="preserve">Настоящее Положение  устанавливает систему оплаты труда работников муниципальных бюджетных учреждений </w:t>
      </w:r>
      <w:proofErr w:type="spellStart"/>
      <w:r w:rsidRPr="00953A64">
        <w:rPr>
          <w:rFonts w:eastAsia="Calibri"/>
          <w:sz w:val="28"/>
          <w:szCs w:val="28"/>
          <w:lang w:eastAsia="en-US"/>
        </w:rPr>
        <w:t>Красненского</w:t>
      </w:r>
      <w:proofErr w:type="spellEnd"/>
      <w:r w:rsidRPr="00953A64">
        <w:rPr>
          <w:rFonts w:eastAsia="Calibri"/>
          <w:sz w:val="28"/>
          <w:szCs w:val="28"/>
          <w:lang w:eastAsia="en-US"/>
        </w:rPr>
        <w:t xml:space="preserve"> сельсовета (далее - работники учреждений), финансируемых за счет средств бюджета </w:t>
      </w:r>
      <w:proofErr w:type="spellStart"/>
      <w:r w:rsidRPr="00953A64">
        <w:rPr>
          <w:rFonts w:eastAsia="Calibri"/>
          <w:sz w:val="28"/>
          <w:szCs w:val="28"/>
          <w:lang w:eastAsia="en-US"/>
        </w:rPr>
        <w:t>Красненского</w:t>
      </w:r>
      <w:proofErr w:type="spellEnd"/>
      <w:r w:rsidRPr="00953A64">
        <w:rPr>
          <w:rFonts w:eastAsia="Calibri"/>
          <w:sz w:val="28"/>
          <w:szCs w:val="28"/>
          <w:lang w:eastAsia="en-US"/>
        </w:rPr>
        <w:t xml:space="preserve"> сельсовета, отличную от тарифной системы оплаты труда.</w:t>
      </w:r>
    </w:p>
    <w:p w:rsidR="00953A64" w:rsidRPr="00953A64" w:rsidRDefault="00953A64" w:rsidP="00953A64">
      <w:pPr>
        <w:autoSpaceDE w:val="0"/>
        <w:autoSpaceDN w:val="0"/>
        <w:adjustRightInd w:val="0"/>
        <w:ind w:firstLine="540"/>
        <w:jc w:val="both"/>
        <w:outlineLvl w:val="0"/>
        <w:rPr>
          <w:rFonts w:eastAsia="Calibri"/>
          <w:sz w:val="28"/>
          <w:szCs w:val="28"/>
          <w:lang w:eastAsia="en-US"/>
        </w:rPr>
      </w:pPr>
    </w:p>
    <w:p w:rsidR="00953A64" w:rsidRPr="00953A64" w:rsidRDefault="00953A64" w:rsidP="00953A64">
      <w:pPr>
        <w:autoSpaceDE w:val="0"/>
        <w:autoSpaceDN w:val="0"/>
        <w:adjustRightInd w:val="0"/>
        <w:ind w:firstLine="540"/>
        <w:jc w:val="center"/>
        <w:outlineLvl w:val="1"/>
        <w:rPr>
          <w:rFonts w:eastAsia="Calibri"/>
          <w:b/>
          <w:sz w:val="28"/>
          <w:szCs w:val="28"/>
          <w:lang w:eastAsia="en-US"/>
        </w:rPr>
      </w:pPr>
      <w:r w:rsidRPr="00953A64">
        <w:rPr>
          <w:rFonts w:eastAsia="Calibri"/>
          <w:b/>
          <w:sz w:val="28"/>
          <w:szCs w:val="28"/>
          <w:lang w:eastAsia="en-US"/>
        </w:rPr>
        <w:t>Раздел 1. Общие положения</w:t>
      </w:r>
    </w:p>
    <w:p w:rsidR="00953A64" w:rsidRPr="00953A64" w:rsidRDefault="00953A64" w:rsidP="00953A64">
      <w:pPr>
        <w:autoSpaceDE w:val="0"/>
        <w:autoSpaceDN w:val="0"/>
        <w:adjustRightInd w:val="0"/>
        <w:ind w:firstLine="540"/>
        <w:jc w:val="both"/>
        <w:outlineLvl w:val="1"/>
        <w:rPr>
          <w:rFonts w:eastAsia="Calibri"/>
          <w:sz w:val="28"/>
          <w:szCs w:val="28"/>
          <w:lang w:eastAsia="en-US"/>
        </w:rPr>
      </w:pPr>
    </w:p>
    <w:p w:rsidR="00953A64" w:rsidRPr="00953A64" w:rsidRDefault="00953A64" w:rsidP="00953A64">
      <w:pPr>
        <w:autoSpaceDE w:val="0"/>
        <w:autoSpaceDN w:val="0"/>
        <w:adjustRightInd w:val="0"/>
        <w:ind w:firstLine="540"/>
        <w:jc w:val="both"/>
        <w:outlineLvl w:val="1"/>
        <w:rPr>
          <w:rFonts w:eastAsia="Calibri"/>
          <w:sz w:val="28"/>
          <w:szCs w:val="28"/>
          <w:lang w:eastAsia="en-US"/>
        </w:rPr>
      </w:pPr>
      <w:r w:rsidRPr="00953A64">
        <w:rPr>
          <w:rFonts w:eastAsia="Calibri"/>
          <w:sz w:val="28"/>
          <w:szCs w:val="28"/>
          <w:lang w:eastAsia="en-US"/>
        </w:rPr>
        <w:t>1. Система оплаты труда работников учреждений (далее -  система оплаты труда) включает в себя следующие элементы оплаты труда:</w:t>
      </w:r>
    </w:p>
    <w:p w:rsidR="00953A64" w:rsidRPr="00953A64" w:rsidRDefault="00953A64" w:rsidP="00953A64">
      <w:pPr>
        <w:autoSpaceDE w:val="0"/>
        <w:autoSpaceDN w:val="0"/>
        <w:adjustRightInd w:val="0"/>
        <w:ind w:firstLine="540"/>
        <w:jc w:val="both"/>
        <w:outlineLvl w:val="1"/>
        <w:rPr>
          <w:rFonts w:eastAsia="Calibri"/>
          <w:sz w:val="28"/>
          <w:szCs w:val="28"/>
          <w:lang w:eastAsia="en-US"/>
        </w:rPr>
      </w:pPr>
      <w:r w:rsidRPr="00953A64">
        <w:rPr>
          <w:rFonts w:eastAsia="Calibri"/>
          <w:sz w:val="28"/>
          <w:szCs w:val="28"/>
          <w:lang w:eastAsia="en-US"/>
        </w:rPr>
        <w:t>оклады (должностные оклады), ставки заработной платы;</w:t>
      </w:r>
    </w:p>
    <w:p w:rsidR="00953A64" w:rsidRPr="00953A64" w:rsidRDefault="00953A64" w:rsidP="00953A64">
      <w:pPr>
        <w:autoSpaceDE w:val="0"/>
        <w:autoSpaceDN w:val="0"/>
        <w:adjustRightInd w:val="0"/>
        <w:ind w:firstLine="540"/>
        <w:jc w:val="both"/>
        <w:outlineLvl w:val="1"/>
        <w:rPr>
          <w:rFonts w:eastAsia="Calibri"/>
          <w:sz w:val="28"/>
          <w:szCs w:val="28"/>
          <w:lang w:eastAsia="en-US"/>
        </w:rPr>
      </w:pPr>
      <w:r w:rsidRPr="00953A64">
        <w:rPr>
          <w:rFonts w:eastAsia="Calibri"/>
          <w:sz w:val="28"/>
          <w:szCs w:val="28"/>
          <w:lang w:eastAsia="en-US"/>
        </w:rPr>
        <w:t>выплаты компенсационного характера;</w:t>
      </w:r>
    </w:p>
    <w:p w:rsidR="00953A64" w:rsidRPr="00953A64" w:rsidRDefault="00953A64" w:rsidP="00953A64">
      <w:pPr>
        <w:autoSpaceDE w:val="0"/>
        <w:autoSpaceDN w:val="0"/>
        <w:adjustRightInd w:val="0"/>
        <w:ind w:firstLine="540"/>
        <w:jc w:val="both"/>
        <w:outlineLvl w:val="1"/>
        <w:rPr>
          <w:rFonts w:eastAsia="Calibri"/>
          <w:sz w:val="28"/>
          <w:szCs w:val="28"/>
          <w:lang w:eastAsia="en-US"/>
        </w:rPr>
      </w:pPr>
      <w:r w:rsidRPr="00953A64">
        <w:rPr>
          <w:rFonts w:eastAsia="Calibri"/>
          <w:sz w:val="28"/>
          <w:szCs w:val="28"/>
          <w:lang w:eastAsia="en-US"/>
        </w:rPr>
        <w:t>выплаты стимулирующего характера.</w:t>
      </w:r>
    </w:p>
    <w:p w:rsidR="00953A64" w:rsidRPr="00953A64" w:rsidRDefault="00953A64" w:rsidP="00953A64">
      <w:pPr>
        <w:autoSpaceDE w:val="0"/>
        <w:autoSpaceDN w:val="0"/>
        <w:adjustRightInd w:val="0"/>
        <w:ind w:firstLine="540"/>
        <w:jc w:val="both"/>
        <w:outlineLvl w:val="1"/>
        <w:rPr>
          <w:rFonts w:eastAsia="Calibri"/>
          <w:sz w:val="28"/>
          <w:szCs w:val="28"/>
          <w:lang w:eastAsia="en-US"/>
        </w:rPr>
      </w:pPr>
      <w:r w:rsidRPr="00953A64">
        <w:rPr>
          <w:rFonts w:eastAsia="Calibri"/>
          <w:sz w:val="28"/>
          <w:szCs w:val="28"/>
          <w:lang w:eastAsia="en-US"/>
        </w:rPr>
        <w:t>2. Система оплаты труда, включая размеры окладов (должностных окладов), ставок заработной платы, выплат компенсационного и стимулирующего характера, для работников учреждений устанавливается коллективными договорами, соглашениями, локальными нормативными актами в соответствии с трудовым законодательством, иными нормативными правовыми актами Российской Федерации и Красноярского края, содержащими нормы трудового права, и настоящим Положением.</w:t>
      </w:r>
    </w:p>
    <w:p w:rsidR="00953A64" w:rsidRPr="00953A64" w:rsidRDefault="00953A64" w:rsidP="00953A64">
      <w:pPr>
        <w:autoSpaceDE w:val="0"/>
        <w:autoSpaceDN w:val="0"/>
        <w:adjustRightInd w:val="0"/>
        <w:ind w:firstLine="540"/>
        <w:jc w:val="both"/>
        <w:outlineLvl w:val="1"/>
        <w:rPr>
          <w:rFonts w:eastAsia="Calibri"/>
          <w:sz w:val="28"/>
          <w:szCs w:val="28"/>
          <w:lang w:eastAsia="en-US"/>
        </w:rPr>
      </w:pPr>
      <w:r w:rsidRPr="00953A64">
        <w:rPr>
          <w:rFonts w:eastAsia="Calibri"/>
          <w:sz w:val="28"/>
          <w:szCs w:val="28"/>
          <w:lang w:eastAsia="en-US"/>
        </w:rPr>
        <w:t>3. Система оплаты труда устанавливается с учетом:</w:t>
      </w:r>
    </w:p>
    <w:p w:rsidR="00953A64" w:rsidRPr="00953A64" w:rsidRDefault="00953A64" w:rsidP="00953A64">
      <w:pPr>
        <w:autoSpaceDE w:val="0"/>
        <w:autoSpaceDN w:val="0"/>
        <w:adjustRightInd w:val="0"/>
        <w:ind w:firstLine="540"/>
        <w:jc w:val="both"/>
        <w:outlineLvl w:val="1"/>
        <w:rPr>
          <w:rFonts w:eastAsia="Calibri"/>
          <w:sz w:val="28"/>
          <w:szCs w:val="28"/>
          <w:lang w:eastAsia="en-US"/>
        </w:rPr>
      </w:pPr>
      <w:r w:rsidRPr="00953A64">
        <w:rPr>
          <w:rFonts w:eastAsia="Calibri"/>
          <w:sz w:val="28"/>
          <w:szCs w:val="28"/>
          <w:lang w:eastAsia="en-US"/>
        </w:rPr>
        <w:t>а) единого тарифно-квалификационного справочника работ и профессий рабочих;</w:t>
      </w:r>
    </w:p>
    <w:p w:rsidR="00953A64" w:rsidRPr="00953A64" w:rsidRDefault="00953A64" w:rsidP="00953A64">
      <w:pPr>
        <w:autoSpaceDE w:val="0"/>
        <w:autoSpaceDN w:val="0"/>
        <w:adjustRightInd w:val="0"/>
        <w:ind w:firstLine="540"/>
        <w:jc w:val="both"/>
        <w:outlineLvl w:val="1"/>
        <w:rPr>
          <w:rFonts w:eastAsia="Calibri"/>
          <w:sz w:val="28"/>
          <w:szCs w:val="28"/>
          <w:lang w:eastAsia="en-US"/>
        </w:rPr>
      </w:pPr>
      <w:r w:rsidRPr="00953A64">
        <w:rPr>
          <w:rFonts w:eastAsia="Calibri"/>
          <w:sz w:val="28"/>
          <w:szCs w:val="28"/>
          <w:lang w:eastAsia="en-US"/>
        </w:rPr>
        <w:t>б) единого квалификационного справочника должностей руководителей, специалистов и служащих;</w:t>
      </w:r>
    </w:p>
    <w:p w:rsidR="00953A64" w:rsidRPr="00953A64" w:rsidRDefault="00953A64" w:rsidP="00953A64">
      <w:pPr>
        <w:autoSpaceDE w:val="0"/>
        <w:autoSpaceDN w:val="0"/>
        <w:adjustRightInd w:val="0"/>
        <w:ind w:firstLine="540"/>
        <w:jc w:val="both"/>
        <w:outlineLvl w:val="1"/>
        <w:rPr>
          <w:rFonts w:eastAsia="Calibri"/>
          <w:sz w:val="28"/>
          <w:szCs w:val="28"/>
          <w:lang w:eastAsia="en-US"/>
        </w:rPr>
      </w:pPr>
      <w:r w:rsidRPr="00953A64">
        <w:rPr>
          <w:rFonts w:eastAsia="Calibri"/>
          <w:sz w:val="28"/>
          <w:szCs w:val="28"/>
          <w:lang w:eastAsia="en-US"/>
        </w:rPr>
        <w:t>в) государственных гарантий по оплате труда;</w:t>
      </w:r>
    </w:p>
    <w:p w:rsidR="00953A64" w:rsidRPr="00953A64" w:rsidRDefault="00953A64" w:rsidP="00953A64">
      <w:pPr>
        <w:autoSpaceDE w:val="0"/>
        <w:autoSpaceDN w:val="0"/>
        <w:adjustRightInd w:val="0"/>
        <w:ind w:firstLine="540"/>
        <w:jc w:val="both"/>
        <w:outlineLvl w:val="1"/>
        <w:rPr>
          <w:rFonts w:eastAsia="Calibri"/>
          <w:sz w:val="28"/>
          <w:szCs w:val="28"/>
          <w:lang w:eastAsia="en-US"/>
        </w:rPr>
      </w:pPr>
      <w:r w:rsidRPr="00953A64">
        <w:rPr>
          <w:rFonts w:eastAsia="Calibri"/>
          <w:sz w:val="28"/>
          <w:szCs w:val="28"/>
          <w:lang w:eastAsia="en-US"/>
        </w:rPr>
        <w:t xml:space="preserve">г) положения об оплате труда работников муниципальных учреждений </w:t>
      </w:r>
      <w:proofErr w:type="spellStart"/>
      <w:r w:rsidRPr="00953A64">
        <w:rPr>
          <w:rFonts w:eastAsia="Calibri"/>
          <w:sz w:val="28"/>
          <w:szCs w:val="28"/>
          <w:lang w:eastAsia="en-US"/>
        </w:rPr>
        <w:t>Красненского</w:t>
      </w:r>
      <w:proofErr w:type="spellEnd"/>
      <w:r w:rsidRPr="00953A64">
        <w:rPr>
          <w:rFonts w:eastAsia="Calibri"/>
          <w:sz w:val="28"/>
          <w:szCs w:val="28"/>
          <w:lang w:eastAsia="en-US"/>
        </w:rPr>
        <w:t xml:space="preserve"> сельсовета;</w:t>
      </w:r>
    </w:p>
    <w:p w:rsidR="00953A64" w:rsidRPr="00953A64" w:rsidRDefault="00953A64" w:rsidP="00953A64">
      <w:pPr>
        <w:autoSpaceDE w:val="0"/>
        <w:autoSpaceDN w:val="0"/>
        <w:adjustRightInd w:val="0"/>
        <w:ind w:firstLine="540"/>
        <w:jc w:val="both"/>
        <w:outlineLvl w:val="1"/>
        <w:rPr>
          <w:rFonts w:eastAsia="Calibri"/>
          <w:sz w:val="28"/>
          <w:szCs w:val="28"/>
          <w:lang w:eastAsia="en-US"/>
        </w:rPr>
      </w:pPr>
      <w:r w:rsidRPr="00953A64">
        <w:rPr>
          <w:rFonts w:eastAsia="Calibri"/>
          <w:sz w:val="28"/>
          <w:szCs w:val="28"/>
          <w:lang w:eastAsia="en-US"/>
        </w:rPr>
        <w:t>д) рекомендаций Российской трехсторонней комиссии по регулированию социально-трудовых отношений;</w:t>
      </w:r>
    </w:p>
    <w:p w:rsidR="00953A64" w:rsidRPr="00953A64" w:rsidRDefault="00953A64" w:rsidP="00953A64">
      <w:pPr>
        <w:autoSpaceDE w:val="0"/>
        <w:autoSpaceDN w:val="0"/>
        <w:adjustRightInd w:val="0"/>
        <w:ind w:firstLine="540"/>
        <w:jc w:val="both"/>
        <w:outlineLvl w:val="1"/>
        <w:rPr>
          <w:rFonts w:eastAsia="Calibri"/>
          <w:sz w:val="28"/>
          <w:szCs w:val="28"/>
          <w:lang w:eastAsia="en-US"/>
        </w:rPr>
      </w:pPr>
      <w:r w:rsidRPr="00953A64">
        <w:rPr>
          <w:rFonts w:eastAsia="Calibri"/>
          <w:sz w:val="28"/>
          <w:szCs w:val="28"/>
          <w:lang w:eastAsia="en-US"/>
        </w:rPr>
        <w:t>е) мнения представительного органа работников.</w:t>
      </w:r>
    </w:p>
    <w:p w:rsidR="00953A64" w:rsidRPr="00953A64" w:rsidRDefault="00953A64" w:rsidP="00953A64">
      <w:pPr>
        <w:autoSpaceDE w:val="0"/>
        <w:autoSpaceDN w:val="0"/>
        <w:adjustRightInd w:val="0"/>
        <w:ind w:firstLine="540"/>
        <w:jc w:val="both"/>
        <w:outlineLvl w:val="1"/>
        <w:rPr>
          <w:rFonts w:eastAsia="Calibri"/>
          <w:sz w:val="28"/>
          <w:szCs w:val="28"/>
          <w:lang w:eastAsia="en-US"/>
        </w:rPr>
      </w:pPr>
      <w:r w:rsidRPr="00953A64">
        <w:rPr>
          <w:rFonts w:eastAsia="Calibri"/>
          <w:sz w:val="28"/>
          <w:szCs w:val="28"/>
          <w:lang w:eastAsia="en-US"/>
        </w:rPr>
        <w:t xml:space="preserve">4. Положение об оплате труда работников муниципальных бюджетных учреждений </w:t>
      </w:r>
      <w:proofErr w:type="spellStart"/>
      <w:r w:rsidRPr="00953A64">
        <w:rPr>
          <w:rFonts w:eastAsia="Calibri"/>
          <w:sz w:val="28"/>
          <w:szCs w:val="28"/>
          <w:lang w:eastAsia="en-US"/>
        </w:rPr>
        <w:t>Красненского</w:t>
      </w:r>
      <w:proofErr w:type="spellEnd"/>
      <w:r w:rsidRPr="00953A64">
        <w:rPr>
          <w:rFonts w:eastAsia="Calibri"/>
          <w:sz w:val="28"/>
          <w:szCs w:val="28"/>
          <w:lang w:eastAsia="en-US"/>
        </w:rPr>
        <w:t xml:space="preserve"> сельсовета  (далее – «Положение») утверждается постановлением администрации </w:t>
      </w:r>
      <w:proofErr w:type="spellStart"/>
      <w:r w:rsidRPr="00953A64">
        <w:rPr>
          <w:rFonts w:eastAsia="Calibri"/>
          <w:sz w:val="28"/>
          <w:szCs w:val="28"/>
          <w:lang w:eastAsia="en-US"/>
        </w:rPr>
        <w:t>Красненского</w:t>
      </w:r>
      <w:proofErr w:type="spellEnd"/>
      <w:r w:rsidRPr="00953A64">
        <w:rPr>
          <w:rFonts w:eastAsia="Calibri"/>
          <w:sz w:val="28"/>
          <w:szCs w:val="28"/>
          <w:lang w:eastAsia="en-US"/>
        </w:rPr>
        <w:t xml:space="preserve"> сельсовета.</w:t>
      </w:r>
    </w:p>
    <w:p w:rsidR="00953A64" w:rsidRPr="00953A64" w:rsidRDefault="00953A64" w:rsidP="00953A64">
      <w:pPr>
        <w:autoSpaceDE w:val="0"/>
        <w:autoSpaceDN w:val="0"/>
        <w:adjustRightInd w:val="0"/>
        <w:ind w:firstLine="540"/>
        <w:jc w:val="both"/>
        <w:outlineLvl w:val="1"/>
        <w:rPr>
          <w:rFonts w:eastAsia="Calibri"/>
          <w:sz w:val="28"/>
          <w:szCs w:val="28"/>
          <w:lang w:eastAsia="en-US"/>
        </w:rPr>
      </w:pPr>
      <w:r w:rsidRPr="00953A64">
        <w:rPr>
          <w:rFonts w:eastAsia="Calibri"/>
          <w:sz w:val="28"/>
          <w:szCs w:val="28"/>
          <w:lang w:eastAsia="en-US"/>
        </w:rPr>
        <w:lastRenderedPageBreak/>
        <w:t>5. Для работников учреждений, с которыми для выполнения работ, связанных с временным расширением объема оказываемых учреждением услуг, заключаются срочные трудовые договоры, и оплата труда по которым полностью или частично осуществляется за счет средств, полученных от приносящей доход деятельности, система оплаты труда устанавливается в соответствии с настоящим Положением в пределах указанных средств.</w:t>
      </w:r>
    </w:p>
    <w:p w:rsidR="00953A64" w:rsidRPr="00953A64" w:rsidRDefault="00953A64" w:rsidP="00953A64">
      <w:pPr>
        <w:autoSpaceDE w:val="0"/>
        <w:autoSpaceDN w:val="0"/>
        <w:adjustRightInd w:val="0"/>
        <w:ind w:firstLine="540"/>
        <w:jc w:val="both"/>
        <w:outlineLvl w:val="1"/>
        <w:rPr>
          <w:rFonts w:eastAsia="Calibri"/>
          <w:sz w:val="28"/>
          <w:szCs w:val="28"/>
          <w:lang w:eastAsia="en-US"/>
        </w:rPr>
      </w:pPr>
      <w:r w:rsidRPr="00953A64">
        <w:rPr>
          <w:rFonts w:eastAsia="Calibri"/>
          <w:sz w:val="28"/>
          <w:szCs w:val="28"/>
          <w:lang w:eastAsia="en-US"/>
        </w:rPr>
        <w:t>6. Заработная плата работников учреждений увеличивается (индексируется) с учетом уровня потребительских цен на товары и услуги.</w:t>
      </w:r>
    </w:p>
    <w:p w:rsidR="00953A64" w:rsidRPr="00953A64" w:rsidRDefault="00953A64" w:rsidP="00953A64">
      <w:pPr>
        <w:autoSpaceDE w:val="0"/>
        <w:autoSpaceDN w:val="0"/>
        <w:adjustRightInd w:val="0"/>
        <w:ind w:firstLine="540"/>
        <w:jc w:val="both"/>
        <w:outlineLvl w:val="1"/>
        <w:rPr>
          <w:rFonts w:eastAsia="Calibri"/>
          <w:sz w:val="28"/>
          <w:szCs w:val="28"/>
          <w:lang w:eastAsia="en-US"/>
        </w:rPr>
      </w:pPr>
      <w:r w:rsidRPr="00953A64">
        <w:rPr>
          <w:rFonts w:eastAsia="Calibri"/>
          <w:sz w:val="28"/>
          <w:szCs w:val="28"/>
          <w:lang w:eastAsia="en-US"/>
        </w:rPr>
        <w:t>7. Работникам учреждений в случаях, установленных настоящим Положением, осуществляется выплата единовременной материальной помощи.</w:t>
      </w:r>
    </w:p>
    <w:p w:rsidR="00953A64" w:rsidRPr="00953A64" w:rsidRDefault="00953A64" w:rsidP="00953A64">
      <w:pPr>
        <w:autoSpaceDE w:val="0"/>
        <w:autoSpaceDN w:val="0"/>
        <w:adjustRightInd w:val="0"/>
        <w:ind w:firstLine="540"/>
        <w:jc w:val="both"/>
        <w:outlineLvl w:val="1"/>
        <w:rPr>
          <w:rFonts w:eastAsia="Calibri"/>
          <w:sz w:val="28"/>
          <w:szCs w:val="28"/>
          <w:lang w:eastAsia="en-US"/>
        </w:rPr>
      </w:pPr>
    </w:p>
    <w:p w:rsidR="00953A64" w:rsidRPr="00953A64" w:rsidRDefault="00953A64" w:rsidP="00953A64">
      <w:pPr>
        <w:autoSpaceDE w:val="0"/>
        <w:autoSpaceDN w:val="0"/>
        <w:adjustRightInd w:val="0"/>
        <w:ind w:firstLine="540"/>
        <w:jc w:val="center"/>
        <w:outlineLvl w:val="1"/>
        <w:rPr>
          <w:rFonts w:eastAsia="Calibri"/>
          <w:b/>
          <w:sz w:val="28"/>
          <w:szCs w:val="28"/>
          <w:lang w:eastAsia="en-US"/>
        </w:rPr>
      </w:pPr>
      <w:r w:rsidRPr="00953A64">
        <w:rPr>
          <w:rFonts w:eastAsia="Calibri"/>
          <w:b/>
          <w:sz w:val="28"/>
          <w:szCs w:val="28"/>
          <w:lang w:eastAsia="en-US"/>
        </w:rPr>
        <w:t>Раздел 2. Оклады (должностные оклады), ставки заработной платы</w:t>
      </w:r>
    </w:p>
    <w:p w:rsidR="00953A64" w:rsidRPr="00953A64" w:rsidRDefault="00953A64" w:rsidP="00953A64">
      <w:pPr>
        <w:autoSpaceDE w:val="0"/>
        <w:autoSpaceDN w:val="0"/>
        <w:adjustRightInd w:val="0"/>
        <w:ind w:firstLine="540"/>
        <w:jc w:val="both"/>
        <w:outlineLvl w:val="1"/>
        <w:rPr>
          <w:rFonts w:eastAsia="Calibri"/>
          <w:sz w:val="28"/>
          <w:szCs w:val="28"/>
          <w:lang w:eastAsia="en-US"/>
        </w:rPr>
      </w:pPr>
    </w:p>
    <w:p w:rsidR="00953A64" w:rsidRPr="00953A64" w:rsidRDefault="00953A64" w:rsidP="00953A64">
      <w:pPr>
        <w:autoSpaceDE w:val="0"/>
        <w:autoSpaceDN w:val="0"/>
        <w:adjustRightInd w:val="0"/>
        <w:ind w:firstLine="540"/>
        <w:jc w:val="both"/>
        <w:outlineLvl w:val="1"/>
        <w:rPr>
          <w:rFonts w:eastAsia="Calibri"/>
          <w:sz w:val="28"/>
          <w:szCs w:val="28"/>
          <w:lang w:eastAsia="en-US"/>
        </w:rPr>
      </w:pPr>
      <w:r w:rsidRPr="00953A64">
        <w:rPr>
          <w:rFonts w:eastAsia="Calibri"/>
          <w:sz w:val="28"/>
          <w:szCs w:val="28"/>
          <w:lang w:eastAsia="en-US"/>
        </w:rPr>
        <w:t xml:space="preserve">1. </w:t>
      </w:r>
      <w:proofErr w:type="gramStart"/>
      <w:r w:rsidRPr="00953A64">
        <w:rPr>
          <w:rFonts w:eastAsia="Calibri"/>
          <w:sz w:val="28"/>
          <w:szCs w:val="28"/>
          <w:lang w:eastAsia="en-US"/>
        </w:rPr>
        <w:t>Размеры окладов (должностных окладов), ставок заработной платы конкретным работникам устанавливаются руководителем учреждения на основе требований к профессиональной подготовке и уровню квалификации, которые необходимы для осуществления соответствующей профессиональной деятельности, с учетом сложности и объема выполняемой работы в соответствии с размерами окладов (должностных окладов), ставок заработной платы, определенных в коллективных договорах, соглашениях, локальных нормативных актах.</w:t>
      </w:r>
      <w:proofErr w:type="gramEnd"/>
    </w:p>
    <w:p w:rsidR="00953A64" w:rsidRPr="00953A64" w:rsidRDefault="00953A64" w:rsidP="00953A64">
      <w:pPr>
        <w:autoSpaceDE w:val="0"/>
        <w:autoSpaceDN w:val="0"/>
        <w:adjustRightInd w:val="0"/>
        <w:ind w:firstLine="540"/>
        <w:jc w:val="both"/>
        <w:outlineLvl w:val="1"/>
        <w:rPr>
          <w:rFonts w:eastAsia="Calibri"/>
          <w:sz w:val="28"/>
          <w:szCs w:val="28"/>
          <w:lang w:eastAsia="en-US"/>
        </w:rPr>
      </w:pPr>
      <w:r w:rsidRPr="00953A64">
        <w:rPr>
          <w:rFonts w:eastAsia="Calibri"/>
          <w:sz w:val="28"/>
          <w:szCs w:val="28"/>
          <w:lang w:eastAsia="en-US"/>
        </w:rPr>
        <w:t>2. В коллективных договорах, соглашениях, локальных нормативных актах размеры окладов (должностных окладов), ставок заработной платы устанавливаются не ниже минимальных размеров окладов (должностных окладов), ставок заработной платы, определяемых по квалификационным уровням профессиональных квалификационных групп и отдельным должностям, не включенным в профессиональные квалификационные группы (далее - минимальные размеры окладов, ставок).</w:t>
      </w:r>
    </w:p>
    <w:p w:rsidR="00953A64" w:rsidRPr="00953A64" w:rsidRDefault="00953A64" w:rsidP="00953A64">
      <w:pPr>
        <w:autoSpaceDE w:val="0"/>
        <w:autoSpaceDN w:val="0"/>
        <w:adjustRightInd w:val="0"/>
        <w:ind w:firstLine="540"/>
        <w:jc w:val="both"/>
        <w:outlineLvl w:val="1"/>
        <w:rPr>
          <w:rFonts w:eastAsia="Calibri"/>
          <w:sz w:val="28"/>
          <w:szCs w:val="28"/>
          <w:lang w:eastAsia="en-US"/>
        </w:rPr>
      </w:pPr>
      <w:r w:rsidRPr="00953A64">
        <w:rPr>
          <w:rFonts w:eastAsia="Calibri"/>
          <w:sz w:val="28"/>
          <w:szCs w:val="28"/>
          <w:lang w:eastAsia="en-US"/>
        </w:rPr>
        <w:t>3. Минимальные размеры окладов, ставок устанавливаются в  Положении.</w:t>
      </w:r>
    </w:p>
    <w:p w:rsidR="00953A64" w:rsidRPr="00953A64" w:rsidRDefault="00953A64" w:rsidP="00953A64">
      <w:pPr>
        <w:autoSpaceDE w:val="0"/>
        <w:autoSpaceDN w:val="0"/>
        <w:adjustRightInd w:val="0"/>
        <w:ind w:firstLine="540"/>
        <w:jc w:val="both"/>
        <w:outlineLvl w:val="1"/>
        <w:rPr>
          <w:rFonts w:eastAsia="Calibri"/>
          <w:sz w:val="28"/>
          <w:szCs w:val="28"/>
          <w:lang w:eastAsia="en-US"/>
        </w:rPr>
      </w:pPr>
      <w:r w:rsidRPr="00953A64">
        <w:rPr>
          <w:rFonts w:eastAsia="Calibri"/>
          <w:sz w:val="28"/>
          <w:szCs w:val="28"/>
          <w:lang w:eastAsia="en-US"/>
        </w:rPr>
        <w:t>В  положениях об оплате труда могут устанавливаться должности (профессии) работников учреждений и условия, при которых размеры окладов (должностных окладов), ставок заработной платы работникам учреждений устанавливаются выше минимальных размеров окладов, ставок.</w:t>
      </w:r>
    </w:p>
    <w:p w:rsidR="00953A64" w:rsidRPr="00953A64" w:rsidRDefault="00953A64" w:rsidP="00953A64">
      <w:pPr>
        <w:autoSpaceDE w:val="0"/>
        <w:autoSpaceDN w:val="0"/>
        <w:adjustRightInd w:val="0"/>
        <w:ind w:firstLine="540"/>
        <w:jc w:val="both"/>
        <w:outlineLvl w:val="1"/>
        <w:rPr>
          <w:rFonts w:eastAsia="Calibri"/>
          <w:sz w:val="28"/>
          <w:szCs w:val="28"/>
          <w:lang w:eastAsia="en-US"/>
        </w:rPr>
      </w:pPr>
    </w:p>
    <w:p w:rsidR="00953A64" w:rsidRPr="00953A64" w:rsidRDefault="00953A64" w:rsidP="00953A64">
      <w:pPr>
        <w:autoSpaceDE w:val="0"/>
        <w:autoSpaceDN w:val="0"/>
        <w:adjustRightInd w:val="0"/>
        <w:ind w:firstLine="540"/>
        <w:jc w:val="center"/>
        <w:outlineLvl w:val="1"/>
        <w:rPr>
          <w:rFonts w:eastAsia="Calibri"/>
          <w:b/>
          <w:sz w:val="28"/>
          <w:szCs w:val="28"/>
          <w:lang w:eastAsia="en-US"/>
        </w:rPr>
      </w:pPr>
      <w:r w:rsidRPr="00953A64">
        <w:rPr>
          <w:rFonts w:eastAsia="Calibri"/>
          <w:b/>
          <w:sz w:val="28"/>
          <w:szCs w:val="28"/>
          <w:lang w:eastAsia="en-US"/>
        </w:rPr>
        <w:t>Раздел 3. Выплаты компенсационного характера</w:t>
      </w:r>
    </w:p>
    <w:p w:rsidR="00953A64" w:rsidRPr="00953A64" w:rsidRDefault="00953A64" w:rsidP="00953A64">
      <w:pPr>
        <w:autoSpaceDE w:val="0"/>
        <w:autoSpaceDN w:val="0"/>
        <w:adjustRightInd w:val="0"/>
        <w:ind w:firstLine="540"/>
        <w:jc w:val="both"/>
        <w:outlineLvl w:val="1"/>
        <w:rPr>
          <w:rFonts w:eastAsia="Calibri"/>
          <w:sz w:val="28"/>
          <w:szCs w:val="28"/>
          <w:lang w:eastAsia="en-US"/>
        </w:rPr>
      </w:pPr>
    </w:p>
    <w:p w:rsidR="00953A64" w:rsidRPr="00953A64" w:rsidRDefault="00953A64" w:rsidP="00953A64">
      <w:pPr>
        <w:autoSpaceDE w:val="0"/>
        <w:autoSpaceDN w:val="0"/>
        <w:adjustRightInd w:val="0"/>
        <w:ind w:firstLine="540"/>
        <w:jc w:val="both"/>
        <w:outlineLvl w:val="1"/>
        <w:rPr>
          <w:rFonts w:eastAsia="Calibri"/>
          <w:sz w:val="28"/>
          <w:szCs w:val="28"/>
          <w:lang w:eastAsia="en-US"/>
        </w:rPr>
      </w:pPr>
      <w:r w:rsidRPr="00953A64">
        <w:rPr>
          <w:rFonts w:eastAsia="Calibri"/>
          <w:sz w:val="28"/>
          <w:szCs w:val="28"/>
          <w:lang w:eastAsia="en-US"/>
        </w:rPr>
        <w:t xml:space="preserve">1. Порядок установления выплат компенсационного характера, их виды и размеры определяются в соответствии с трудовым </w:t>
      </w:r>
      <w:hyperlink r:id="rId5" w:history="1">
        <w:r w:rsidRPr="00953A64">
          <w:rPr>
            <w:rFonts w:eastAsia="Calibri"/>
            <w:sz w:val="28"/>
            <w:szCs w:val="28"/>
            <w:lang w:eastAsia="en-US"/>
          </w:rPr>
          <w:t>законодательством</w:t>
        </w:r>
      </w:hyperlink>
      <w:r w:rsidRPr="00953A64">
        <w:rPr>
          <w:rFonts w:eastAsia="Calibri"/>
          <w:sz w:val="28"/>
          <w:szCs w:val="28"/>
          <w:lang w:eastAsia="en-US"/>
        </w:rPr>
        <w:t xml:space="preserve"> и иными нормативными правовыми актами Российской Федерации и Красноярского края, содержащими нормы трудового права, и настоящим Положением.</w:t>
      </w:r>
    </w:p>
    <w:p w:rsidR="00953A64" w:rsidRPr="00953A64" w:rsidRDefault="00953A64" w:rsidP="00953A64">
      <w:pPr>
        <w:autoSpaceDE w:val="0"/>
        <w:autoSpaceDN w:val="0"/>
        <w:adjustRightInd w:val="0"/>
        <w:ind w:firstLine="540"/>
        <w:jc w:val="both"/>
        <w:outlineLvl w:val="1"/>
        <w:rPr>
          <w:rFonts w:eastAsia="Calibri"/>
          <w:sz w:val="28"/>
          <w:szCs w:val="28"/>
          <w:lang w:eastAsia="en-US"/>
        </w:rPr>
      </w:pPr>
      <w:r w:rsidRPr="00953A64">
        <w:rPr>
          <w:rFonts w:eastAsia="Calibri"/>
          <w:sz w:val="28"/>
          <w:szCs w:val="28"/>
          <w:lang w:eastAsia="en-US"/>
        </w:rPr>
        <w:t>2. К выплатам компенсационного характера относятся:</w:t>
      </w:r>
    </w:p>
    <w:p w:rsidR="00953A64" w:rsidRPr="00953A64" w:rsidRDefault="00953A64" w:rsidP="00953A64">
      <w:pPr>
        <w:autoSpaceDE w:val="0"/>
        <w:autoSpaceDN w:val="0"/>
        <w:adjustRightInd w:val="0"/>
        <w:ind w:firstLine="540"/>
        <w:jc w:val="both"/>
        <w:outlineLvl w:val="1"/>
        <w:rPr>
          <w:rFonts w:eastAsia="Calibri"/>
          <w:sz w:val="28"/>
          <w:szCs w:val="28"/>
          <w:lang w:eastAsia="en-US"/>
        </w:rPr>
      </w:pPr>
      <w:r w:rsidRPr="00953A64">
        <w:rPr>
          <w:rFonts w:eastAsia="Calibri"/>
          <w:sz w:val="28"/>
          <w:szCs w:val="28"/>
          <w:lang w:eastAsia="en-US"/>
        </w:rPr>
        <w:lastRenderedPageBreak/>
        <w:t>выплаты работникам, занятым на тяжелых работах, работах с вредными и (или) опасными и иными особыми условиями труда;</w:t>
      </w:r>
    </w:p>
    <w:p w:rsidR="00953A64" w:rsidRPr="00953A64" w:rsidRDefault="00953A64" w:rsidP="00953A64">
      <w:pPr>
        <w:autoSpaceDE w:val="0"/>
        <w:autoSpaceDN w:val="0"/>
        <w:adjustRightInd w:val="0"/>
        <w:ind w:firstLine="540"/>
        <w:jc w:val="both"/>
        <w:outlineLvl w:val="1"/>
        <w:rPr>
          <w:rFonts w:eastAsia="Calibri"/>
          <w:sz w:val="28"/>
          <w:szCs w:val="28"/>
          <w:lang w:eastAsia="en-US"/>
        </w:rPr>
      </w:pPr>
      <w:r w:rsidRPr="00953A64">
        <w:rPr>
          <w:rFonts w:eastAsia="Calibri"/>
          <w:sz w:val="28"/>
          <w:szCs w:val="28"/>
          <w:lang w:eastAsia="en-US"/>
        </w:rPr>
        <w:t>выплаты за работу в местностях с особыми климатическими условиями;</w:t>
      </w:r>
    </w:p>
    <w:p w:rsidR="00953A64" w:rsidRPr="00953A64" w:rsidRDefault="00953A64" w:rsidP="00953A64">
      <w:pPr>
        <w:autoSpaceDE w:val="0"/>
        <w:autoSpaceDN w:val="0"/>
        <w:adjustRightInd w:val="0"/>
        <w:ind w:firstLine="540"/>
        <w:jc w:val="both"/>
        <w:outlineLvl w:val="1"/>
        <w:rPr>
          <w:rFonts w:eastAsia="Calibri"/>
          <w:sz w:val="28"/>
          <w:szCs w:val="28"/>
          <w:lang w:eastAsia="en-US"/>
        </w:rPr>
      </w:pPr>
      <w:r w:rsidRPr="00953A64">
        <w:rPr>
          <w:rFonts w:eastAsia="Calibri"/>
          <w:sz w:val="28"/>
          <w:szCs w:val="28"/>
          <w:lang w:eastAsia="en-US"/>
        </w:rPr>
        <w:t>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условиях, отклоняющихся от нормальных).</w:t>
      </w:r>
    </w:p>
    <w:p w:rsidR="00953A64" w:rsidRPr="00953A64" w:rsidRDefault="00953A64" w:rsidP="00953A64">
      <w:pPr>
        <w:autoSpaceDE w:val="0"/>
        <w:autoSpaceDN w:val="0"/>
        <w:adjustRightInd w:val="0"/>
        <w:jc w:val="both"/>
        <w:outlineLvl w:val="1"/>
        <w:rPr>
          <w:rFonts w:eastAsia="Calibri"/>
          <w:sz w:val="28"/>
          <w:szCs w:val="28"/>
          <w:lang w:eastAsia="en-US"/>
        </w:rPr>
      </w:pPr>
      <w:r w:rsidRPr="00953A64">
        <w:rPr>
          <w:rFonts w:eastAsia="Calibri"/>
          <w:sz w:val="28"/>
          <w:szCs w:val="28"/>
          <w:lang w:eastAsia="en-US"/>
        </w:rPr>
        <w:t xml:space="preserve">       3. Виды выплат компенсационного характера, размеры и условия их осуществления устанавливаются в  положениях об оплате труда в соответствии с трудовым законодательством и иными нормативными правовыми актами Российской Федерации и Красноярского края, содержащими нормы трудового права, и настоящим Положением.</w:t>
      </w:r>
    </w:p>
    <w:p w:rsidR="00953A64" w:rsidRPr="00953A64" w:rsidRDefault="00953A64" w:rsidP="00953A64">
      <w:pPr>
        <w:autoSpaceDE w:val="0"/>
        <w:autoSpaceDN w:val="0"/>
        <w:adjustRightInd w:val="0"/>
        <w:ind w:firstLine="540"/>
        <w:jc w:val="both"/>
        <w:outlineLvl w:val="1"/>
        <w:rPr>
          <w:rFonts w:eastAsia="Calibri"/>
          <w:sz w:val="28"/>
          <w:szCs w:val="28"/>
          <w:lang w:eastAsia="en-US"/>
        </w:rPr>
      </w:pPr>
      <w:r w:rsidRPr="00953A64">
        <w:rPr>
          <w:rFonts w:eastAsia="Calibri"/>
          <w:sz w:val="28"/>
          <w:szCs w:val="28"/>
          <w:lang w:eastAsia="en-US"/>
        </w:rPr>
        <w:t>4. В случаях, определенных законодательством Российской Федерации и Красноярского края, к заработной плате работников учреждений устанавливаются районный коэффициент, процентная надбавка к заработной плате за  работу в местностях с особыми климатическими условиями.</w:t>
      </w:r>
    </w:p>
    <w:p w:rsidR="00953A64" w:rsidRPr="00953A64" w:rsidRDefault="00953A64" w:rsidP="00953A64">
      <w:pPr>
        <w:autoSpaceDE w:val="0"/>
        <w:autoSpaceDN w:val="0"/>
        <w:adjustRightInd w:val="0"/>
        <w:ind w:firstLine="540"/>
        <w:jc w:val="both"/>
        <w:outlineLvl w:val="1"/>
        <w:rPr>
          <w:rFonts w:eastAsia="Calibri"/>
          <w:sz w:val="28"/>
          <w:szCs w:val="28"/>
          <w:lang w:eastAsia="en-US"/>
        </w:rPr>
      </w:pPr>
    </w:p>
    <w:p w:rsidR="00953A64" w:rsidRPr="00953A64" w:rsidRDefault="00953A64" w:rsidP="00953A64">
      <w:pPr>
        <w:autoSpaceDE w:val="0"/>
        <w:autoSpaceDN w:val="0"/>
        <w:adjustRightInd w:val="0"/>
        <w:ind w:firstLine="540"/>
        <w:jc w:val="center"/>
        <w:outlineLvl w:val="1"/>
        <w:rPr>
          <w:rFonts w:eastAsia="Calibri"/>
          <w:b/>
          <w:sz w:val="28"/>
          <w:szCs w:val="28"/>
          <w:lang w:eastAsia="en-US"/>
        </w:rPr>
      </w:pPr>
      <w:r w:rsidRPr="00953A64">
        <w:rPr>
          <w:rFonts w:eastAsia="Calibri"/>
          <w:b/>
          <w:sz w:val="28"/>
          <w:szCs w:val="28"/>
          <w:lang w:eastAsia="en-US"/>
        </w:rPr>
        <w:t>Раздел 4. Выплаты стимулирующего характера</w:t>
      </w:r>
    </w:p>
    <w:p w:rsidR="00953A64" w:rsidRPr="00953A64" w:rsidRDefault="00953A64" w:rsidP="00953A64">
      <w:pPr>
        <w:autoSpaceDE w:val="0"/>
        <w:autoSpaceDN w:val="0"/>
        <w:adjustRightInd w:val="0"/>
        <w:ind w:firstLine="540"/>
        <w:jc w:val="both"/>
        <w:outlineLvl w:val="1"/>
        <w:rPr>
          <w:rFonts w:eastAsia="Calibri"/>
          <w:sz w:val="28"/>
          <w:szCs w:val="28"/>
          <w:lang w:eastAsia="en-US"/>
        </w:rPr>
      </w:pPr>
    </w:p>
    <w:p w:rsidR="00953A64" w:rsidRPr="00953A64" w:rsidRDefault="00953A64" w:rsidP="00953A64">
      <w:pPr>
        <w:autoSpaceDE w:val="0"/>
        <w:autoSpaceDN w:val="0"/>
        <w:adjustRightInd w:val="0"/>
        <w:ind w:firstLine="540"/>
        <w:jc w:val="both"/>
        <w:outlineLvl w:val="1"/>
        <w:rPr>
          <w:rFonts w:eastAsia="Calibri"/>
          <w:sz w:val="28"/>
          <w:szCs w:val="28"/>
          <w:lang w:eastAsia="en-US"/>
        </w:rPr>
      </w:pPr>
      <w:r w:rsidRPr="00953A64">
        <w:rPr>
          <w:rFonts w:eastAsia="Calibri"/>
          <w:sz w:val="28"/>
          <w:szCs w:val="28"/>
          <w:lang w:eastAsia="en-US"/>
        </w:rPr>
        <w:t>1. Работникам учреждений в пределах утвержденного фонда оплаты труда могут устанавливаться следующие выплаты стимулирующего характера:</w:t>
      </w:r>
    </w:p>
    <w:p w:rsidR="00953A64" w:rsidRPr="00953A64" w:rsidRDefault="00953A64" w:rsidP="00953A64">
      <w:pPr>
        <w:autoSpaceDE w:val="0"/>
        <w:autoSpaceDN w:val="0"/>
        <w:adjustRightInd w:val="0"/>
        <w:ind w:firstLine="540"/>
        <w:jc w:val="both"/>
        <w:outlineLvl w:val="1"/>
        <w:rPr>
          <w:rFonts w:eastAsia="Calibri"/>
          <w:sz w:val="28"/>
          <w:szCs w:val="28"/>
          <w:lang w:eastAsia="en-US"/>
        </w:rPr>
      </w:pPr>
      <w:r w:rsidRPr="00953A64">
        <w:rPr>
          <w:rFonts w:eastAsia="Calibri"/>
          <w:sz w:val="28"/>
          <w:szCs w:val="28"/>
          <w:lang w:eastAsia="en-US"/>
        </w:rPr>
        <w:t>выплаты за важность выполняемой работы, степень самостоятельности и ответственности при выполнении поставленных задач;</w:t>
      </w:r>
    </w:p>
    <w:p w:rsidR="00953A64" w:rsidRPr="00953A64" w:rsidRDefault="00953A64" w:rsidP="00953A64">
      <w:pPr>
        <w:autoSpaceDE w:val="0"/>
        <w:autoSpaceDN w:val="0"/>
        <w:adjustRightInd w:val="0"/>
        <w:ind w:firstLine="540"/>
        <w:jc w:val="both"/>
        <w:outlineLvl w:val="1"/>
        <w:rPr>
          <w:rFonts w:eastAsia="Calibri"/>
          <w:sz w:val="28"/>
          <w:szCs w:val="28"/>
          <w:lang w:eastAsia="en-US"/>
        </w:rPr>
      </w:pPr>
      <w:r w:rsidRPr="00953A64">
        <w:rPr>
          <w:rFonts w:eastAsia="Calibri"/>
          <w:sz w:val="28"/>
          <w:szCs w:val="28"/>
          <w:lang w:eastAsia="en-US"/>
        </w:rPr>
        <w:t>выплаты за интенсивность и высокие результаты работы;</w:t>
      </w:r>
    </w:p>
    <w:p w:rsidR="00953A64" w:rsidRPr="00953A64" w:rsidRDefault="00953A64" w:rsidP="00953A64">
      <w:pPr>
        <w:autoSpaceDE w:val="0"/>
        <w:autoSpaceDN w:val="0"/>
        <w:adjustRightInd w:val="0"/>
        <w:ind w:firstLine="540"/>
        <w:jc w:val="both"/>
        <w:outlineLvl w:val="1"/>
        <w:rPr>
          <w:rFonts w:eastAsia="Calibri"/>
          <w:sz w:val="28"/>
          <w:szCs w:val="28"/>
          <w:lang w:eastAsia="en-US"/>
        </w:rPr>
      </w:pPr>
      <w:r w:rsidRPr="00953A64">
        <w:rPr>
          <w:rFonts w:eastAsia="Calibri"/>
          <w:sz w:val="28"/>
          <w:szCs w:val="28"/>
          <w:lang w:eastAsia="en-US"/>
        </w:rPr>
        <w:t>выплаты за качество выполняемых работ;</w:t>
      </w:r>
    </w:p>
    <w:p w:rsidR="00953A64" w:rsidRPr="00953A64" w:rsidRDefault="00953A64" w:rsidP="00953A64">
      <w:pPr>
        <w:autoSpaceDE w:val="0"/>
        <w:autoSpaceDN w:val="0"/>
        <w:adjustRightInd w:val="0"/>
        <w:ind w:firstLine="540"/>
        <w:jc w:val="both"/>
        <w:outlineLvl w:val="1"/>
        <w:rPr>
          <w:rFonts w:eastAsia="Calibri"/>
          <w:sz w:val="28"/>
          <w:szCs w:val="28"/>
          <w:lang w:eastAsia="en-US"/>
        </w:rPr>
      </w:pPr>
      <w:r w:rsidRPr="00953A64">
        <w:rPr>
          <w:rFonts w:eastAsia="Calibri"/>
          <w:sz w:val="28"/>
          <w:szCs w:val="28"/>
          <w:lang w:eastAsia="en-US"/>
        </w:rPr>
        <w:t>персональные выплаты;</w:t>
      </w:r>
    </w:p>
    <w:p w:rsidR="00953A64" w:rsidRPr="00953A64" w:rsidRDefault="00953A64" w:rsidP="00953A64">
      <w:pPr>
        <w:autoSpaceDE w:val="0"/>
        <w:autoSpaceDN w:val="0"/>
        <w:adjustRightInd w:val="0"/>
        <w:ind w:firstLine="540"/>
        <w:jc w:val="both"/>
        <w:outlineLvl w:val="1"/>
        <w:rPr>
          <w:rFonts w:eastAsia="Calibri"/>
          <w:sz w:val="28"/>
          <w:szCs w:val="28"/>
          <w:lang w:eastAsia="en-US"/>
        </w:rPr>
      </w:pPr>
      <w:r w:rsidRPr="00953A64">
        <w:rPr>
          <w:rFonts w:eastAsia="Calibri"/>
          <w:sz w:val="28"/>
          <w:szCs w:val="28"/>
          <w:lang w:eastAsia="en-US"/>
        </w:rPr>
        <w:t>выплаты по итогам работы.</w:t>
      </w:r>
    </w:p>
    <w:p w:rsidR="00953A64" w:rsidRPr="00953A64" w:rsidRDefault="00953A64" w:rsidP="00953A64">
      <w:pPr>
        <w:autoSpaceDE w:val="0"/>
        <w:autoSpaceDN w:val="0"/>
        <w:adjustRightInd w:val="0"/>
        <w:ind w:firstLine="540"/>
        <w:jc w:val="both"/>
        <w:outlineLvl w:val="1"/>
        <w:rPr>
          <w:rFonts w:eastAsia="Calibri"/>
          <w:sz w:val="28"/>
          <w:szCs w:val="28"/>
          <w:lang w:eastAsia="en-US"/>
        </w:rPr>
      </w:pPr>
      <w:r w:rsidRPr="00953A64">
        <w:rPr>
          <w:rFonts w:eastAsia="Calibri"/>
          <w:sz w:val="28"/>
          <w:szCs w:val="28"/>
          <w:lang w:eastAsia="en-US"/>
        </w:rPr>
        <w:t xml:space="preserve">2. </w:t>
      </w:r>
      <w:proofErr w:type="gramStart"/>
      <w:r w:rsidRPr="00953A64">
        <w:rPr>
          <w:rFonts w:eastAsia="Calibri"/>
          <w:sz w:val="28"/>
          <w:szCs w:val="28"/>
          <w:lang w:eastAsia="en-US"/>
        </w:rPr>
        <w:t>Персональные выплаты устанавливаются с учетом квалификационной категории, сложности, напряженности и особого режима работы, опыта работы, работы в закрытых административно-территориальных образованиях, работы в сельской местности, в целях повышения уровня оплаты труда молодым специалистам, обеспечения заработной платы работника на уровне размера минимальной заработной платы (минимального размера оплаты труда, обеспечения региональной выплаты, установленной пунктом 2.1. настоящего раздела).</w:t>
      </w:r>
      <w:proofErr w:type="gramEnd"/>
    </w:p>
    <w:p w:rsidR="00953A64" w:rsidRPr="00953A64" w:rsidRDefault="00953A64" w:rsidP="00953A64">
      <w:pPr>
        <w:jc w:val="both"/>
        <w:rPr>
          <w:rFonts w:eastAsia="Calibri"/>
          <w:sz w:val="28"/>
          <w:szCs w:val="28"/>
          <w:lang w:eastAsia="en-US"/>
        </w:rPr>
      </w:pPr>
      <w:r w:rsidRPr="00953A64">
        <w:rPr>
          <w:rFonts w:eastAsia="Calibri"/>
          <w:sz w:val="28"/>
          <w:szCs w:val="28"/>
          <w:lang w:eastAsia="en-US"/>
        </w:rPr>
        <w:t xml:space="preserve">      2.1.</w:t>
      </w:r>
      <w:r w:rsidRPr="00953A64">
        <w:rPr>
          <w:rFonts w:ascii="Calibri" w:eastAsia="Calibri" w:hAnsi="Calibri"/>
          <w:sz w:val="28"/>
          <w:szCs w:val="28"/>
          <w:lang w:eastAsia="en-US"/>
        </w:rPr>
        <w:t xml:space="preserve"> </w:t>
      </w:r>
      <w:r w:rsidRPr="00953A64">
        <w:rPr>
          <w:rFonts w:eastAsia="Calibri"/>
          <w:sz w:val="28"/>
          <w:szCs w:val="28"/>
          <w:lang w:eastAsia="en-US"/>
        </w:rPr>
        <w:t>Работникам, месячная заработная плата которых при полностью отработанной норме рабочего времени и выполненной норме труда (трудовых обязанностей) ниже размера заработной платы, установленная настоящим пунктом, предоставляется региональная выплата.</w:t>
      </w:r>
    </w:p>
    <w:p w:rsidR="00953A64" w:rsidRPr="00953A64" w:rsidRDefault="00953A64" w:rsidP="00953A64">
      <w:pPr>
        <w:jc w:val="both"/>
        <w:rPr>
          <w:rFonts w:eastAsia="Calibri"/>
          <w:sz w:val="28"/>
          <w:szCs w:val="28"/>
          <w:lang w:eastAsia="en-US"/>
        </w:rPr>
      </w:pPr>
      <w:r w:rsidRPr="00953A64">
        <w:rPr>
          <w:rFonts w:eastAsia="Calibri"/>
          <w:sz w:val="28"/>
          <w:szCs w:val="28"/>
          <w:lang w:eastAsia="en-US"/>
        </w:rPr>
        <w:t xml:space="preserve">      Для целей расчета региональной выплаты размер заработной платы составляет 6068 рублей.</w:t>
      </w:r>
    </w:p>
    <w:p w:rsidR="00953A64" w:rsidRPr="00953A64" w:rsidRDefault="00953A64" w:rsidP="00953A64">
      <w:pPr>
        <w:jc w:val="both"/>
        <w:rPr>
          <w:rFonts w:eastAsia="Calibri"/>
          <w:sz w:val="28"/>
          <w:szCs w:val="28"/>
          <w:lang w:eastAsia="en-US"/>
        </w:rPr>
      </w:pPr>
      <w:r w:rsidRPr="00953A64">
        <w:rPr>
          <w:rFonts w:eastAsia="Calibri"/>
          <w:sz w:val="28"/>
          <w:szCs w:val="28"/>
          <w:lang w:eastAsia="en-US"/>
        </w:rPr>
        <w:t xml:space="preserve">      Региональная выплата для работника рассчитывается как разница между размером заработной платы, установленным настоящим пунктом, и месячной заработной платой конкретного работника при полностью отработанной </w:t>
      </w:r>
      <w:r w:rsidRPr="00953A64">
        <w:rPr>
          <w:rFonts w:eastAsia="Calibri"/>
          <w:sz w:val="28"/>
          <w:szCs w:val="28"/>
          <w:lang w:eastAsia="en-US"/>
        </w:rPr>
        <w:lastRenderedPageBreak/>
        <w:t>норме рабочего времени и выполненной норме труда (трудовых обязанностей).</w:t>
      </w:r>
    </w:p>
    <w:p w:rsidR="00953A64" w:rsidRPr="00953A64" w:rsidRDefault="00953A64" w:rsidP="00953A64">
      <w:pPr>
        <w:jc w:val="both"/>
        <w:rPr>
          <w:rFonts w:eastAsia="Calibri"/>
          <w:sz w:val="28"/>
          <w:szCs w:val="28"/>
          <w:lang w:eastAsia="en-US"/>
        </w:rPr>
      </w:pPr>
      <w:r w:rsidRPr="00953A64">
        <w:rPr>
          <w:rFonts w:eastAsia="Calibri"/>
          <w:sz w:val="28"/>
          <w:szCs w:val="28"/>
          <w:lang w:eastAsia="en-US"/>
        </w:rPr>
        <w:t xml:space="preserve">     </w:t>
      </w:r>
      <w:proofErr w:type="gramStart"/>
      <w:r w:rsidRPr="00953A64">
        <w:rPr>
          <w:rFonts w:eastAsia="Calibri"/>
          <w:sz w:val="28"/>
          <w:szCs w:val="28"/>
          <w:lang w:eastAsia="en-US"/>
        </w:rPr>
        <w:t xml:space="preserve">Работникам,  месячная заработная  плата которых по основному месту работы при не полностью отработанной норме рабочего времени ниже размера заработной платы, установленного настоящим пунктом, исчисленного пропорционально отработанного времени, установить региональную выплату, размер которой для каждого работника определяется как разница между размером заработной платы, установленным настоящим пунктом, исчисленным пропорционально отработанному работником времени, и величиной заработной платы конкретного работника за соответствующий период времени. </w:t>
      </w:r>
      <w:proofErr w:type="gramEnd"/>
    </w:p>
    <w:p w:rsidR="00953A64" w:rsidRPr="00953A64" w:rsidRDefault="00953A64" w:rsidP="00953A64">
      <w:pPr>
        <w:jc w:val="both"/>
        <w:rPr>
          <w:rFonts w:eastAsia="Calibri"/>
          <w:sz w:val="28"/>
          <w:szCs w:val="28"/>
          <w:lang w:eastAsia="en-US"/>
        </w:rPr>
      </w:pPr>
      <w:r w:rsidRPr="00953A64">
        <w:rPr>
          <w:rFonts w:eastAsia="Calibri"/>
          <w:sz w:val="28"/>
          <w:szCs w:val="28"/>
          <w:lang w:eastAsia="en-US"/>
        </w:rPr>
        <w:t xml:space="preserve">     Для целей настоящего пункта, при расчете региональной доплаты под месячной заработной платой понимается заработная плата конкретного работника с учетом доплаты до размера  минимальной заработной платы, установленного в Красноярском крае (в случае её осуществления).</w:t>
      </w:r>
    </w:p>
    <w:p w:rsidR="00953A64" w:rsidRPr="00953A64" w:rsidRDefault="00953A64" w:rsidP="00953A64">
      <w:pPr>
        <w:jc w:val="both"/>
        <w:rPr>
          <w:rFonts w:eastAsia="Calibri"/>
          <w:sz w:val="28"/>
          <w:szCs w:val="28"/>
          <w:lang w:eastAsia="en-US"/>
        </w:rPr>
      </w:pPr>
      <w:r w:rsidRPr="00953A64">
        <w:rPr>
          <w:rFonts w:eastAsia="Calibri"/>
          <w:sz w:val="28"/>
          <w:szCs w:val="28"/>
          <w:lang w:eastAsia="en-US"/>
        </w:rPr>
        <w:t xml:space="preserve">     Региональная выплата включает в себя начисления по районному коэффициенту, процентной надбавке к заработной плате за работу в местностях с особыми климатическими условиями.</w:t>
      </w:r>
    </w:p>
    <w:p w:rsidR="00953A64" w:rsidRPr="00953A64" w:rsidRDefault="00953A64" w:rsidP="00953A64">
      <w:pPr>
        <w:autoSpaceDE w:val="0"/>
        <w:autoSpaceDN w:val="0"/>
        <w:adjustRightInd w:val="0"/>
        <w:ind w:firstLine="540"/>
        <w:jc w:val="both"/>
        <w:outlineLvl w:val="1"/>
        <w:rPr>
          <w:rFonts w:eastAsia="Calibri"/>
          <w:sz w:val="28"/>
          <w:szCs w:val="28"/>
          <w:lang w:eastAsia="en-US"/>
        </w:rPr>
      </w:pPr>
      <w:r w:rsidRPr="00953A64">
        <w:rPr>
          <w:rFonts w:eastAsia="Calibri"/>
          <w:sz w:val="28"/>
          <w:szCs w:val="28"/>
          <w:lang w:eastAsia="en-US"/>
        </w:rPr>
        <w:t xml:space="preserve">     Размеры заработной платы для расчета региональной выплаты включают в себя начисления по районному  коэффициенту, процентной надбавке к заработной плате за работу в местностях с особыми климатическими условиями.</w:t>
      </w:r>
    </w:p>
    <w:p w:rsidR="00953A64" w:rsidRPr="00953A64" w:rsidRDefault="00953A64" w:rsidP="00953A64">
      <w:pPr>
        <w:autoSpaceDE w:val="0"/>
        <w:autoSpaceDN w:val="0"/>
        <w:adjustRightInd w:val="0"/>
        <w:ind w:firstLine="540"/>
        <w:jc w:val="both"/>
        <w:outlineLvl w:val="1"/>
        <w:rPr>
          <w:rFonts w:eastAsia="Calibri"/>
          <w:sz w:val="28"/>
          <w:szCs w:val="28"/>
          <w:lang w:eastAsia="en-US"/>
        </w:rPr>
      </w:pPr>
      <w:r w:rsidRPr="00953A64">
        <w:rPr>
          <w:rFonts w:eastAsia="Calibri"/>
          <w:sz w:val="28"/>
          <w:szCs w:val="28"/>
          <w:lang w:eastAsia="en-US"/>
        </w:rPr>
        <w:t xml:space="preserve">3. Виды, условия, размер и порядок выплат стимулирующего характера, в том числе критерии оценки результативности и качества труда работников, утверждаются постановлением администрации </w:t>
      </w:r>
      <w:proofErr w:type="spellStart"/>
      <w:r w:rsidRPr="00953A64">
        <w:rPr>
          <w:rFonts w:eastAsia="Calibri"/>
          <w:sz w:val="28"/>
          <w:szCs w:val="28"/>
          <w:lang w:eastAsia="en-US"/>
        </w:rPr>
        <w:t>Красненского</w:t>
      </w:r>
      <w:proofErr w:type="spellEnd"/>
      <w:r w:rsidRPr="00953A64">
        <w:rPr>
          <w:rFonts w:eastAsia="Calibri"/>
          <w:sz w:val="28"/>
          <w:szCs w:val="28"/>
          <w:lang w:eastAsia="en-US"/>
        </w:rPr>
        <w:t xml:space="preserve"> сельсовета.</w:t>
      </w:r>
    </w:p>
    <w:p w:rsidR="00953A64" w:rsidRPr="00953A64" w:rsidRDefault="00953A64" w:rsidP="00953A64">
      <w:pPr>
        <w:autoSpaceDE w:val="0"/>
        <w:autoSpaceDN w:val="0"/>
        <w:adjustRightInd w:val="0"/>
        <w:ind w:firstLine="540"/>
        <w:jc w:val="both"/>
        <w:outlineLvl w:val="1"/>
        <w:rPr>
          <w:rFonts w:ascii="Calibri" w:eastAsia="Calibri" w:hAnsi="Calibri"/>
          <w:sz w:val="22"/>
          <w:szCs w:val="22"/>
          <w:lang w:eastAsia="en-US"/>
        </w:rPr>
      </w:pPr>
      <w:r w:rsidRPr="00953A64">
        <w:rPr>
          <w:rFonts w:eastAsia="Calibri"/>
          <w:sz w:val="28"/>
          <w:szCs w:val="28"/>
          <w:lang w:eastAsia="en-US"/>
        </w:rPr>
        <w:t xml:space="preserve">4. Администрация </w:t>
      </w:r>
      <w:proofErr w:type="spellStart"/>
      <w:r w:rsidRPr="00953A64">
        <w:rPr>
          <w:rFonts w:eastAsia="Calibri"/>
          <w:sz w:val="28"/>
          <w:szCs w:val="28"/>
          <w:lang w:eastAsia="en-US"/>
        </w:rPr>
        <w:t>Красненского</w:t>
      </w:r>
      <w:proofErr w:type="spellEnd"/>
      <w:r w:rsidRPr="00953A64">
        <w:rPr>
          <w:rFonts w:eastAsia="Calibri"/>
          <w:sz w:val="28"/>
          <w:szCs w:val="28"/>
          <w:lang w:eastAsia="en-US"/>
        </w:rPr>
        <w:t xml:space="preserve"> сельсовета определяет виды, условия, размер и порядок выплат стимулирующего характера, в том числе критерии оценки результативности и качества труда для работников учреждений, учредителем которых является.</w:t>
      </w:r>
    </w:p>
    <w:p w:rsidR="00953A64" w:rsidRPr="00953A64" w:rsidRDefault="00953A64" w:rsidP="00953A64">
      <w:pPr>
        <w:autoSpaceDE w:val="0"/>
        <w:autoSpaceDN w:val="0"/>
        <w:adjustRightInd w:val="0"/>
        <w:ind w:firstLine="540"/>
        <w:jc w:val="both"/>
        <w:rPr>
          <w:sz w:val="28"/>
          <w:szCs w:val="28"/>
          <w:lang w:eastAsia="en-US"/>
        </w:rPr>
      </w:pPr>
      <w:r w:rsidRPr="00953A64">
        <w:rPr>
          <w:sz w:val="28"/>
          <w:szCs w:val="28"/>
          <w:lang w:eastAsia="en-US"/>
        </w:rPr>
        <w:t>5 . Критерии оценки  результативности и качества труда работников учреждений могут детализироваться, конкретизироваться, дополняться и уточняться в коллективных договорах, соглашениях, локальных нормативных актах учреждений, устанавливающих новые системы оплаты труда.</w:t>
      </w:r>
    </w:p>
    <w:p w:rsidR="00953A64" w:rsidRPr="00953A64" w:rsidRDefault="00953A64" w:rsidP="00953A64">
      <w:pPr>
        <w:autoSpaceDE w:val="0"/>
        <w:autoSpaceDN w:val="0"/>
        <w:adjustRightInd w:val="0"/>
        <w:ind w:firstLine="540"/>
        <w:jc w:val="both"/>
        <w:outlineLvl w:val="1"/>
        <w:rPr>
          <w:rFonts w:eastAsia="Calibri"/>
          <w:sz w:val="28"/>
          <w:szCs w:val="28"/>
          <w:lang w:eastAsia="en-US"/>
        </w:rPr>
      </w:pPr>
      <w:r w:rsidRPr="00953A64">
        <w:rPr>
          <w:rFonts w:eastAsia="Calibri"/>
          <w:sz w:val="28"/>
          <w:szCs w:val="28"/>
          <w:lang w:eastAsia="en-US"/>
        </w:rPr>
        <w:t xml:space="preserve">6. Выплаты стимулирующего характера производятся по решению руководителя учреждения с учетом критериев оценки результативности и качества труда работника. </w:t>
      </w:r>
      <w:proofErr w:type="gramStart"/>
      <w:r w:rsidRPr="00953A64">
        <w:rPr>
          <w:rFonts w:eastAsia="Calibri"/>
          <w:sz w:val="28"/>
          <w:szCs w:val="28"/>
          <w:lang w:eastAsia="en-US"/>
        </w:rPr>
        <w:t>Критерии оценки результативности и качества труда работника не учитываются при выплате стимулирующих выплат за условия работы в закрытых административно-территориальных образованиях, работы в сельской местности, в целях повышения уровня оплаты труда молодым специалистам, обеспечения заработной платы работника на уровне размера минимальной заработной платы (минимального размера оплаты труда, обеспечения региональной выплаты, установленной пунктом 2.1. настоящего раздела).</w:t>
      </w:r>
      <w:proofErr w:type="gramEnd"/>
      <w:r w:rsidRPr="00953A64">
        <w:rPr>
          <w:rFonts w:eastAsia="Calibri"/>
          <w:sz w:val="28"/>
          <w:szCs w:val="28"/>
          <w:lang w:eastAsia="en-US"/>
        </w:rPr>
        <w:t xml:space="preserve"> Выплаты стимулирующего характера производятся в пределах бюджетных ассигнований на оплату труда </w:t>
      </w:r>
      <w:r w:rsidRPr="00953A64">
        <w:rPr>
          <w:rFonts w:eastAsia="Calibri"/>
          <w:sz w:val="28"/>
          <w:szCs w:val="28"/>
          <w:lang w:eastAsia="en-US"/>
        </w:rPr>
        <w:lastRenderedPageBreak/>
        <w:t>работников учреждения, а также средств, полученных от приносящей доход деятельности и направленных учреждением в установленном порядке на оплату труда работников.</w:t>
      </w:r>
    </w:p>
    <w:p w:rsidR="00953A64" w:rsidRPr="00953A64" w:rsidRDefault="00953A64" w:rsidP="00953A64">
      <w:pPr>
        <w:autoSpaceDE w:val="0"/>
        <w:autoSpaceDN w:val="0"/>
        <w:adjustRightInd w:val="0"/>
        <w:ind w:firstLine="540"/>
        <w:jc w:val="both"/>
        <w:outlineLvl w:val="1"/>
        <w:rPr>
          <w:rFonts w:eastAsia="Calibri"/>
          <w:sz w:val="28"/>
          <w:szCs w:val="28"/>
          <w:lang w:eastAsia="en-US"/>
        </w:rPr>
      </w:pPr>
    </w:p>
    <w:p w:rsidR="00953A64" w:rsidRPr="00953A64" w:rsidRDefault="00953A64" w:rsidP="00953A64">
      <w:pPr>
        <w:autoSpaceDE w:val="0"/>
        <w:autoSpaceDN w:val="0"/>
        <w:adjustRightInd w:val="0"/>
        <w:ind w:firstLine="540"/>
        <w:jc w:val="center"/>
        <w:outlineLvl w:val="1"/>
        <w:rPr>
          <w:rFonts w:eastAsia="Calibri"/>
          <w:b/>
          <w:sz w:val="28"/>
          <w:szCs w:val="28"/>
          <w:lang w:eastAsia="en-US"/>
        </w:rPr>
      </w:pPr>
      <w:r w:rsidRPr="00953A64">
        <w:rPr>
          <w:rFonts w:eastAsia="Calibri"/>
          <w:b/>
          <w:sz w:val="28"/>
          <w:szCs w:val="28"/>
          <w:lang w:eastAsia="en-US"/>
        </w:rPr>
        <w:t>Раздел 5. Единовременная материальная помощь</w:t>
      </w:r>
    </w:p>
    <w:p w:rsidR="00953A64" w:rsidRPr="00953A64" w:rsidRDefault="00953A64" w:rsidP="00953A64">
      <w:pPr>
        <w:autoSpaceDE w:val="0"/>
        <w:autoSpaceDN w:val="0"/>
        <w:adjustRightInd w:val="0"/>
        <w:ind w:firstLine="540"/>
        <w:jc w:val="both"/>
        <w:outlineLvl w:val="1"/>
        <w:rPr>
          <w:rFonts w:eastAsia="Calibri"/>
          <w:sz w:val="28"/>
          <w:szCs w:val="28"/>
          <w:lang w:eastAsia="en-US"/>
        </w:rPr>
      </w:pPr>
    </w:p>
    <w:p w:rsidR="00953A64" w:rsidRPr="00953A64" w:rsidRDefault="00953A64" w:rsidP="00953A64">
      <w:pPr>
        <w:autoSpaceDE w:val="0"/>
        <w:autoSpaceDN w:val="0"/>
        <w:adjustRightInd w:val="0"/>
        <w:ind w:firstLine="540"/>
        <w:jc w:val="both"/>
        <w:outlineLvl w:val="1"/>
        <w:rPr>
          <w:rFonts w:eastAsia="Calibri"/>
          <w:sz w:val="28"/>
          <w:szCs w:val="28"/>
          <w:lang w:eastAsia="en-US"/>
        </w:rPr>
      </w:pPr>
      <w:r w:rsidRPr="00953A64">
        <w:rPr>
          <w:rFonts w:eastAsia="Calibri"/>
          <w:sz w:val="28"/>
          <w:szCs w:val="28"/>
          <w:lang w:eastAsia="en-US"/>
        </w:rPr>
        <w:t>1. Работникам учреждений в пределах утвержденного фонда оплаты труда осуществляется выплата единовременной материальной помощи.</w:t>
      </w:r>
    </w:p>
    <w:p w:rsidR="00953A64" w:rsidRPr="00953A64" w:rsidRDefault="00953A64" w:rsidP="00953A64">
      <w:pPr>
        <w:autoSpaceDE w:val="0"/>
        <w:autoSpaceDN w:val="0"/>
        <w:adjustRightInd w:val="0"/>
        <w:ind w:firstLine="540"/>
        <w:jc w:val="both"/>
        <w:outlineLvl w:val="1"/>
        <w:rPr>
          <w:rFonts w:eastAsia="Calibri"/>
          <w:sz w:val="28"/>
          <w:szCs w:val="28"/>
          <w:lang w:eastAsia="en-US"/>
        </w:rPr>
      </w:pPr>
      <w:r w:rsidRPr="00953A64">
        <w:rPr>
          <w:rFonts w:eastAsia="Calibri"/>
          <w:sz w:val="28"/>
          <w:szCs w:val="28"/>
          <w:lang w:eastAsia="en-US"/>
        </w:rPr>
        <w:t xml:space="preserve">2. Единовременная материальная помощь работникам </w:t>
      </w:r>
      <w:proofErr w:type="gramStart"/>
      <w:r w:rsidRPr="00953A64">
        <w:rPr>
          <w:rFonts w:eastAsia="Calibri"/>
          <w:sz w:val="28"/>
          <w:szCs w:val="28"/>
          <w:lang w:eastAsia="en-US"/>
        </w:rPr>
        <w:t>учреждений</w:t>
      </w:r>
      <w:proofErr w:type="gramEnd"/>
      <w:r w:rsidRPr="00953A64">
        <w:rPr>
          <w:rFonts w:eastAsia="Calibri"/>
          <w:sz w:val="28"/>
          <w:szCs w:val="28"/>
          <w:lang w:eastAsia="en-US"/>
        </w:rPr>
        <w:t xml:space="preserve"> оказывается по решению руководителя учреждения в связи с бракосочетанием, рождением ребенка, в связи со смертью супруга (супруги) или близких родственников (детей, родителей).</w:t>
      </w:r>
    </w:p>
    <w:p w:rsidR="00953A64" w:rsidRPr="00953A64" w:rsidRDefault="00953A64" w:rsidP="00953A64">
      <w:pPr>
        <w:autoSpaceDE w:val="0"/>
        <w:autoSpaceDN w:val="0"/>
        <w:adjustRightInd w:val="0"/>
        <w:ind w:firstLine="540"/>
        <w:jc w:val="both"/>
        <w:outlineLvl w:val="1"/>
        <w:rPr>
          <w:rFonts w:eastAsia="Calibri"/>
          <w:sz w:val="28"/>
          <w:szCs w:val="28"/>
          <w:lang w:eastAsia="en-US"/>
        </w:rPr>
      </w:pPr>
      <w:r w:rsidRPr="00953A64">
        <w:rPr>
          <w:rFonts w:eastAsia="Calibri"/>
          <w:sz w:val="28"/>
          <w:szCs w:val="28"/>
          <w:lang w:eastAsia="en-US"/>
        </w:rPr>
        <w:t xml:space="preserve">3. Размер единовременной материальной помощи не может превышать трех тысяч рублей по каждому основанию, предусмотренному </w:t>
      </w:r>
      <w:hyperlink r:id="rId6" w:history="1">
        <w:r w:rsidRPr="00953A64">
          <w:rPr>
            <w:rFonts w:eastAsia="Calibri"/>
            <w:sz w:val="28"/>
            <w:szCs w:val="28"/>
            <w:lang w:eastAsia="en-US"/>
          </w:rPr>
          <w:t>пунктом 2</w:t>
        </w:r>
      </w:hyperlink>
      <w:r w:rsidRPr="00953A64">
        <w:rPr>
          <w:rFonts w:eastAsia="Calibri"/>
          <w:sz w:val="28"/>
          <w:szCs w:val="28"/>
          <w:lang w:eastAsia="en-US"/>
        </w:rPr>
        <w:t xml:space="preserve"> настоящего раздела.</w:t>
      </w:r>
    </w:p>
    <w:p w:rsidR="00953A64" w:rsidRPr="00953A64" w:rsidRDefault="00953A64" w:rsidP="00953A64">
      <w:pPr>
        <w:autoSpaceDE w:val="0"/>
        <w:autoSpaceDN w:val="0"/>
        <w:adjustRightInd w:val="0"/>
        <w:ind w:firstLine="540"/>
        <w:jc w:val="both"/>
        <w:outlineLvl w:val="1"/>
        <w:rPr>
          <w:rFonts w:eastAsia="Calibri"/>
          <w:sz w:val="28"/>
          <w:szCs w:val="28"/>
          <w:lang w:eastAsia="en-US"/>
        </w:rPr>
      </w:pPr>
      <w:r w:rsidRPr="00953A64">
        <w:rPr>
          <w:rFonts w:eastAsia="Calibri"/>
          <w:sz w:val="28"/>
          <w:szCs w:val="28"/>
          <w:lang w:eastAsia="en-US"/>
        </w:rPr>
        <w:t>4. Выплата единовременной материальной помощи работникам учреждений производится на основании приказа руководителя учреждения с учетом положений настоящей статьи.</w:t>
      </w:r>
    </w:p>
    <w:p w:rsidR="00953A64" w:rsidRPr="00953A64" w:rsidRDefault="00953A64" w:rsidP="00953A64">
      <w:pPr>
        <w:autoSpaceDE w:val="0"/>
        <w:autoSpaceDN w:val="0"/>
        <w:adjustRightInd w:val="0"/>
        <w:ind w:firstLine="540"/>
        <w:jc w:val="both"/>
        <w:outlineLvl w:val="1"/>
        <w:rPr>
          <w:rFonts w:eastAsia="Calibri"/>
          <w:sz w:val="28"/>
          <w:szCs w:val="28"/>
          <w:lang w:eastAsia="en-US"/>
        </w:rPr>
      </w:pPr>
    </w:p>
    <w:p w:rsidR="00953A64" w:rsidRPr="00953A64" w:rsidRDefault="00953A64" w:rsidP="00953A64">
      <w:pPr>
        <w:autoSpaceDE w:val="0"/>
        <w:autoSpaceDN w:val="0"/>
        <w:adjustRightInd w:val="0"/>
        <w:ind w:firstLine="540"/>
        <w:jc w:val="center"/>
        <w:outlineLvl w:val="1"/>
        <w:rPr>
          <w:rFonts w:eastAsia="Calibri"/>
          <w:b/>
          <w:sz w:val="28"/>
          <w:szCs w:val="28"/>
          <w:lang w:eastAsia="en-US"/>
        </w:rPr>
      </w:pPr>
      <w:r w:rsidRPr="00953A64">
        <w:rPr>
          <w:rFonts w:eastAsia="Calibri"/>
          <w:b/>
          <w:sz w:val="28"/>
          <w:szCs w:val="28"/>
          <w:lang w:eastAsia="en-US"/>
        </w:rPr>
        <w:t>Раздел 6. Оплата труда руководителей учреждений, их заместителей и главных бухгалтеров</w:t>
      </w:r>
    </w:p>
    <w:p w:rsidR="00953A64" w:rsidRPr="00953A64" w:rsidRDefault="00953A64" w:rsidP="00953A64">
      <w:pPr>
        <w:autoSpaceDE w:val="0"/>
        <w:autoSpaceDN w:val="0"/>
        <w:adjustRightInd w:val="0"/>
        <w:ind w:firstLine="540"/>
        <w:jc w:val="both"/>
        <w:outlineLvl w:val="1"/>
        <w:rPr>
          <w:rFonts w:eastAsia="Calibri"/>
          <w:sz w:val="28"/>
          <w:szCs w:val="28"/>
          <w:lang w:eastAsia="en-US"/>
        </w:rPr>
      </w:pPr>
    </w:p>
    <w:p w:rsidR="00953A64" w:rsidRPr="00953A64" w:rsidRDefault="00953A64" w:rsidP="00953A64">
      <w:pPr>
        <w:autoSpaceDE w:val="0"/>
        <w:autoSpaceDN w:val="0"/>
        <w:adjustRightInd w:val="0"/>
        <w:ind w:firstLine="540"/>
        <w:jc w:val="both"/>
        <w:outlineLvl w:val="1"/>
        <w:rPr>
          <w:rFonts w:eastAsia="Calibri"/>
          <w:sz w:val="28"/>
          <w:szCs w:val="28"/>
          <w:lang w:eastAsia="en-US"/>
        </w:rPr>
      </w:pPr>
      <w:r w:rsidRPr="00953A64">
        <w:rPr>
          <w:rFonts w:eastAsia="Calibri"/>
          <w:sz w:val="28"/>
          <w:szCs w:val="28"/>
          <w:lang w:eastAsia="en-US"/>
        </w:rPr>
        <w:t>1. Заработная плата руководителей учреждений, их заместителей и главных бухгалтеров включает в себя должностной оклад, выплаты компенсационного и стимулирующего характера, определяемые в соответствии с настоящим Положением.</w:t>
      </w:r>
    </w:p>
    <w:p w:rsidR="00953A64" w:rsidRPr="00953A64" w:rsidRDefault="00953A64" w:rsidP="00953A64">
      <w:pPr>
        <w:autoSpaceDE w:val="0"/>
        <w:autoSpaceDN w:val="0"/>
        <w:adjustRightInd w:val="0"/>
        <w:ind w:firstLine="540"/>
        <w:jc w:val="both"/>
        <w:outlineLvl w:val="1"/>
        <w:rPr>
          <w:rFonts w:eastAsia="Calibri"/>
          <w:sz w:val="28"/>
          <w:szCs w:val="28"/>
          <w:lang w:eastAsia="en-US"/>
        </w:rPr>
      </w:pPr>
      <w:r w:rsidRPr="00953A64">
        <w:rPr>
          <w:rFonts w:eastAsia="Calibri"/>
          <w:sz w:val="28"/>
          <w:szCs w:val="28"/>
          <w:lang w:eastAsia="en-US"/>
        </w:rPr>
        <w:t xml:space="preserve">2. Размер должностного оклада руководителя учреждения устанавливается трудовым договором и определяется в кратном отношении к среднему размеру оклада (должностного оклада), ставки заработной платы работников основного персонала возглавляемого им учреждения с учетом отнесения учреждения к группе по оплате труда руководителей учреждений в соответствии с </w:t>
      </w:r>
      <w:hyperlink r:id="rId7" w:history="1">
        <w:r w:rsidRPr="00953A64">
          <w:rPr>
            <w:rFonts w:eastAsia="Calibri"/>
            <w:sz w:val="28"/>
            <w:szCs w:val="28"/>
            <w:lang w:eastAsia="en-US"/>
          </w:rPr>
          <w:t>приложением 1</w:t>
        </w:r>
      </w:hyperlink>
      <w:r w:rsidRPr="00953A64">
        <w:rPr>
          <w:rFonts w:eastAsia="Calibri"/>
          <w:sz w:val="28"/>
          <w:szCs w:val="28"/>
          <w:lang w:eastAsia="en-US"/>
        </w:rPr>
        <w:t xml:space="preserve"> к настоящему Положению.</w:t>
      </w:r>
    </w:p>
    <w:p w:rsidR="00953A64" w:rsidRPr="00953A64" w:rsidRDefault="00953A64" w:rsidP="00953A64">
      <w:pPr>
        <w:autoSpaceDE w:val="0"/>
        <w:autoSpaceDN w:val="0"/>
        <w:adjustRightInd w:val="0"/>
        <w:ind w:firstLine="540"/>
        <w:jc w:val="both"/>
        <w:outlineLvl w:val="1"/>
        <w:rPr>
          <w:rFonts w:eastAsia="Calibri"/>
          <w:sz w:val="28"/>
          <w:szCs w:val="28"/>
          <w:lang w:eastAsia="en-US"/>
        </w:rPr>
      </w:pPr>
      <w:r w:rsidRPr="00953A64">
        <w:rPr>
          <w:rFonts w:eastAsia="Calibri"/>
          <w:sz w:val="28"/>
          <w:szCs w:val="28"/>
          <w:lang w:eastAsia="en-US"/>
        </w:rPr>
        <w:t>3. Группа по оплате труда руководителей учреждений определяется на основании  объемных показателей, характеризующих работу учреждения, а также иных показателей, учитывающих численность работников учреждения, наличие структурных подразделений, техническое обеспечение учреждения,  в соответствии с приложением 2 к настоящему Положению.</w:t>
      </w:r>
    </w:p>
    <w:p w:rsidR="00953A64" w:rsidRPr="00953A64" w:rsidRDefault="00953A64" w:rsidP="00953A64">
      <w:pPr>
        <w:autoSpaceDE w:val="0"/>
        <w:autoSpaceDN w:val="0"/>
        <w:adjustRightInd w:val="0"/>
        <w:ind w:firstLine="540"/>
        <w:jc w:val="both"/>
        <w:outlineLvl w:val="1"/>
        <w:rPr>
          <w:rFonts w:eastAsia="Calibri"/>
          <w:sz w:val="28"/>
          <w:szCs w:val="28"/>
          <w:lang w:eastAsia="en-US"/>
        </w:rPr>
      </w:pPr>
      <w:r w:rsidRPr="00953A64">
        <w:rPr>
          <w:rFonts w:eastAsia="Calibri"/>
          <w:sz w:val="28"/>
          <w:szCs w:val="28"/>
          <w:lang w:eastAsia="en-US"/>
        </w:rPr>
        <w:t xml:space="preserve">4. Для учреждений по сопровождению деятельности органов местного самоуправления объемные показатели для определения группы по оплате труда руководителей учреждений устанавливаются администрацией </w:t>
      </w:r>
      <w:proofErr w:type="spellStart"/>
      <w:r w:rsidRPr="00953A64">
        <w:rPr>
          <w:rFonts w:eastAsia="Calibri"/>
          <w:sz w:val="28"/>
          <w:szCs w:val="28"/>
          <w:lang w:eastAsia="en-US"/>
        </w:rPr>
        <w:t>Красненского</w:t>
      </w:r>
      <w:proofErr w:type="spellEnd"/>
      <w:r w:rsidRPr="00953A64">
        <w:rPr>
          <w:rFonts w:eastAsia="Calibri"/>
          <w:sz w:val="28"/>
          <w:szCs w:val="28"/>
          <w:lang w:eastAsia="en-US"/>
        </w:rPr>
        <w:t xml:space="preserve"> сельсовета в положениях об оплате труда.  </w:t>
      </w:r>
    </w:p>
    <w:p w:rsidR="00953A64" w:rsidRPr="00953A64" w:rsidRDefault="00953A64" w:rsidP="00953A64">
      <w:pPr>
        <w:autoSpaceDE w:val="0"/>
        <w:autoSpaceDN w:val="0"/>
        <w:adjustRightInd w:val="0"/>
        <w:ind w:firstLine="540"/>
        <w:jc w:val="both"/>
        <w:outlineLvl w:val="1"/>
        <w:rPr>
          <w:rFonts w:eastAsia="Calibri"/>
          <w:sz w:val="28"/>
          <w:szCs w:val="28"/>
          <w:lang w:eastAsia="en-US"/>
        </w:rPr>
      </w:pPr>
      <w:r w:rsidRPr="00953A64">
        <w:rPr>
          <w:rFonts w:eastAsia="Calibri"/>
          <w:sz w:val="28"/>
          <w:szCs w:val="28"/>
          <w:lang w:eastAsia="en-US"/>
        </w:rPr>
        <w:t xml:space="preserve">5. Руководителю учреждения группа по оплате труда руководителей учреждений устанавливается локальным правовым актом  администрации </w:t>
      </w:r>
      <w:proofErr w:type="spellStart"/>
      <w:r w:rsidRPr="00953A64">
        <w:rPr>
          <w:rFonts w:eastAsia="Calibri"/>
          <w:sz w:val="28"/>
          <w:szCs w:val="28"/>
          <w:lang w:eastAsia="en-US"/>
        </w:rPr>
        <w:t>Красненского</w:t>
      </w:r>
      <w:proofErr w:type="spellEnd"/>
      <w:r w:rsidRPr="00953A64">
        <w:rPr>
          <w:rFonts w:eastAsia="Calibri"/>
          <w:sz w:val="28"/>
          <w:szCs w:val="28"/>
          <w:lang w:eastAsia="en-US"/>
        </w:rPr>
        <w:t xml:space="preserve"> сельсовета  и определяется не реже одного раза в год в </w:t>
      </w:r>
      <w:r w:rsidRPr="00953A64">
        <w:rPr>
          <w:rFonts w:eastAsia="Calibri"/>
          <w:sz w:val="28"/>
          <w:szCs w:val="28"/>
          <w:lang w:eastAsia="en-US"/>
        </w:rPr>
        <w:lastRenderedPageBreak/>
        <w:t>соответствии со значениями объемных показателей за предшествующий год или плановый период.</w:t>
      </w:r>
    </w:p>
    <w:p w:rsidR="00953A64" w:rsidRPr="00953A64" w:rsidRDefault="00953A64" w:rsidP="00953A64">
      <w:pPr>
        <w:autoSpaceDE w:val="0"/>
        <w:autoSpaceDN w:val="0"/>
        <w:adjustRightInd w:val="0"/>
        <w:ind w:firstLine="540"/>
        <w:jc w:val="both"/>
        <w:outlineLvl w:val="1"/>
        <w:rPr>
          <w:rFonts w:eastAsia="Calibri"/>
          <w:sz w:val="28"/>
          <w:szCs w:val="28"/>
          <w:lang w:eastAsia="en-US"/>
        </w:rPr>
      </w:pPr>
      <w:r w:rsidRPr="00953A64">
        <w:rPr>
          <w:rFonts w:eastAsia="Calibri"/>
          <w:sz w:val="28"/>
          <w:szCs w:val="28"/>
          <w:lang w:eastAsia="en-US"/>
        </w:rPr>
        <w:t xml:space="preserve">6. Средний размер оклада (должностного оклада), ставки заработной платы работников основного персонала определяется в соответствии с порядком исчисления среднего размера оклада (должностного оклада), ставки заработной платы работников основного персонала для определения размера должностного оклада руководителя муниципального бюджетного учреждения, устанавливается постановлением администрации </w:t>
      </w:r>
      <w:proofErr w:type="spellStart"/>
      <w:r w:rsidRPr="00953A64">
        <w:rPr>
          <w:rFonts w:eastAsia="Calibri"/>
          <w:sz w:val="28"/>
          <w:szCs w:val="28"/>
          <w:lang w:eastAsia="en-US"/>
        </w:rPr>
        <w:t>Красненского</w:t>
      </w:r>
      <w:proofErr w:type="spellEnd"/>
      <w:r w:rsidRPr="00953A64">
        <w:rPr>
          <w:rFonts w:eastAsia="Calibri"/>
          <w:sz w:val="28"/>
          <w:szCs w:val="28"/>
          <w:lang w:eastAsia="en-US"/>
        </w:rPr>
        <w:t xml:space="preserve"> сельсовета.</w:t>
      </w:r>
    </w:p>
    <w:p w:rsidR="00953A64" w:rsidRPr="00953A64" w:rsidRDefault="00953A64" w:rsidP="00953A64">
      <w:pPr>
        <w:autoSpaceDE w:val="0"/>
        <w:autoSpaceDN w:val="0"/>
        <w:adjustRightInd w:val="0"/>
        <w:ind w:firstLine="540"/>
        <w:jc w:val="both"/>
        <w:outlineLvl w:val="1"/>
        <w:rPr>
          <w:rFonts w:eastAsia="Calibri"/>
          <w:sz w:val="28"/>
          <w:szCs w:val="28"/>
          <w:lang w:eastAsia="en-US"/>
        </w:rPr>
      </w:pPr>
      <w:r w:rsidRPr="00953A64">
        <w:rPr>
          <w:rFonts w:eastAsia="Calibri"/>
          <w:sz w:val="28"/>
          <w:szCs w:val="28"/>
          <w:lang w:eastAsia="en-US"/>
        </w:rPr>
        <w:t>7. Размеры должностных окладов заместителей руководителей и главных бухгалтеров устанавливаются руководителем учреждения на 10 - 30 процентов ниже размеров должностных окладов руководителя учреждения.</w:t>
      </w:r>
    </w:p>
    <w:p w:rsidR="00953A64" w:rsidRPr="00953A64" w:rsidRDefault="00953A64" w:rsidP="00953A64">
      <w:pPr>
        <w:autoSpaceDE w:val="0"/>
        <w:autoSpaceDN w:val="0"/>
        <w:adjustRightInd w:val="0"/>
        <w:ind w:firstLine="540"/>
        <w:jc w:val="both"/>
        <w:outlineLvl w:val="1"/>
        <w:rPr>
          <w:rFonts w:eastAsia="Calibri"/>
          <w:sz w:val="28"/>
          <w:szCs w:val="28"/>
          <w:lang w:eastAsia="en-US"/>
        </w:rPr>
      </w:pPr>
      <w:r w:rsidRPr="00953A64">
        <w:rPr>
          <w:rFonts w:eastAsia="Calibri"/>
          <w:sz w:val="28"/>
          <w:szCs w:val="28"/>
          <w:lang w:eastAsia="en-US"/>
        </w:rPr>
        <w:t xml:space="preserve">8. Виды выплат компенсационного характера, размеры и условия их осуществления для руководителей учреждений, их заместителей и главных бухгалтеров устанавливаются администрацией </w:t>
      </w:r>
      <w:proofErr w:type="spellStart"/>
      <w:r w:rsidRPr="00953A64">
        <w:rPr>
          <w:rFonts w:eastAsia="Calibri"/>
          <w:sz w:val="28"/>
          <w:szCs w:val="28"/>
          <w:lang w:eastAsia="en-US"/>
        </w:rPr>
        <w:t>Красненского</w:t>
      </w:r>
      <w:proofErr w:type="spellEnd"/>
      <w:r w:rsidRPr="00953A64">
        <w:rPr>
          <w:rFonts w:eastAsia="Calibri"/>
          <w:sz w:val="28"/>
          <w:szCs w:val="28"/>
          <w:lang w:eastAsia="en-US"/>
        </w:rPr>
        <w:t xml:space="preserve"> сельсовета в положениях об оплате труда в соответствии с трудовым законодательством и иными нормативными правовыми актами Российской Федерации и Красноярского края, содержащими нормы трудового права, и настоящим Положением.</w:t>
      </w:r>
    </w:p>
    <w:p w:rsidR="00953A64" w:rsidRPr="00953A64" w:rsidRDefault="00953A64" w:rsidP="00953A64">
      <w:pPr>
        <w:autoSpaceDE w:val="0"/>
        <w:autoSpaceDN w:val="0"/>
        <w:adjustRightInd w:val="0"/>
        <w:ind w:firstLine="540"/>
        <w:jc w:val="both"/>
        <w:outlineLvl w:val="1"/>
        <w:rPr>
          <w:rFonts w:eastAsia="Calibri"/>
          <w:sz w:val="28"/>
          <w:szCs w:val="28"/>
          <w:lang w:eastAsia="en-US"/>
        </w:rPr>
      </w:pPr>
      <w:r w:rsidRPr="00953A64">
        <w:rPr>
          <w:rFonts w:eastAsia="Calibri"/>
          <w:sz w:val="28"/>
          <w:szCs w:val="28"/>
          <w:lang w:eastAsia="en-US"/>
        </w:rPr>
        <w:t xml:space="preserve">9. Виды выплат стимулирующего характера, размеры и условия их осуществления для руководителей, их заместителей и главных бухгалтеров, в том числе критерии оценки результативности и качества деятельности учреждений, устанавливаются администрацией </w:t>
      </w:r>
      <w:proofErr w:type="spellStart"/>
      <w:r w:rsidRPr="00953A64">
        <w:rPr>
          <w:rFonts w:eastAsia="Calibri"/>
          <w:sz w:val="28"/>
          <w:szCs w:val="28"/>
          <w:lang w:eastAsia="en-US"/>
        </w:rPr>
        <w:t>Красненского</w:t>
      </w:r>
      <w:proofErr w:type="spellEnd"/>
      <w:r w:rsidRPr="00953A64">
        <w:rPr>
          <w:rFonts w:eastAsia="Calibri"/>
          <w:sz w:val="28"/>
          <w:szCs w:val="28"/>
          <w:lang w:eastAsia="en-US"/>
        </w:rPr>
        <w:t xml:space="preserve"> сельсовета в положении об оплате труда.</w:t>
      </w:r>
    </w:p>
    <w:p w:rsidR="00953A64" w:rsidRPr="00953A64" w:rsidRDefault="00953A64" w:rsidP="00953A64">
      <w:pPr>
        <w:autoSpaceDE w:val="0"/>
        <w:autoSpaceDN w:val="0"/>
        <w:adjustRightInd w:val="0"/>
        <w:ind w:firstLine="540"/>
        <w:jc w:val="both"/>
        <w:outlineLvl w:val="1"/>
        <w:rPr>
          <w:rFonts w:eastAsia="Calibri"/>
          <w:sz w:val="28"/>
          <w:szCs w:val="28"/>
          <w:lang w:eastAsia="en-US"/>
        </w:rPr>
      </w:pPr>
      <w:r w:rsidRPr="00953A64">
        <w:rPr>
          <w:rFonts w:eastAsia="Calibri"/>
          <w:sz w:val="28"/>
          <w:szCs w:val="28"/>
          <w:lang w:eastAsia="en-US"/>
        </w:rPr>
        <w:t>10. Выплаты стимулирующего характера для руководителей, их заместителей и главных бухгалтеров производятся с учетом критериев оценки результативности и качества деятельности учреждения.</w:t>
      </w:r>
    </w:p>
    <w:p w:rsidR="00953A64" w:rsidRPr="00953A64" w:rsidRDefault="00953A64" w:rsidP="00953A64">
      <w:pPr>
        <w:autoSpaceDE w:val="0"/>
        <w:autoSpaceDN w:val="0"/>
        <w:adjustRightInd w:val="0"/>
        <w:ind w:firstLine="540"/>
        <w:jc w:val="both"/>
        <w:outlineLvl w:val="1"/>
        <w:rPr>
          <w:rFonts w:eastAsia="Calibri"/>
          <w:sz w:val="28"/>
          <w:szCs w:val="28"/>
          <w:lang w:eastAsia="en-US"/>
        </w:rPr>
      </w:pPr>
      <w:r w:rsidRPr="00953A64">
        <w:rPr>
          <w:rFonts w:eastAsia="Calibri"/>
          <w:sz w:val="28"/>
          <w:szCs w:val="28"/>
          <w:lang w:eastAsia="en-US"/>
        </w:rPr>
        <w:t>Выплаты стимулирующего характера руководителям учреждений производятся в пределах объема средств на осуществление выплат стимулирующего характера руководителям учреждений.</w:t>
      </w:r>
    </w:p>
    <w:p w:rsidR="00953A64" w:rsidRPr="00953A64" w:rsidRDefault="00953A64" w:rsidP="00953A64">
      <w:pPr>
        <w:autoSpaceDE w:val="0"/>
        <w:autoSpaceDN w:val="0"/>
        <w:adjustRightInd w:val="0"/>
        <w:ind w:firstLine="540"/>
        <w:jc w:val="both"/>
        <w:outlineLvl w:val="1"/>
        <w:rPr>
          <w:rFonts w:eastAsia="Calibri"/>
          <w:sz w:val="28"/>
          <w:szCs w:val="28"/>
          <w:lang w:eastAsia="en-US"/>
        </w:rPr>
      </w:pPr>
      <w:r w:rsidRPr="00953A64">
        <w:rPr>
          <w:rFonts w:eastAsia="Calibri"/>
          <w:sz w:val="28"/>
          <w:szCs w:val="28"/>
          <w:lang w:eastAsia="en-US"/>
        </w:rPr>
        <w:t>11. Объем средств на осуществление выплат стимулирующего характера руководителям учреждений выделяется в бюджетной смете учреждений.</w:t>
      </w:r>
    </w:p>
    <w:p w:rsidR="00953A64" w:rsidRPr="00953A64" w:rsidRDefault="00953A64" w:rsidP="00953A64">
      <w:pPr>
        <w:autoSpaceDE w:val="0"/>
        <w:autoSpaceDN w:val="0"/>
        <w:adjustRightInd w:val="0"/>
        <w:ind w:firstLine="540"/>
        <w:jc w:val="both"/>
        <w:outlineLvl w:val="1"/>
        <w:rPr>
          <w:rFonts w:eastAsia="Calibri"/>
          <w:sz w:val="28"/>
          <w:szCs w:val="28"/>
          <w:lang w:eastAsia="en-US"/>
        </w:rPr>
      </w:pPr>
      <w:r w:rsidRPr="00953A64">
        <w:rPr>
          <w:rFonts w:eastAsia="Calibri"/>
          <w:sz w:val="28"/>
          <w:szCs w:val="28"/>
          <w:lang w:eastAsia="en-US"/>
        </w:rPr>
        <w:t xml:space="preserve">12. Объем средств на осуществление выплат стимулирующего характера руководителям учреждений определяется в кратном отношении к размерам должностных окладов руководителей учреждений.  </w:t>
      </w:r>
      <w:proofErr w:type="gramStart"/>
      <w:r w:rsidRPr="00953A64">
        <w:rPr>
          <w:rFonts w:eastAsia="Calibri"/>
          <w:sz w:val="28"/>
          <w:szCs w:val="28"/>
          <w:lang w:eastAsia="en-US"/>
        </w:rPr>
        <w:t xml:space="preserve">Количество должностных окладов руководителей учреждений, учитываемых при определении объема средств на выплаты стимулирующего характера руководителям учреждений, определяется в  положении об оплате труда, но не выше предельного количества должностных окладов руководителей учреждений, учитываемых при определении объема средств на выплаты стимулирующего характера руководителям учреждений, установленных </w:t>
      </w:r>
      <w:hyperlink r:id="rId8" w:history="1">
        <w:r w:rsidRPr="00953A64">
          <w:rPr>
            <w:rFonts w:eastAsia="Calibri"/>
            <w:sz w:val="28"/>
            <w:szCs w:val="28"/>
            <w:lang w:eastAsia="en-US"/>
          </w:rPr>
          <w:t xml:space="preserve">приложением </w:t>
        </w:r>
      </w:hyperlink>
      <w:r w:rsidRPr="00953A64">
        <w:rPr>
          <w:rFonts w:eastAsia="Calibri"/>
          <w:sz w:val="28"/>
          <w:szCs w:val="28"/>
          <w:lang w:eastAsia="en-US"/>
        </w:rPr>
        <w:t>3 к настоящему Положению, с учетом районного коэффициента, процентной надбавки к заработной плате за работу в</w:t>
      </w:r>
      <w:proofErr w:type="gramEnd"/>
      <w:r w:rsidRPr="00953A64">
        <w:rPr>
          <w:rFonts w:eastAsia="Calibri"/>
          <w:sz w:val="28"/>
          <w:szCs w:val="28"/>
          <w:lang w:eastAsia="en-US"/>
        </w:rPr>
        <w:t xml:space="preserve"> </w:t>
      </w:r>
      <w:proofErr w:type="gramStart"/>
      <w:r w:rsidRPr="00953A64">
        <w:rPr>
          <w:rFonts w:eastAsia="Calibri"/>
          <w:sz w:val="28"/>
          <w:szCs w:val="28"/>
          <w:lang w:eastAsia="en-US"/>
        </w:rPr>
        <w:t>местностях</w:t>
      </w:r>
      <w:proofErr w:type="gramEnd"/>
      <w:r w:rsidRPr="00953A64">
        <w:rPr>
          <w:rFonts w:eastAsia="Calibri"/>
          <w:sz w:val="28"/>
          <w:szCs w:val="28"/>
          <w:lang w:eastAsia="en-US"/>
        </w:rPr>
        <w:t xml:space="preserve"> с особыми климатическими условиями.</w:t>
      </w:r>
    </w:p>
    <w:p w:rsidR="00953A64" w:rsidRPr="00953A64" w:rsidRDefault="00953A64" w:rsidP="00953A64">
      <w:pPr>
        <w:autoSpaceDE w:val="0"/>
        <w:autoSpaceDN w:val="0"/>
        <w:adjustRightInd w:val="0"/>
        <w:ind w:firstLine="540"/>
        <w:jc w:val="both"/>
        <w:outlineLvl w:val="1"/>
        <w:rPr>
          <w:rFonts w:eastAsia="Calibri"/>
          <w:sz w:val="28"/>
          <w:szCs w:val="28"/>
          <w:lang w:eastAsia="en-US"/>
        </w:rPr>
      </w:pPr>
      <w:r w:rsidRPr="00953A64">
        <w:rPr>
          <w:rFonts w:eastAsia="Calibri"/>
          <w:sz w:val="28"/>
          <w:szCs w:val="28"/>
          <w:lang w:eastAsia="en-US"/>
        </w:rPr>
        <w:lastRenderedPageBreak/>
        <w:t xml:space="preserve">13. Порядок использования средств на осуществление выплат стимулирующего характера руководителям учреждений устанавливается администрацией </w:t>
      </w:r>
      <w:proofErr w:type="spellStart"/>
      <w:r w:rsidRPr="00953A64">
        <w:rPr>
          <w:rFonts w:eastAsia="Calibri"/>
          <w:sz w:val="28"/>
          <w:szCs w:val="28"/>
          <w:lang w:eastAsia="en-US"/>
        </w:rPr>
        <w:t>Красненского</w:t>
      </w:r>
      <w:proofErr w:type="spellEnd"/>
      <w:r w:rsidRPr="00953A64">
        <w:rPr>
          <w:rFonts w:eastAsia="Calibri"/>
          <w:sz w:val="28"/>
          <w:szCs w:val="28"/>
          <w:lang w:eastAsia="en-US"/>
        </w:rPr>
        <w:t xml:space="preserve"> сельсовета в положении об оплате труда.</w:t>
      </w:r>
    </w:p>
    <w:p w:rsidR="00953A64" w:rsidRPr="00953A64" w:rsidRDefault="00953A64" w:rsidP="00953A64">
      <w:pPr>
        <w:autoSpaceDE w:val="0"/>
        <w:autoSpaceDN w:val="0"/>
        <w:adjustRightInd w:val="0"/>
        <w:ind w:firstLine="540"/>
        <w:jc w:val="both"/>
        <w:outlineLvl w:val="1"/>
        <w:rPr>
          <w:rFonts w:eastAsia="Calibri"/>
          <w:sz w:val="28"/>
          <w:szCs w:val="28"/>
          <w:lang w:eastAsia="en-US"/>
        </w:rPr>
      </w:pPr>
      <w:r w:rsidRPr="00953A64">
        <w:rPr>
          <w:rFonts w:eastAsia="Calibri"/>
          <w:sz w:val="28"/>
          <w:szCs w:val="28"/>
          <w:lang w:eastAsia="en-US"/>
        </w:rPr>
        <w:t xml:space="preserve">14. Руководителям учреждений, их заместителям и главным бухгалтерам может оказываться единовременная материальная помощь с учетом положений </w:t>
      </w:r>
      <w:hyperlink r:id="rId9" w:history="1">
        <w:r w:rsidRPr="00953A64">
          <w:rPr>
            <w:rFonts w:eastAsia="Calibri"/>
            <w:sz w:val="28"/>
            <w:szCs w:val="28"/>
            <w:lang w:eastAsia="en-US"/>
          </w:rPr>
          <w:t>раздела 5</w:t>
        </w:r>
      </w:hyperlink>
      <w:r w:rsidRPr="00953A64">
        <w:rPr>
          <w:rFonts w:eastAsia="Calibri"/>
          <w:sz w:val="28"/>
          <w:szCs w:val="28"/>
          <w:lang w:eastAsia="en-US"/>
        </w:rPr>
        <w:t xml:space="preserve"> настоящего Положения.</w:t>
      </w:r>
    </w:p>
    <w:p w:rsidR="00953A64" w:rsidRPr="00953A64" w:rsidRDefault="00953A64" w:rsidP="00953A64">
      <w:pPr>
        <w:autoSpaceDE w:val="0"/>
        <w:autoSpaceDN w:val="0"/>
        <w:adjustRightInd w:val="0"/>
        <w:ind w:firstLine="540"/>
        <w:jc w:val="both"/>
        <w:outlineLvl w:val="1"/>
        <w:rPr>
          <w:rFonts w:eastAsia="Calibri"/>
          <w:sz w:val="28"/>
          <w:szCs w:val="28"/>
          <w:lang w:eastAsia="en-US"/>
        </w:rPr>
      </w:pPr>
    </w:p>
    <w:p w:rsidR="00953A64" w:rsidRPr="00953A64" w:rsidRDefault="00953A64" w:rsidP="00953A64">
      <w:pPr>
        <w:autoSpaceDE w:val="0"/>
        <w:autoSpaceDN w:val="0"/>
        <w:adjustRightInd w:val="0"/>
        <w:spacing w:after="200" w:line="276" w:lineRule="auto"/>
        <w:ind w:firstLine="700"/>
        <w:jc w:val="center"/>
        <w:outlineLvl w:val="0"/>
        <w:rPr>
          <w:rFonts w:eastAsia="Calibri"/>
          <w:b/>
          <w:sz w:val="28"/>
          <w:szCs w:val="28"/>
          <w:lang w:eastAsia="en-US"/>
        </w:rPr>
      </w:pPr>
      <w:r w:rsidRPr="00953A64">
        <w:rPr>
          <w:rFonts w:eastAsia="Calibri"/>
          <w:b/>
          <w:bCs/>
          <w:sz w:val="28"/>
          <w:szCs w:val="28"/>
          <w:lang w:eastAsia="en-US"/>
        </w:rPr>
        <w:t>Раздел  6.1. Установление системы оплаты труда для работников автономных учреждений</w:t>
      </w:r>
    </w:p>
    <w:p w:rsidR="00953A64" w:rsidRPr="00953A64" w:rsidRDefault="00953A64" w:rsidP="00953A64">
      <w:pPr>
        <w:autoSpaceDE w:val="0"/>
        <w:autoSpaceDN w:val="0"/>
        <w:adjustRightInd w:val="0"/>
        <w:ind w:firstLine="700"/>
        <w:jc w:val="both"/>
        <w:rPr>
          <w:rFonts w:eastAsia="Calibri"/>
          <w:sz w:val="28"/>
          <w:szCs w:val="28"/>
          <w:lang w:eastAsia="en-US"/>
        </w:rPr>
      </w:pPr>
      <w:r w:rsidRPr="00953A64">
        <w:rPr>
          <w:rFonts w:eastAsia="Calibri"/>
          <w:sz w:val="28"/>
          <w:szCs w:val="28"/>
          <w:lang w:eastAsia="en-US"/>
        </w:rPr>
        <w:t>1. На работников  автономных учреждений не распространяется система оплаты труда, установленная настоящим Положением для работников учреждений.</w:t>
      </w:r>
    </w:p>
    <w:p w:rsidR="00953A64" w:rsidRPr="00953A64" w:rsidRDefault="00953A64" w:rsidP="00953A64">
      <w:pPr>
        <w:autoSpaceDE w:val="0"/>
        <w:autoSpaceDN w:val="0"/>
        <w:adjustRightInd w:val="0"/>
        <w:ind w:firstLine="700"/>
        <w:jc w:val="both"/>
        <w:rPr>
          <w:rFonts w:eastAsia="Calibri"/>
          <w:sz w:val="28"/>
          <w:szCs w:val="28"/>
          <w:lang w:eastAsia="en-US"/>
        </w:rPr>
      </w:pPr>
      <w:r w:rsidRPr="00953A64">
        <w:rPr>
          <w:rFonts w:eastAsia="Calibri"/>
          <w:sz w:val="28"/>
          <w:szCs w:val="28"/>
          <w:lang w:eastAsia="en-US"/>
        </w:rPr>
        <w:t xml:space="preserve">2. </w:t>
      </w:r>
      <w:proofErr w:type="gramStart"/>
      <w:r w:rsidRPr="00953A64">
        <w:rPr>
          <w:rFonts w:eastAsia="Calibri"/>
          <w:sz w:val="28"/>
          <w:szCs w:val="28"/>
          <w:lang w:eastAsia="en-US"/>
        </w:rPr>
        <w:t>Система оплаты труда, включая размеры окладов (должностных окладов), виды и размеры доплат и надбавок компенсационного и стимулирующего характера и систему премирования, для работников  автономных учреждений устанавливается руководителем автономного учреждения по согласованию с учредителем с учетом норм трудового законодательства и иных нормативных правовых актов, содержащих нормы трудового права, а для руководителей  автономных учреждений - учредителем.</w:t>
      </w:r>
      <w:proofErr w:type="gramEnd"/>
    </w:p>
    <w:p w:rsidR="00953A64" w:rsidRPr="00953A64" w:rsidRDefault="00953A64" w:rsidP="00953A64">
      <w:pPr>
        <w:autoSpaceDE w:val="0"/>
        <w:autoSpaceDN w:val="0"/>
        <w:adjustRightInd w:val="0"/>
        <w:ind w:firstLine="700"/>
        <w:jc w:val="both"/>
        <w:rPr>
          <w:rFonts w:eastAsia="Calibri"/>
          <w:sz w:val="28"/>
          <w:szCs w:val="28"/>
          <w:lang w:eastAsia="en-US"/>
        </w:rPr>
      </w:pPr>
      <w:r w:rsidRPr="00953A64">
        <w:rPr>
          <w:rFonts w:eastAsia="Calibri"/>
          <w:sz w:val="28"/>
          <w:szCs w:val="28"/>
          <w:lang w:eastAsia="en-US"/>
        </w:rPr>
        <w:t xml:space="preserve">3. При установлении системы оплаты труда для работников  автономных учреждений предусматривается повышение (индексация) заработной платы в соответствии с решением Совета депутатов о бюджете </w:t>
      </w:r>
      <w:proofErr w:type="spellStart"/>
      <w:r w:rsidRPr="00953A64">
        <w:rPr>
          <w:rFonts w:eastAsia="Calibri"/>
          <w:sz w:val="28"/>
          <w:szCs w:val="28"/>
          <w:lang w:eastAsia="en-US"/>
        </w:rPr>
        <w:t>Красненского</w:t>
      </w:r>
      <w:proofErr w:type="spellEnd"/>
      <w:r w:rsidRPr="00953A64">
        <w:rPr>
          <w:rFonts w:eastAsia="Calibri"/>
          <w:sz w:val="28"/>
          <w:szCs w:val="28"/>
          <w:lang w:eastAsia="en-US"/>
        </w:rPr>
        <w:t xml:space="preserve"> сельсовета и выплата единовременной материальной помощи по основаниям, предусмотренным пунктом 2 раздела 5 настоящего Положения.</w:t>
      </w:r>
    </w:p>
    <w:p w:rsidR="00953A64" w:rsidRPr="00953A64" w:rsidRDefault="00953A64" w:rsidP="00953A64">
      <w:pPr>
        <w:autoSpaceDE w:val="0"/>
        <w:autoSpaceDN w:val="0"/>
        <w:adjustRightInd w:val="0"/>
        <w:ind w:firstLine="540"/>
        <w:jc w:val="both"/>
        <w:outlineLvl w:val="1"/>
        <w:rPr>
          <w:rFonts w:eastAsia="Calibri"/>
          <w:sz w:val="28"/>
          <w:szCs w:val="28"/>
          <w:lang w:eastAsia="en-US"/>
        </w:rPr>
      </w:pPr>
    </w:p>
    <w:p w:rsidR="00953A64" w:rsidRPr="00953A64" w:rsidRDefault="00953A64" w:rsidP="00953A64">
      <w:pPr>
        <w:autoSpaceDE w:val="0"/>
        <w:autoSpaceDN w:val="0"/>
        <w:adjustRightInd w:val="0"/>
        <w:ind w:firstLine="540"/>
        <w:jc w:val="center"/>
        <w:outlineLvl w:val="1"/>
        <w:rPr>
          <w:rFonts w:eastAsia="Calibri"/>
          <w:b/>
          <w:sz w:val="28"/>
          <w:szCs w:val="28"/>
          <w:lang w:eastAsia="en-US"/>
        </w:rPr>
      </w:pPr>
      <w:r w:rsidRPr="00953A64">
        <w:rPr>
          <w:rFonts w:eastAsia="Calibri"/>
          <w:b/>
          <w:sz w:val="28"/>
          <w:szCs w:val="28"/>
          <w:lang w:eastAsia="en-US"/>
        </w:rPr>
        <w:t>Раздел 7. Расходные обязательства</w:t>
      </w:r>
    </w:p>
    <w:p w:rsidR="00953A64" w:rsidRPr="00953A64" w:rsidRDefault="00953A64" w:rsidP="00953A64">
      <w:pPr>
        <w:autoSpaceDE w:val="0"/>
        <w:autoSpaceDN w:val="0"/>
        <w:adjustRightInd w:val="0"/>
        <w:ind w:firstLine="540"/>
        <w:jc w:val="both"/>
        <w:outlineLvl w:val="1"/>
        <w:rPr>
          <w:rFonts w:eastAsia="Calibri"/>
          <w:sz w:val="28"/>
          <w:szCs w:val="28"/>
          <w:lang w:eastAsia="en-US"/>
        </w:rPr>
      </w:pPr>
    </w:p>
    <w:p w:rsidR="00953A64" w:rsidRPr="00953A64" w:rsidRDefault="00953A64" w:rsidP="00953A64">
      <w:pPr>
        <w:autoSpaceDE w:val="0"/>
        <w:autoSpaceDN w:val="0"/>
        <w:adjustRightInd w:val="0"/>
        <w:ind w:firstLine="540"/>
        <w:jc w:val="both"/>
        <w:outlineLvl w:val="1"/>
        <w:rPr>
          <w:rFonts w:eastAsia="Calibri"/>
          <w:sz w:val="28"/>
          <w:szCs w:val="28"/>
          <w:lang w:eastAsia="en-US"/>
        </w:rPr>
      </w:pPr>
      <w:r w:rsidRPr="00953A64">
        <w:rPr>
          <w:rFonts w:eastAsia="Calibri"/>
          <w:sz w:val="28"/>
          <w:szCs w:val="28"/>
          <w:lang w:eastAsia="en-US"/>
        </w:rPr>
        <w:t xml:space="preserve">Оплата труда работников учреждений осуществляется в соответствии с настоящим Положением и является расходным обязательством </w:t>
      </w:r>
      <w:proofErr w:type="spellStart"/>
      <w:r w:rsidRPr="00953A64">
        <w:rPr>
          <w:rFonts w:eastAsia="Calibri"/>
          <w:sz w:val="28"/>
          <w:szCs w:val="28"/>
          <w:lang w:eastAsia="en-US"/>
        </w:rPr>
        <w:t>Красненского</w:t>
      </w:r>
      <w:proofErr w:type="spellEnd"/>
      <w:r w:rsidRPr="00953A64">
        <w:rPr>
          <w:rFonts w:eastAsia="Calibri"/>
          <w:sz w:val="28"/>
          <w:szCs w:val="28"/>
          <w:lang w:eastAsia="en-US"/>
        </w:rPr>
        <w:t xml:space="preserve"> сельсовета.</w:t>
      </w:r>
    </w:p>
    <w:p w:rsidR="00953A64" w:rsidRPr="00953A64" w:rsidRDefault="00953A64" w:rsidP="00953A64">
      <w:pPr>
        <w:autoSpaceDE w:val="0"/>
        <w:autoSpaceDN w:val="0"/>
        <w:adjustRightInd w:val="0"/>
        <w:ind w:firstLine="540"/>
        <w:jc w:val="both"/>
        <w:outlineLvl w:val="1"/>
        <w:rPr>
          <w:rFonts w:eastAsia="Calibri"/>
          <w:sz w:val="28"/>
          <w:szCs w:val="28"/>
          <w:lang w:eastAsia="en-US"/>
        </w:rPr>
      </w:pPr>
    </w:p>
    <w:p w:rsidR="00953A64" w:rsidRPr="00953A64" w:rsidRDefault="00953A64" w:rsidP="00953A64">
      <w:pPr>
        <w:autoSpaceDE w:val="0"/>
        <w:autoSpaceDN w:val="0"/>
        <w:adjustRightInd w:val="0"/>
        <w:ind w:firstLine="540"/>
        <w:jc w:val="center"/>
        <w:outlineLvl w:val="1"/>
        <w:rPr>
          <w:rFonts w:eastAsia="Calibri"/>
          <w:b/>
          <w:sz w:val="28"/>
          <w:szCs w:val="28"/>
          <w:lang w:eastAsia="en-US"/>
        </w:rPr>
      </w:pPr>
      <w:r w:rsidRPr="00953A64">
        <w:rPr>
          <w:rFonts w:eastAsia="Calibri"/>
          <w:b/>
          <w:sz w:val="28"/>
          <w:szCs w:val="28"/>
          <w:lang w:eastAsia="en-US"/>
        </w:rPr>
        <w:t>Раздел 8. Заключительные и переходные положения</w:t>
      </w:r>
    </w:p>
    <w:p w:rsidR="00953A64" w:rsidRPr="00953A64" w:rsidRDefault="00953A64" w:rsidP="00953A64">
      <w:pPr>
        <w:autoSpaceDE w:val="0"/>
        <w:autoSpaceDN w:val="0"/>
        <w:adjustRightInd w:val="0"/>
        <w:ind w:firstLine="540"/>
        <w:jc w:val="both"/>
        <w:outlineLvl w:val="1"/>
        <w:rPr>
          <w:rFonts w:eastAsia="Calibri"/>
          <w:sz w:val="28"/>
          <w:szCs w:val="28"/>
          <w:lang w:eastAsia="en-US"/>
        </w:rPr>
      </w:pPr>
    </w:p>
    <w:p w:rsidR="00953A64" w:rsidRPr="00953A64" w:rsidRDefault="00953A64" w:rsidP="00953A64">
      <w:pPr>
        <w:autoSpaceDE w:val="0"/>
        <w:autoSpaceDN w:val="0"/>
        <w:adjustRightInd w:val="0"/>
        <w:ind w:firstLine="540"/>
        <w:jc w:val="both"/>
        <w:outlineLvl w:val="1"/>
        <w:rPr>
          <w:rFonts w:eastAsia="Calibri"/>
          <w:sz w:val="28"/>
          <w:szCs w:val="28"/>
          <w:lang w:eastAsia="en-US"/>
        </w:rPr>
      </w:pPr>
      <w:r w:rsidRPr="00953A64">
        <w:rPr>
          <w:rFonts w:eastAsia="Calibri"/>
          <w:sz w:val="28"/>
          <w:szCs w:val="28"/>
          <w:lang w:eastAsia="en-US"/>
        </w:rPr>
        <w:t xml:space="preserve">1. </w:t>
      </w:r>
      <w:proofErr w:type="gramStart"/>
      <w:r w:rsidRPr="00953A64">
        <w:rPr>
          <w:rFonts w:eastAsia="Calibri"/>
          <w:sz w:val="28"/>
          <w:szCs w:val="28"/>
          <w:lang w:eastAsia="en-US"/>
        </w:rPr>
        <w:t>Заработная плата в соответствии с системой оплаты труда устанавливается работнику при наличии действующих коллективных договоров (их изменений), соглашений, локальных нормативных актов, устанавливающих новую систему оплаты труда в соответствии с трудовым законодательством, иными нормативными правовыми актами Российской Федерации и Красноярского края, содержащими нормы трудового права, и настоящим Положением, с момента распространения на работников условий оплаты труда, предусмотренных  системой оплаты труда, в</w:t>
      </w:r>
      <w:proofErr w:type="gramEnd"/>
      <w:r w:rsidRPr="00953A64">
        <w:rPr>
          <w:rFonts w:eastAsia="Calibri"/>
          <w:sz w:val="28"/>
          <w:szCs w:val="28"/>
          <w:lang w:eastAsia="en-US"/>
        </w:rPr>
        <w:t xml:space="preserve"> </w:t>
      </w:r>
      <w:proofErr w:type="gramStart"/>
      <w:r w:rsidRPr="00953A64">
        <w:rPr>
          <w:rFonts w:eastAsia="Calibri"/>
          <w:sz w:val="28"/>
          <w:szCs w:val="28"/>
          <w:lang w:eastAsia="en-US"/>
        </w:rPr>
        <w:t>соответствии</w:t>
      </w:r>
      <w:proofErr w:type="gramEnd"/>
      <w:r w:rsidRPr="00953A64">
        <w:rPr>
          <w:rFonts w:eastAsia="Calibri"/>
          <w:sz w:val="28"/>
          <w:szCs w:val="28"/>
          <w:lang w:eastAsia="en-US"/>
        </w:rPr>
        <w:t xml:space="preserve"> с трудовым договором (дополнительным соглашением к трудовому договору).</w:t>
      </w:r>
    </w:p>
    <w:p w:rsidR="00953A64" w:rsidRPr="00953A64" w:rsidRDefault="00953A64" w:rsidP="00953A64">
      <w:pPr>
        <w:autoSpaceDE w:val="0"/>
        <w:autoSpaceDN w:val="0"/>
        <w:adjustRightInd w:val="0"/>
        <w:ind w:firstLine="540"/>
        <w:jc w:val="both"/>
        <w:outlineLvl w:val="1"/>
        <w:rPr>
          <w:rFonts w:eastAsia="Calibri"/>
          <w:sz w:val="28"/>
          <w:szCs w:val="28"/>
          <w:lang w:eastAsia="en-US"/>
        </w:rPr>
      </w:pPr>
      <w:r w:rsidRPr="00953A64">
        <w:rPr>
          <w:rFonts w:eastAsia="Calibri"/>
          <w:sz w:val="28"/>
          <w:szCs w:val="28"/>
          <w:lang w:eastAsia="en-US"/>
        </w:rPr>
        <w:lastRenderedPageBreak/>
        <w:t xml:space="preserve">2. Средства на оплату труда, поступающие от приносящей доход деятельности, направляются учреждениями на выплаты стимулирующего характера, за исключением выплат стимулирующего характера руководителям учреждений и выплат работникам, указанным в пункте 5 статьи 1 настоящего Положения. </w:t>
      </w:r>
    </w:p>
    <w:p w:rsidR="00953A64" w:rsidRPr="00953A64" w:rsidRDefault="00953A64" w:rsidP="00953A64">
      <w:pPr>
        <w:autoSpaceDE w:val="0"/>
        <w:autoSpaceDN w:val="0"/>
        <w:adjustRightInd w:val="0"/>
        <w:ind w:firstLine="540"/>
        <w:jc w:val="both"/>
        <w:outlineLvl w:val="1"/>
        <w:rPr>
          <w:rFonts w:eastAsia="Calibri"/>
          <w:sz w:val="28"/>
          <w:szCs w:val="28"/>
          <w:lang w:eastAsia="en-US"/>
        </w:rPr>
      </w:pPr>
      <w:r w:rsidRPr="00953A64">
        <w:rPr>
          <w:rFonts w:eastAsia="Calibri"/>
          <w:sz w:val="28"/>
          <w:szCs w:val="28"/>
          <w:lang w:eastAsia="en-US"/>
        </w:rPr>
        <w:t xml:space="preserve">3. Порядок и условия определения размера или размер средств, направляемых на оплату труда работников учреждений, полученных от приносящей доход деятельности, устанавливаются администрацией </w:t>
      </w:r>
      <w:proofErr w:type="spellStart"/>
      <w:r w:rsidRPr="00953A64">
        <w:rPr>
          <w:rFonts w:eastAsia="Calibri"/>
          <w:sz w:val="28"/>
          <w:szCs w:val="28"/>
          <w:lang w:eastAsia="en-US"/>
        </w:rPr>
        <w:t>Красненского</w:t>
      </w:r>
      <w:proofErr w:type="spellEnd"/>
      <w:r w:rsidRPr="00953A64">
        <w:rPr>
          <w:rFonts w:eastAsia="Calibri"/>
          <w:sz w:val="28"/>
          <w:szCs w:val="28"/>
          <w:lang w:eastAsia="en-US"/>
        </w:rPr>
        <w:t xml:space="preserve"> сельсовета в положении об оплате труда.</w:t>
      </w:r>
    </w:p>
    <w:p w:rsidR="00953A64" w:rsidRPr="00953A64" w:rsidRDefault="00953A64" w:rsidP="00953A64">
      <w:pPr>
        <w:autoSpaceDE w:val="0"/>
        <w:autoSpaceDN w:val="0"/>
        <w:adjustRightInd w:val="0"/>
        <w:ind w:firstLine="540"/>
        <w:jc w:val="both"/>
        <w:outlineLvl w:val="1"/>
        <w:rPr>
          <w:rFonts w:eastAsia="Calibri"/>
          <w:sz w:val="28"/>
          <w:szCs w:val="28"/>
          <w:lang w:eastAsia="en-US"/>
        </w:rPr>
      </w:pPr>
      <w:r w:rsidRPr="00953A64">
        <w:rPr>
          <w:rFonts w:eastAsia="Calibri"/>
          <w:sz w:val="28"/>
          <w:szCs w:val="28"/>
          <w:lang w:eastAsia="en-US"/>
        </w:rPr>
        <w:t xml:space="preserve">4. </w:t>
      </w:r>
      <w:proofErr w:type="gramStart"/>
      <w:r w:rsidRPr="00953A64">
        <w:rPr>
          <w:rFonts w:eastAsia="Calibri"/>
          <w:sz w:val="28"/>
          <w:szCs w:val="28"/>
          <w:lang w:eastAsia="en-US"/>
        </w:rPr>
        <w:t>При переходе на систему оплаты труда обеспечивается сохранение гарантированной части заработной платы работников в рамках определения размеров окладов (должностных окладов), ставок заработной платы, компенсационных выплат и стимулирующих выплат в части персональных выплат по новой системе оплаты труда в сумме не ниже размера заработной платы (без учета стимулирующих выплат), установленного тарифной системой оплаты труда.</w:t>
      </w:r>
      <w:proofErr w:type="gramEnd"/>
    </w:p>
    <w:p w:rsidR="00953A64" w:rsidRPr="00953A64" w:rsidRDefault="00953A64" w:rsidP="00953A64">
      <w:pPr>
        <w:autoSpaceDE w:val="0"/>
        <w:autoSpaceDN w:val="0"/>
        <w:adjustRightInd w:val="0"/>
        <w:spacing w:after="200" w:line="276" w:lineRule="auto"/>
        <w:jc w:val="center"/>
        <w:outlineLvl w:val="1"/>
        <w:rPr>
          <w:rFonts w:ascii="Calibri" w:eastAsia="Calibri" w:hAnsi="Calibri"/>
          <w:sz w:val="22"/>
          <w:szCs w:val="22"/>
          <w:lang w:eastAsia="en-US"/>
        </w:rPr>
      </w:pPr>
    </w:p>
    <w:p w:rsidR="00953A64" w:rsidRPr="00953A64" w:rsidRDefault="00953A64" w:rsidP="00953A64">
      <w:pPr>
        <w:autoSpaceDE w:val="0"/>
        <w:autoSpaceDN w:val="0"/>
        <w:adjustRightInd w:val="0"/>
        <w:spacing w:after="200" w:line="276" w:lineRule="auto"/>
        <w:jc w:val="right"/>
        <w:outlineLvl w:val="1"/>
        <w:rPr>
          <w:rFonts w:eastAsia="Calibri"/>
          <w:sz w:val="28"/>
          <w:szCs w:val="28"/>
          <w:lang w:eastAsia="en-US"/>
        </w:rPr>
      </w:pPr>
    </w:p>
    <w:p w:rsidR="00953A64" w:rsidRPr="00953A64" w:rsidRDefault="00953A64" w:rsidP="00953A64">
      <w:pPr>
        <w:autoSpaceDE w:val="0"/>
        <w:autoSpaceDN w:val="0"/>
        <w:adjustRightInd w:val="0"/>
        <w:spacing w:after="200" w:line="276" w:lineRule="auto"/>
        <w:jc w:val="right"/>
        <w:outlineLvl w:val="1"/>
        <w:rPr>
          <w:rFonts w:eastAsia="Calibri"/>
          <w:sz w:val="28"/>
          <w:szCs w:val="28"/>
          <w:lang w:eastAsia="en-US"/>
        </w:rPr>
      </w:pPr>
    </w:p>
    <w:p w:rsidR="00953A64" w:rsidRPr="00953A64" w:rsidRDefault="00953A64" w:rsidP="00953A64">
      <w:pPr>
        <w:autoSpaceDE w:val="0"/>
        <w:autoSpaceDN w:val="0"/>
        <w:adjustRightInd w:val="0"/>
        <w:spacing w:after="200" w:line="276" w:lineRule="auto"/>
        <w:jc w:val="right"/>
        <w:outlineLvl w:val="1"/>
        <w:rPr>
          <w:rFonts w:eastAsia="Calibri"/>
          <w:sz w:val="28"/>
          <w:szCs w:val="28"/>
          <w:lang w:eastAsia="en-US"/>
        </w:rPr>
      </w:pPr>
    </w:p>
    <w:p w:rsidR="00953A64" w:rsidRPr="00953A64" w:rsidRDefault="00953A64" w:rsidP="00953A64">
      <w:pPr>
        <w:autoSpaceDE w:val="0"/>
        <w:autoSpaceDN w:val="0"/>
        <w:adjustRightInd w:val="0"/>
        <w:spacing w:after="200" w:line="276" w:lineRule="auto"/>
        <w:jc w:val="right"/>
        <w:outlineLvl w:val="1"/>
        <w:rPr>
          <w:rFonts w:eastAsia="Calibri"/>
          <w:sz w:val="28"/>
          <w:szCs w:val="28"/>
          <w:lang w:eastAsia="en-US"/>
        </w:rPr>
      </w:pPr>
    </w:p>
    <w:p w:rsidR="00953A64" w:rsidRPr="00953A64" w:rsidRDefault="00953A64" w:rsidP="00953A64">
      <w:pPr>
        <w:autoSpaceDE w:val="0"/>
        <w:autoSpaceDN w:val="0"/>
        <w:adjustRightInd w:val="0"/>
        <w:spacing w:after="200" w:line="276" w:lineRule="auto"/>
        <w:jc w:val="right"/>
        <w:outlineLvl w:val="1"/>
        <w:rPr>
          <w:rFonts w:eastAsia="Calibri"/>
          <w:sz w:val="28"/>
          <w:szCs w:val="28"/>
          <w:lang w:eastAsia="en-US"/>
        </w:rPr>
      </w:pPr>
    </w:p>
    <w:p w:rsidR="00953A64" w:rsidRPr="00953A64" w:rsidRDefault="00953A64" w:rsidP="00953A64">
      <w:pPr>
        <w:autoSpaceDE w:val="0"/>
        <w:autoSpaceDN w:val="0"/>
        <w:adjustRightInd w:val="0"/>
        <w:spacing w:after="200" w:line="276" w:lineRule="auto"/>
        <w:jc w:val="right"/>
        <w:outlineLvl w:val="1"/>
        <w:rPr>
          <w:rFonts w:eastAsia="Calibri"/>
          <w:sz w:val="28"/>
          <w:szCs w:val="28"/>
          <w:lang w:eastAsia="en-US"/>
        </w:rPr>
      </w:pPr>
    </w:p>
    <w:p w:rsidR="00953A64" w:rsidRPr="00953A64" w:rsidRDefault="00953A64" w:rsidP="00953A64">
      <w:pPr>
        <w:autoSpaceDE w:val="0"/>
        <w:autoSpaceDN w:val="0"/>
        <w:adjustRightInd w:val="0"/>
        <w:spacing w:after="200" w:line="276" w:lineRule="auto"/>
        <w:jc w:val="right"/>
        <w:outlineLvl w:val="1"/>
        <w:rPr>
          <w:rFonts w:eastAsia="Calibri"/>
          <w:sz w:val="28"/>
          <w:szCs w:val="28"/>
          <w:lang w:eastAsia="en-US"/>
        </w:rPr>
      </w:pPr>
    </w:p>
    <w:p w:rsidR="00953A64" w:rsidRPr="00953A64" w:rsidRDefault="00953A64" w:rsidP="00953A64">
      <w:pPr>
        <w:autoSpaceDE w:val="0"/>
        <w:autoSpaceDN w:val="0"/>
        <w:adjustRightInd w:val="0"/>
        <w:spacing w:after="200" w:line="276" w:lineRule="auto"/>
        <w:jc w:val="right"/>
        <w:outlineLvl w:val="1"/>
        <w:rPr>
          <w:rFonts w:eastAsia="Calibri"/>
          <w:sz w:val="28"/>
          <w:szCs w:val="28"/>
          <w:lang w:eastAsia="en-US"/>
        </w:rPr>
      </w:pPr>
    </w:p>
    <w:p w:rsidR="00953A64" w:rsidRPr="00953A64" w:rsidRDefault="00953A64" w:rsidP="00953A64">
      <w:pPr>
        <w:autoSpaceDE w:val="0"/>
        <w:autoSpaceDN w:val="0"/>
        <w:adjustRightInd w:val="0"/>
        <w:spacing w:after="200" w:line="276" w:lineRule="auto"/>
        <w:jc w:val="right"/>
        <w:outlineLvl w:val="1"/>
        <w:rPr>
          <w:rFonts w:eastAsia="Calibri"/>
          <w:sz w:val="28"/>
          <w:szCs w:val="28"/>
          <w:lang w:eastAsia="en-US"/>
        </w:rPr>
      </w:pPr>
    </w:p>
    <w:p w:rsidR="00953A64" w:rsidRPr="00953A64" w:rsidRDefault="00953A64" w:rsidP="00953A64">
      <w:pPr>
        <w:autoSpaceDE w:val="0"/>
        <w:autoSpaceDN w:val="0"/>
        <w:adjustRightInd w:val="0"/>
        <w:spacing w:after="200" w:line="276" w:lineRule="auto"/>
        <w:jc w:val="right"/>
        <w:outlineLvl w:val="1"/>
        <w:rPr>
          <w:rFonts w:eastAsia="Calibri"/>
          <w:sz w:val="28"/>
          <w:szCs w:val="28"/>
          <w:lang w:eastAsia="en-US"/>
        </w:rPr>
      </w:pPr>
    </w:p>
    <w:p w:rsidR="00953A64" w:rsidRPr="00953A64" w:rsidRDefault="00953A64" w:rsidP="00953A64">
      <w:pPr>
        <w:autoSpaceDE w:val="0"/>
        <w:autoSpaceDN w:val="0"/>
        <w:adjustRightInd w:val="0"/>
        <w:spacing w:after="200" w:line="276" w:lineRule="auto"/>
        <w:jc w:val="right"/>
        <w:outlineLvl w:val="1"/>
        <w:rPr>
          <w:rFonts w:eastAsia="Calibri"/>
          <w:sz w:val="28"/>
          <w:szCs w:val="28"/>
          <w:lang w:eastAsia="en-US"/>
        </w:rPr>
      </w:pPr>
    </w:p>
    <w:p w:rsidR="00953A64" w:rsidRPr="00953A64" w:rsidRDefault="00953A64" w:rsidP="00953A64">
      <w:pPr>
        <w:autoSpaceDE w:val="0"/>
        <w:autoSpaceDN w:val="0"/>
        <w:adjustRightInd w:val="0"/>
        <w:spacing w:after="200" w:line="276" w:lineRule="auto"/>
        <w:jc w:val="right"/>
        <w:outlineLvl w:val="1"/>
        <w:rPr>
          <w:rFonts w:eastAsia="Calibri"/>
          <w:sz w:val="28"/>
          <w:szCs w:val="28"/>
          <w:lang w:eastAsia="en-US"/>
        </w:rPr>
      </w:pPr>
    </w:p>
    <w:p w:rsidR="00953A64" w:rsidRPr="00953A64" w:rsidRDefault="00953A64" w:rsidP="00953A64">
      <w:pPr>
        <w:autoSpaceDE w:val="0"/>
        <w:autoSpaceDN w:val="0"/>
        <w:adjustRightInd w:val="0"/>
        <w:spacing w:after="200" w:line="276" w:lineRule="auto"/>
        <w:jc w:val="right"/>
        <w:outlineLvl w:val="1"/>
        <w:rPr>
          <w:rFonts w:eastAsia="Calibri"/>
          <w:sz w:val="28"/>
          <w:szCs w:val="28"/>
          <w:lang w:eastAsia="en-US"/>
        </w:rPr>
      </w:pPr>
    </w:p>
    <w:p w:rsidR="00953A64" w:rsidRPr="00953A64" w:rsidRDefault="00953A64" w:rsidP="00953A64">
      <w:pPr>
        <w:autoSpaceDE w:val="0"/>
        <w:autoSpaceDN w:val="0"/>
        <w:adjustRightInd w:val="0"/>
        <w:spacing w:after="200" w:line="276" w:lineRule="auto"/>
        <w:jc w:val="right"/>
        <w:outlineLvl w:val="1"/>
        <w:rPr>
          <w:rFonts w:eastAsia="Calibri"/>
          <w:sz w:val="28"/>
          <w:szCs w:val="28"/>
          <w:lang w:eastAsia="en-US"/>
        </w:rPr>
      </w:pPr>
    </w:p>
    <w:p w:rsidR="00953A64" w:rsidRDefault="00953A64" w:rsidP="00953A64">
      <w:pPr>
        <w:autoSpaceDE w:val="0"/>
        <w:autoSpaceDN w:val="0"/>
        <w:adjustRightInd w:val="0"/>
        <w:spacing w:after="200" w:line="276" w:lineRule="auto"/>
        <w:outlineLvl w:val="1"/>
        <w:rPr>
          <w:rFonts w:eastAsia="Calibri"/>
          <w:sz w:val="28"/>
          <w:szCs w:val="28"/>
          <w:lang w:eastAsia="en-US"/>
        </w:rPr>
      </w:pPr>
    </w:p>
    <w:p w:rsidR="00953A64" w:rsidRPr="00953A64" w:rsidRDefault="00953A64" w:rsidP="00953A64">
      <w:pPr>
        <w:autoSpaceDE w:val="0"/>
        <w:autoSpaceDN w:val="0"/>
        <w:adjustRightInd w:val="0"/>
        <w:spacing w:after="200" w:line="276" w:lineRule="auto"/>
        <w:outlineLvl w:val="1"/>
        <w:rPr>
          <w:rFonts w:eastAsia="Calibri"/>
          <w:sz w:val="28"/>
          <w:szCs w:val="28"/>
          <w:lang w:eastAsia="en-US"/>
        </w:rPr>
      </w:pPr>
    </w:p>
    <w:p w:rsidR="00953A64" w:rsidRPr="00953A64" w:rsidRDefault="00953A64" w:rsidP="00953A64">
      <w:pPr>
        <w:autoSpaceDE w:val="0"/>
        <w:autoSpaceDN w:val="0"/>
        <w:adjustRightInd w:val="0"/>
        <w:spacing w:after="200" w:line="276" w:lineRule="auto"/>
        <w:jc w:val="right"/>
        <w:outlineLvl w:val="1"/>
        <w:rPr>
          <w:rFonts w:eastAsia="Calibri"/>
          <w:sz w:val="28"/>
          <w:szCs w:val="28"/>
          <w:lang w:eastAsia="en-US"/>
        </w:rPr>
      </w:pPr>
      <w:r w:rsidRPr="00953A64">
        <w:rPr>
          <w:rFonts w:eastAsia="Calibri"/>
          <w:sz w:val="28"/>
          <w:szCs w:val="28"/>
          <w:lang w:eastAsia="en-US"/>
        </w:rPr>
        <w:lastRenderedPageBreak/>
        <w:t>Приложение 1</w:t>
      </w:r>
    </w:p>
    <w:p w:rsidR="00953A64" w:rsidRPr="00953A64" w:rsidRDefault="00953A64" w:rsidP="00953A64">
      <w:pPr>
        <w:autoSpaceDE w:val="0"/>
        <w:autoSpaceDN w:val="0"/>
        <w:adjustRightInd w:val="0"/>
        <w:jc w:val="right"/>
        <w:outlineLvl w:val="0"/>
        <w:rPr>
          <w:rFonts w:eastAsia="Calibri"/>
          <w:sz w:val="28"/>
          <w:szCs w:val="28"/>
          <w:lang w:eastAsia="en-US"/>
        </w:rPr>
      </w:pPr>
      <w:bookmarkStart w:id="1" w:name="OLE_LINK1"/>
      <w:bookmarkStart w:id="2" w:name="OLE_LINK2"/>
      <w:r w:rsidRPr="00953A64">
        <w:rPr>
          <w:rFonts w:eastAsia="Calibri"/>
          <w:sz w:val="28"/>
          <w:szCs w:val="28"/>
          <w:lang w:eastAsia="en-US"/>
        </w:rPr>
        <w:t xml:space="preserve">к Положению о  системе </w:t>
      </w:r>
    </w:p>
    <w:p w:rsidR="00953A64" w:rsidRPr="00953A64" w:rsidRDefault="00953A64" w:rsidP="00953A64">
      <w:pPr>
        <w:autoSpaceDE w:val="0"/>
        <w:autoSpaceDN w:val="0"/>
        <w:adjustRightInd w:val="0"/>
        <w:jc w:val="right"/>
        <w:outlineLvl w:val="0"/>
        <w:rPr>
          <w:bCs/>
          <w:sz w:val="28"/>
          <w:szCs w:val="28"/>
          <w:lang w:eastAsia="en-US"/>
        </w:rPr>
      </w:pPr>
      <w:r w:rsidRPr="00953A64">
        <w:rPr>
          <w:bCs/>
          <w:sz w:val="28"/>
          <w:szCs w:val="28"/>
          <w:lang w:eastAsia="en-US"/>
        </w:rPr>
        <w:t>оплаты труда работников</w:t>
      </w:r>
      <w:r w:rsidRPr="00953A64">
        <w:rPr>
          <w:b/>
          <w:bCs/>
          <w:sz w:val="28"/>
          <w:szCs w:val="28"/>
          <w:lang w:eastAsia="en-US"/>
        </w:rPr>
        <w:t xml:space="preserve">  </w:t>
      </w:r>
      <w:r w:rsidRPr="00953A64">
        <w:rPr>
          <w:bCs/>
          <w:sz w:val="28"/>
          <w:szCs w:val="28"/>
          <w:lang w:eastAsia="en-US"/>
        </w:rPr>
        <w:t xml:space="preserve">муниципальных </w:t>
      </w:r>
    </w:p>
    <w:p w:rsidR="00953A64" w:rsidRPr="00953A64" w:rsidRDefault="00953A64" w:rsidP="00953A64">
      <w:pPr>
        <w:autoSpaceDE w:val="0"/>
        <w:autoSpaceDN w:val="0"/>
        <w:adjustRightInd w:val="0"/>
        <w:jc w:val="right"/>
        <w:outlineLvl w:val="0"/>
        <w:rPr>
          <w:bCs/>
          <w:sz w:val="28"/>
          <w:szCs w:val="28"/>
          <w:lang w:eastAsia="en-US"/>
        </w:rPr>
      </w:pPr>
      <w:r w:rsidRPr="00953A64">
        <w:rPr>
          <w:bCs/>
          <w:sz w:val="28"/>
          <w:szCs w:val="28"/>
          <w:lang w:eastAsia="en-US"/>
        </w:rPr>
        <w:t xml:space="preserve"> учреждений  </w:t>
      </w:r>
      <w:proofErr w:type="spellStart"/>
      <w:r w:rsidRPr="00953A64">
        <w:rPr>
          <w:bCs/>
          <w:sz w:val="28"/>
          <w:szCs w:val="28"/>
          <w:lang w:eastAsia="en-US"/>
        </w:rPr>
        <w:t>Красненского</w:t>
      </w:r>
      <w:proofErr w:type="spellEnd"/>
      <w:r w:rsidRPr="00953A64">
        <w:rPr>
          <w:bCs/>
          <w:sz w:val="28"/>
          <w:szCs w:val="28"/>
          <w:lang w:eastAsia="en-US"/>
        </w:rPr>
        <w:t xml:space="preserve"> сельсовета </w:t>
      </w:r>
    </w:p>
    <w:bookmarkEnd w:id="1"/>
    <w:bookmarkEnd w:id="2"/>
    <w:p w:rsidR="00953A64" w:rsidRPr="00953A64" w:rsidRDefault="00953A64" w:rsidP="00953A64">
      <w:pPr>
        <w:autoSpaceDE w:val="0"/>
        <w:autoSpaceDN w:val="0"/>
        <w:adjustRightInd w:val="0"/>
        <w:spacing w:after="200" w:line="276" w:lineRule="auto"/>
        <w:jc w:val="right"/>
        <w:outlineLvl w:val="0"/>
        <w:rPr>
          <w:rFonts w:eastAsia="Calibri"/>
          <w:sz w:val="22"/>
          <w:szCs w:val="22"/>
          <w:lang w:eastAsia="en-US"/>
        </w:rPr>
      </w:pPr>
    </w:p>
    <w:p w:rsidR="00953A64" w:rsidRPr="00953A64" w:rsidRDefault="00953A64" w:rsidP="00953A64">
      <w:pPr>
        <w:autoSpaceDE w:val="0"/>
        <w:autoSpaceDN w:val="0"/>
        <w:adjustRightInd w:val="0"/>
        <w:spacing w:after="200" w:line="276" w:lineRule="auto"/>
        <w:jc w:val="right"/>
        <w:outlineLvl w:val="0"/>
        <w:rPr>
          <w:rFonts w:eastAsia="Calibri"/>
          <w:sz w:val="22"/>
          <w:szCs w:val="22"/>
          <w:lang w:eastAsia="en-US"/>
        </w:rPr>
      </w:pPr>
    </w:p>
    <w:p w:rsidR="00953A64" w:rsidRPr="00953A64" w:rsidRDefault="00953A64" w:rsidP="00953A64">
      <w:pPr>
        <w:autoSpaceDE w:val="0"/>
        <w:autoSpaceDN w:val="0"/>
        <w:adjustRightInd w:val="0"/>
        <w:spacing w:after="200" w:line="276" w:lineRule="auto"/>
        <w:jc w:val="right"/>
        <w:outlineLvl w:val="0"/>
        <w:rPr>
          <w:rFonts w:eastAsia="Calibri"/>
          <w:sz w:val="22"/>
          <w:szCs w:val="22"/>
          <w:lang w:eastAsia="en-US"/>
        </w:rPr>
      </w:pPr>
    </w:p>
    <w:p w:rsidR="00953A64" w:rsidRPr="00953A64" w:rsidRDefault="00953A64" w:rsidP="00CA51B7">
      <w:pPr>
        <w:pStyle w:val="a3"/>
        <w:jc w:val="center"/>
        <w:rPr>
          <w:rFonts w:eastAsia="Calibri"/>
          <w:lang w:eastAsia="en-US"/>
        </w:rPr>
      </w:pPr>
      <w:r w:rsidRPr="00953A64">
        <w:rPr>
          <w:rFonts w:eastAsia="Calibri"/>
          <w:lang w:eastAsia="en-US"/>
        </w:rPr>
        <w:t>КОЛИЧЕСТВО СРЕДНИХ ОКЛАДОВ (ДОЛЖНОСТНЫХ ОКЛАДОВ),</w:t>
      </w:r>
    </w:p>
    <w:p w:rsidR="00953A64" w:rsidRPr="00953A64" w:rsidRDefault="00953A64" w:rsidP="00CA51B7">
      <w:pPr>
        <w:pStyle w:val="a3"/>
        <w:jc w:val="center"/>
        <w:rPr>
          <w:rFonts w:eastAsia="Calibri"/>
          <w:lang w:eastAsia="en-US"/>
        </w:rPr>
      </w:pPr>
      <w:r w:rsidRPr="00953A64">
        <w:rPr>
          <w:rFonts w:eastAsia="Calibri"/>
          <w:lang w:eastAsia="en-US"/>
        </w:rPr>
        <w:t>СТАВОК ЗАРАБОТНОЙ ПЛАТЫ РАБОТНИКОВ ОСНОВНОГО</w:t>
      </w:r>
    </w:p>
    <w:p w:rsidR="00953A64" w:rsidRPr="00953A64" w:rsidRDefault="00953A64" w:rsidP="00CA51B7">
      <w:pPr>
        <w:pStyle w:val="a3"/>
        <w:jc w:val="center"/>
        <w:rPr>
          <w:rFonts w:eastAsia="Calibri"/>
          <w:lang w:eastAsia="en-US"/>
        </w:rPr>
      </w:pPr>
      <w:r w:rsidRPr="00953A64">
        <w:rPr>
          <w:rFonts w:eastAsia="Calibri"/>
          <w:lang w:eastAsia="en-US"/>
        </w:rPr>
        <w:t xml:space="preserve">ПЕРСОНАЛА, </w:t>
      </w:r>
      <w:proofErr w:type="gramStart"/>
      <w:r w:rsidRPr="00953A64">
        <w:rPr>
          <w:rFonts w:eastAsia="Calibri"/>
          <w:lang w:eastAsia="en-US"/>
        </w:rPr>
        <w:t>ИСПОЛЬЗУЕМОЕ</w:t>
      </w:r>
      <w:proofErr w:type="gramEnd"/>
      <w:r w:rsidRPr="00953A64">
        <w:rPr>
          <w:rFonts w:eastAsia="Calibri"/>
          <w:lang w:eastAsia="en-US"/>
        </w:rPr>
        <w:t xml:space="preserve"> ПРИ ОПРЕДЕЛЕНИИ РАЗМЕРА</w:t>
      </w:r>
    </w:p>
    <w:p w:rsidR="00953A64" w:rsidRPr="00953A64" w:rsidRDefault="00953A64" w:rsidP="00CA51B7">
      <w:pPr>
        <w:pStyle w:val="a3"/>
        <w:jc w:val="center"/>
        <w:rPr>
          <w:rFonts w:eastAsia="Calibri"/>
          <w:lang w:eastAsia="en-US"/>
        </w:rPr>
      </w:pPr>
      <w:r w:rsidRPr="00953A64">
        <w:rPr>
          <w:rFonts w:eastAsia="Calibri"/>
          <w:lang w:eastAsia="en-US"/>
        </w:rPr>
        <w:t>ДОЛЖНОСТНОГО ОКЛАДА РУКОВОДИТЕЛЯ УЧРЕЖДЕНИЯ С УЧЕТОМ</w:t>
      </w:r>
    </w:p>
    <w:p w:rsidR="00953A64" w:rsidRPr="00953A64" w:rsidRDefault="00953A64" w:rsidP="00CA51B7">
      <w:pPr>
        <w:pStyle w:val="a3"/>
        <w:jc w:val="center"/>
        <w:rPr>
          <w:rFonts w:eastAsia="Calibri"/>
          <w:lang w:eastAsia="en-US"/>
        </w:rPr>
      </w:pPr>
      <w:r w:rsidRPr="00953A64">
        <w:rPr>
          <w:rFonts w:eastAsia="Calibri"/>
          <w:lang w:eastAsia="en-US"/>
        </w:rPr>
        <w:t>ОТНЕСЕНИЯ УЧРЕЖДЕНИЯ К ГРУППЕ ПО ОПЛАТЕ ТРУДА</w:t>
      </w:r>
    </w:p>
    <w:p w:rsidR="00953A64" w:rsidRPr="00953A64" w:rsidRDefault="00953A64" w:rsidP="00CA51B7">
      <w:pPr>
        <w:pStyle w:val="a3"/>
        <w:jc w:val="center"/>
        <w:rPr>
          <w:rFonts w:eastAsia="Calibri"/>
          <w:lang w:eastAsia="en-US"/>
        </w:rPr>
      </w:pPr>
      <w:r w:rsidRPr="00953A64">
        <w:rPr>
          <w:rFonts w:eastAsia="Calibri"/>
          <w:lang w:eastAsia="en-US"/>
        </w:rPr>
        <w:t>РУКОВОДИТЕЛЕЙ УЧРЕЖДЕНИЙ</w:t>
      </w:r>
    </w:p>
    <w:p w:rsidR="00953A64" w:rsidRPr="00953A64" w:rsidRDefault="00953A64" w:rsidP="00953A64">
      <w:pPr>
        <w:autoSpaceDE w:val="0"/>
        <w:autoSpaceDN w:val="0"/>
        <w:adjustRightInd w:val="0"/>
        <w:spacing w:after="200" w:line="276" w:lineRule="auto"/>
        <w:jc w:val="center"/>
        <w:outlineLvl w:val="0"/>
        <w:rPr>
          <w:rFonts w:eastAsia="Calibri"/>
          <w:sz w:val="22"/>
          <w:szCs w:val="22"/>
          <w:lang w:eastAsia="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
        <w:gridCol w:w="2656"/>
        <w:gridCol w:w="1595"/>
        <w:gridCol w:w="1595"/>
        <w:gridCol w:w="1595"/>
        <w:gridCol w:w="1596"/>
      </w:tblGrid>
      <w:tr w:rsidR="00953A64" w:rsidRPr="00953A64" w:rsidTr="00A71DBD">
        <w:tc>
          <w:tcPr>
            <w:tcW w:w="534" w:type="dxa"/>
          </w:tcPr>
          <w:p w:rsidR="00953A64" w:rsidRPr="00953A64" w:rsidRDefault="00953A64" w:rsidP="00953A64">
            <w:pPr>
              <w:autoSpaceDE w:val="0"/>
              <w:autoSpaceDN w:val="0"/>
              <w:adjustRightInd w:val="0"/>
              <w:spacing w:after="200" w:line="276" w:lineRule="auto"/>
              <w:jc w:val="center"/>
              <w:rPr>
                <w:rFonts w:eastAsia="Calibri"/>
                <w:b/>
                <w:bCs/>
                <w:sz w:val="22"/>
                <w:szCs w:val="22"/>
                <w:lang w:eastAsia="en-US"/>
              </w:rPr>
            </w:pPr>
            <w:r w:rsidRPr="00953A64">
              <w:rPr>
                <w:rFonts w:eastAsia="Calibri"/>
                <w:b/>
                <w:bCs/>
                <w:sz w:val="22"/>
                <w:szCs w:val="22"/>
                <w:lang w:eastAsia="en-US"/>
              </w:rPr>
              <w:t xml:space="preserve">№ </w:t>
            </w:r>
            <w:proofErr w:type="gramStart"/>
            <w:r w:rsidRPr="00953A64">
              <w:rPr>
                <w:rFonts w:eastAsia="Calibri"/>
                <w:b/>
                <w:bCs/>
                <w:sz w:val="22"/>
                <w:szCs w:val="22"/>
                <w:lang w:eastAsia="en-US"/>
              </w:rPr>
              <w:t>п</w:t>
            </w:r>
            <w:proofErr w:type="gramEnd"/>
            <w:r w:rsidRPr="00953A64">
              <w:rPr>
                <w:rFonts w:eastAsia="Calibri"/>
                <w:b/>
                <w:bCs/>
                <w:sz w:val="22"/>
                <w:szCs w:val="22"/>
                <w:lang w:eastAsia="en-US"/>
              </w:rPr>
              <w:t>/п</w:t>
            </w:r>
          </w:p>
        </w:tc>
        <w:tc>
          <w:tcPr>
            <w:tcW w:w="2656" w:type="dxa"/>
          </w:tcPr>
          <w:p w:rsidR="00953A64" w:rsidRPr="00953A64" w:rsidRDefault="00953A64" w:rsidP="00953A64">
            <w:pPr>
              <w:spacing w:after="60" w:line="276" w:lineRule="auto"/>
              <w:jc w:val="center"/>
              <w:outlineLvl w:val="1"/>
              <w:rPr>
                <w:sz w:val="28"/>
                <w:szCs w:val="28"/>
                <w:lang w:eastAsia="en-US"/>
              </w:rPr>
            </w:pPr>
            <w:r w:rsidRPr="00953A64">
              <w:rPr>
                <w:sz w:val="28"/>
                <w:szCs w:val="28"/>
                <w:lang w:eastAsia="en-US"/>
              </w:rPr>
              <w:t>Учреждения</w:t>
            </w:r>
          </w:p>
        </w:tc>
        <w:tc>
          <w:tcPr>
            <w:tcW w:w="6381" w:type="dxa"/>
            <w:gridSpan w:val="4"/>
          </w:tcPr>
          <w:p w:rsidR="00953A64" w:rsidRPr="00953A64" w:rsidRDefault="00953A64" w:rsidP="00953A64">
            <w:pPr>
              <w:spacing w:after="60" w:line="276" w:lineRule="auto"/>
              <w:jc w:val="center"/>
              <w:outlineLvl w:val="1"/>
              <w:rPr>
                <w:sz w:val="28"/>
                <w:szCs w:val="28"/>
                <w:lang w:eastAsia="en-US"/>
              </w:rPr>
            </w:pPr>
            <w:r w:rsidRPr="00953A64">
              <w:rPr>
                <w:sz w:val="28"/>
                <w:szCs w:val="28"/>
                <w:lang w:eastAsia="en-US"/>
              </w:rPr>
              <w:t>Количество средних окладов (должностных окладов), ставок заработной платы работников основного персонала учреждения</w:t>
            </w:r>
          </w:p>
        </w:tc>
      </w:tr>
      <w:tr w:rsidR="00953A64" w:rsidRPr="00953A64" w:rsidTr="00A71DBD">
        <w:tc>
          <w:tcPr>
            <w:tcW w:w="534" w:type="dxa"/>
          </w:tcPr>
          <w:p w:rsidR="00953A64" w:rsidRPr="00953A64" w:rsidRDefault="00953A64" w:rsidP="00953A64">
            <w:pPr>
              <w:autoSpaceDE w:val="0"/>
              <w:autoSpaceDN w:val="0"/>
              <w:adjustRightInd w:val="0"/>
              <w:spacing w:after="200" w:line="276" w:lineRule="auto"/>
              <w:jc w:val="center"/>
              <w:rPr>
                <w:rFonts w:eastAsia="Calibri"/>
                <w:b/>
                <w:bCs/>
                <w:sz w:val="22"/>
                <w:szCs w:val="22"/>
                <w:lang w:eastAsia="en-US"/>
              </w:rPr>
            </w:pPr>
          </w:p>
        </w:tc>
        <w:tc>
          <w:tcPr>
            <w:tcW w:w="2656" w:type="dxa"/>
          </w:tcPr>
          <w:p w:rsidR="00953A64" w:rsidRPr="00953A64" w:rsidRDefault="00953A64" w:rsidP="00953A64">
            <w:pPr>
              <w:spacing w:after="60" w:line="276" w:lineRule="auto"/>
              <w:jc w:val="center"/>
              <w:outlineLvl w:val="1"/>
              <w:rPr>
                <w:sz w:val="28"/>
                <w:szCs w:val="28"/>
                <w:lang w:eastAsia="en-US"/>
              </w:rPr>
            </w:pPr>
          </w:p>
        </w:tc>
        <w:tc>
          <w:tcPr>
            <w:tcW w:w="1595" w:type="dxa"/>
          </w:tcPr>
          <w:p w:rsidR="00953A64" w:rsidRPr="00953A64" w:rsidRDefault="00953A64" w:rsidP="00953A64">
            <w:pPr>
              <w:spacing w:after="60" w:line="276" w:lineRule="auto"/>
              <w:jc w:val="center"/>
              <w:outlineLvl w:val="1"/>
              <w:rPr>
                <w:sz w:val="28"/>
                <w:szCs w:val="28"/>
                <w:lang w:eastAsia="en-US"/>
              </w:rPr>
            </w:pPr>
            <w:r w:rsidRPr="00953A64">
              <w:rPr>
                <w:sz w:val="28"/>
                <w:szCs w:val="28"/>
                <w:lang w:val="en-US" w:eastAsia="en-US"/>
              </w:rPr>
              <w:t>I</w:t>
            </w:r>
            <w:r w:rsidRPr="00953A64">
              <w:rPr>
                <w:sz w:val="28"/>
                <w:szCs w:val="28"/>
                <w:lang w:eastAsia="en-US"/>
              </w:rPr>
              <w:t xml:space="preserve"> группа по оплате труда</w:t>
            </w:r>
          </w:p>
        </w:tc>
        <w:tc>
          <w:tcPr>
            <w:tcW w:w="1595" w:type="dxa"/>
          </w:tcPr>
          <w:p w:rsidR="00953A64" w:rsidRPr="00953A64" w:rsidRDefault="00953A64" w:rsidP="00953A64">
            <w:pPr>
              <w:spacing w:after="60" w:line="276" w:lineRule="auto"/>
              <w:jc w:val="center"/>
              <w:outlineLvl w:val="1"/>
              <w:rPr>
                <w:sz w:val="28"/>
                <w:szCs w:val="28"/>
                <w:lang w:eastAsia="en-US"/>
              </w:rPr>
            </w:pPr>
            <w:r w:rsidRPr="00953A64">
              <w:rPr>
                <w:sz w:val="28"/>
                <w:szCs w:val="28"/>
                <w:lang w:val="en-US" w:eastAsia="en-US"/>
              </w:rPr>
              <w:t>II</w:t>
            </w:r>
            <w:r w:rsidRPr="00953A64">
              <w:rPr>
                <w:sz w:val="28"/>
                <w:szCs w:val="28"/>
                <w:lang w:eastAsia="en-US"/>
              </w:rPr>
              <w:t xml:space="preserve"> группа по оплате труда</w:t>
            </w:r>
          </w:p>
        </w:tc>
        <w:tc>
          <w:tcPr>
            <w:tcW w:w="1595" w:type="dxa"/>
          </w:tcPr>
          <w:p w:rsidR="00953A64" w:rsidRPr="00953A64" w:rsidRDefault="00953A64" w:rsidP="00953A64">
            <w:pPr>
              <w:spacing w:after="60" w:line="276" w:lineRule="auto"/>
              <w:jc w:val="center"/>
              <w:outlineLvl w:val="1"/>
              <w:rPr>
                <w:sz w:val="28"/>
                <w:szCs w:val="28"/>
                <w:lang w:eastAsia="en-US"/>
              </w:rPr>
            </w:pPr>
            <w:r w:rsidRPr="00953A64">
              <w:rPr>
                <w:sz w:val="28"/>
                <w:szCs w:val="28"/>
                <w:lang w:val="en-US" w:eastAsia="en-US"/>
              </w:rPr>
              <w:t>III</w:t>
            </w:r>
            <w:r w:rsidRPr="00953A64">
              <w:rPr>
                <w:sz w:val="28"/>
                <w:szCs w:val="28"/>
                <w:lang w:eastAsia="en-US"/>
              </w:rPr>
              <w:t xml:space="preserve"> группа по оплате труда</w:t>
            </w:r>
          </w:p>
        </w:tc>
        <w:tc>
          <w:tcPr>
            <w:tcW w:w="1596" w:type="dxa"/>
          </w:tcPr>
          <w:p w:rsidR="00953A64" w:rsidRPr="00953A64" w:rsidRDefault="00953A64" w:rsidP="00953A64">
            <w:pPr>
              <w:spacing w:after="60" w:line="276" w:lineRule="auto"/>
              <w:jc w:val="center"/>
              <w:outlineLvl w:val="1"/>
              <w:rPr>
                <w:sz w:val="28"/>
                <w:szCs w:val="28"/>
                <w:lang w:eastAsia="en-US"/>
              </w:rPr>
            </w:pPr>
            <w:r w:rsidRPr="00953A64">
              <w:rPr>
                <w:sz w:val="28"/>
                <w:szCs w:val="28"/>
                <w:lang w:val="en-US" w:eastAsia="en-US"/>
              </w:rPr>
              <w:t>IV</w:t>
            </w:r>
            <w:r w:rsidRPr="00953A64">
              <w:rPr>
                <w:sz w:val="28"/>
                <w:szCs w:val="28"/>
                <w:lang w:eastAsia="en-US"/>
              </w:rPr>
              <w:t xml:space="preserve"> группа по оплате труда</w:t>
            </w:r>
          </w:p>
        </w:tc>
      </w:tr>
      <w:tr w:rsidR="00953A64" w:rsidRPr="00953A64" w:rsidTr="00A71DBD">
        <w:tc>
          <w:tcPr>
            <w:tcW w:w="534" w:type="dxa"/>
          </w:tcPr>
          <w:p w:rsidR="00953A64" w:rsidRPr="00953A64" w:rsidRDefault="00953A64" w:rsidP="00953A64">
            <w:pPr>
              <w:autoSpaceDE w:val="0"/>
              <w:autoSpaceDN w:val="0"/>
              <w:adjustRightInd w:val="0"/>
              <w:spacing w:after="200" w:line="276" w:lineRule="auto"/>
              <w:jc w:val="center"/>
              <w:rPr>
                <w:rFonts w:eastAsia="Calibri"/>
                <w:b/>
                <w:bCs/>
                <w:sz w:val="22"/>
                <w:szCs w:val="22"/>
                <w:lang w:eastAsia="en-US"/>
              </w:rPr>
            </w:pPr>
          </w:p>
        </w:tc>
        <w:tc>
          <w:tcPr>
            <w:tcW w:w="2656" w:type="dxa"/>
          </w:tcPr>
          <w:p w:rsidR="00953A64" w:rsidRPr="00953A64" w:rsidRDefault="00953A64" w:rsidP="00953A64">
            <w:pPr>
              <w:spacing w:after="60" w:line="276" w:lineRule="auto"/>
              <w:jc w:val="center"/>
              <w:outlineLvl w:val="1"/>
              <w:rPr>
                <w:sz w:val="28"/>
                <w:szCs w:val="28"/>
                <w:lang w:eastAsia="en-US"/>
              </w:rPr>
            </w:pPr>
            <w:r w:rsidRPr="00953A64">
              <w:rPr>
                <w:sz w:val="28"/>
                <w:szCs w:val="28"/>
                <w:lang w:eastAsia="en-US"/>
              </w:rPr>
              <w:t>1</w:t>
            </w:r>
          </w:p>
        </w:tc>
        <w:tc>
          <w:tcPr>
            <w:tcW w:w="1595" w:type="dxa"/>
          </w:tcPr>
          <w:p w:rsidR="00953A64" w:rsidRPr="00953A64" w:rsidRDefault="00953A64" w:rsidP="00953A64">
            <w:pPr>
              <w:spacing w:after="60" w:line="276" w:lineRule="auto"/>
              <w:jc w:val="center"/>
              <w:outlineLvl w:val="1"/>
              <w:rPr>
                <w:sz w:val="28"/>
                <w:szCs w:val="28"/>
                <w:lang w:eastAsia="en-US"/>
              </w:rPr>
            </w:pPr>
            <w:r w:rsidRPr="00953A64">
              <w:rPr>
                <w:sz w:val="28"/>
                <w:szCs w:val="28"/>
                <w:lang w:eastAsia="en-US"/>
              </w:rPr>
              <w:t>2</w:t>
            </w:r>
          </w:p>
        </w:tc>
        <w:tc>
          <w:tcPr>
            <w:tcW w:w="1595" w:type="dxa"/>
          </w:tcPr>
          <w:p w:rsidR="00953A64" w:rsidRPr="00953A64" w:rsidRDefault="00953A64" w:rsidP="00953A64">
            <w:pPr>
              <w:spacing w:after="60" w:line="276" w:lineRule="auto"/>
              <w:jc w:val="center"/>
              <w:outlineLvl w:val="1"/>
              <w:rPr>
                <w:sz w:val="28"/>
                <w:szCs w:val="28"/>
                <w:lang w:eastAsia="en-US"/>
              </w:rPr>
            </w:pPr>
            <w:r w:rsidRPr="00953A64">
              <w:rPr>
                <w:sz w:val="28"/>
                <w:szCs w:val="28"/>
                <w:lang w:eastAsia="en-US"/>
              </w:rPr>
              <w:t>3</w:t>
            </w:r>
          </w:p>
        </w:tc>
        <w:tc>
          <w:tcPr>
            <w:tcW w:w="1595" w:type="dxa"/>
          </w:tcPr>
          <w:p w:rsidR="00953A64" w:rsidRPr="00953A64" w:rsidRDefault="00953A64" w:rsidP="00953A64">
            <w:pPr>
              <w:spacing w:after="60" w:line="276" w:lineRule="auto"/>
              <w:jc w:val="center"/>
              <w:outlineLvl w:val="1"/>
              <w:rPr>
                <w:sz w:val="28"/>
                <w:szCs w:val="28"/>
                <w:lang w:eastAsia="en-US"/>
              </w:rPr>
            </w:pPr>
            <w:r w:rsidRPr="00953A64">
              <w:rPr>
                <w:sz w:val="28"/>
                <w:szCs w:val="28"/>
                <w:lang w:eastAsia="en-US"/>
              </w:rPr>
              <w:t>4</w:t>
            </w:r>
          </w:p>
        </w:tc>
        <w:tc>
          <w:tcPr>
            <w:tcW w:w="1596" w:type="dxa"/>
          </w:tcPr>
          <w:p w:rsidR="00953A64" w:rsidRPr="00953A64" w:rsidRDefault="00953A64" w:rsidP="00953A64">
            <w:pPr>
              <w:spacing w:after="60" w:line="276" w:lineRule="auto"/>
              <w:jc w:val="center"/>
              <w:outlineLvl w:val="1"/>
              <w:rPr>
                <w:sz w:val="28"/>
                <w:szCs w:val="28"/>
                <w:lang w:eastAsia="en-US"/>
              </w:rPr>
            </w:pPr>
            <w:r w:rsidRPr="00953A64">
              <w:rPr>
                <w:sz w:val="28"/>
                <w:szCs w:val="28"/>
                <w:lang w:eastAsia="en-US"/>
              </w:rPr>
              <w:t>5</w:t>
            </w:r>
          </w:p>
        </w:tc>
      </w:tr>
      <w:tr w:rsidR="00953A64" w:rsidRPr="00953A64" w:rsidTr="00A71DBD">
        <w:tc>
          <w:tcPr>
            <w:tcW w:w="534" w:type="dxa"/>
          </w:tcPr>
          <w:p w:rsidR="00953A64" w:rsidRPr="00953A64" w:rsidRDefault="00953A64" w:rsidP="00953A64">
            <w:pPr>
              <w:autoSpaceDE w:val="0"/>
              <w:autoSpaceDN w:val="0"/>
              <w:adjustRightInd w:val="0"/>
              <w:spacing w:after="200" w:line="276" w:lineRule="auto"/>
              <w:jc w:val="center"/>
              <w:rPr>
                <w:rFonts w:eastAsia="Calibri"/>
                <w:b/>
                <w:bCs/>
                <w:sz w:val="22"/>
                <w:szCs w:val="22"/>
                <w:lang w:eastAsia="en-US"/>
              </w:rPr>
            </w:pPr>
            <w:r w:rsidRPr="00953A64">
              <w:rPr>
                <w:rFonts w:eastAsia="Calibri"/>
                <w:b/>
                <w:bCs/>
                <w:sz w:val="22"/>
                <w:szCs w:val="22"/>
                <w:lang w:eastAsia="en-US"/>
              </w:rPr>
              <w:t>1</w:t>
            </w:r>
          </w:p>
        </w:tc>
        <w:tc>
          <w:tcPr>
            <w:tcW w:w="2656" w:type="dxa"/>
          </w:tcPr>
          <w:p w:rsidR="00953A64" w:rsidRPr="00953A64" w:rsidRDefault="00953A64" w:rsidP="00953A64">
            <w:pPr>
              <w:spacing w:after="60" w:line="276" w:lineRule="auto"/>
              <w:jc w:val="center"/>
              <w:outlineLvl w:val="1"/>
              <w:rPr>
                <w:sz w:val="28"/>
                <w:szCs w:val="28"/>
                <w:lang w:eastAsia="en-US"/>
              </w:rPr>
            </w:pPr>
            <w:r w:rsidRPr="00953A64">
              <w:rPr>
                <w:sz w:val="28"/>
                <w:szCs w:val="28"/>
                <w:lang w:eastAsia="en-US"/>
              </w:rPr>
              <w:t>Учреждения по сопровождению деятельности органов местного самоуправления</w:t>
            </w:r>
          </w:p>
        </w:tc>
        <w:tc>
          <w:tcPr>
            <w:tcW w:w="1595" w:type="dxa"/>
          </w:tcPr>
          <w:p w:rsidR="00953A64" w:rsidRPr="00953A64" w:rsidRDefault="00953A64" w:rsidP="00953A64">
            <w:pPr>
              <w:spacing w:after="60" w:line="276" w:lineRule="auto"/>
              <w:jc w:val="center"/>
              <w:outlineLvl w:val="1"/>
              <w:rPr>
                <w:sz w:val="28"/>
                <w:szCs w:val="28"/>
                <w:lang w:eastAsia="en-US"/>
              </w:rPr>
            </w:pPr>
            <w:r w:rsidRPr="00953A64">
              <w:rPr>
                <w:sz w:val="28"/>
                <w:szCs w:val="28"/>
                <w:lang w:eastAsia="en-US"/>
              </w:rPr>
              <w:t>3,0-5,0</w:t>
            </w:r>
          </w:p>
        </w:tc>
        <w:tc>
          <w:tcPr>
            <w:tcW w:w="1595" w:type="dxa"/>
          </w:tcPr>
          <w:p w:rsidR="00953A64" w:rsidRPr="00953A64" w:rsidRDefault="00953A64" w:rsidP="00953A64">
            <w:pPr>
              <w:spacing w:after="60" w:line="276" w:lineRule="auto"/>
              <w:jc w:val="center"/>
              <w:outlineLvl w:val="1"/>
              <w:rPr>
                <w:sz w:val="28"/>
                <w:szCs w:val="28"/>
                <w:lang w:eastAsia="en-US"/>
              </w:rPr>
            </w:pPr>
            <w:r w:rsidRPr="00953A64">
              <w:rPr>
                <w:sz w:val="28"/>
                <w:szCs w:val="28"/>
                <w:lang w:eastAsia="en-US"/>
              </w:rPr>
              <w:t>2,5-2,9</w:t>
            </w:r>
          </w:p>
        </w:tc>
        <w:tc>
          <w:tcPr>
            <w:tcW w:w="1595" w:type="dxa"/>
          </w:tcPr>
          <w:p w:rsidR="00953A64" w:rsidRPr="00953A64" w:rsidRDefault="00953A64" w:rsidP="00953A64">
            <w:pPr>
              <w:spacing w:after="60" w:line="276" w:lineRule="auto"/>
              <w:jc w:val="center"/>
              <w:outlineLvl w:val="1"/>
              <w:rPr>
                <w:sz w:val="28"/>
                <w:szCs w:val="28"/>
                <w:lang w:eastAsia="en-US"/>
              </w:rPr>
            </w:pPr>
            <w:r w:rsidRPr="00953A64">
              <w:rPr>
                <w:sz w:val="28"/>
                <w:szCs w:val="28"/>
                <w:lang w:eastAsia="en-US"/>
              </w:rPr>
              <w:t>2,0-2,4</w:t>
            </w:r>
          </w:p>
        </w:tc>
        <w:tc>
          <w:tcPr>
            <w:tcW w:w="1596" w:type="dxa"/>
          </w:tcPr>
          <w:p w:rsidR="00953A64" w:rsidRPr="00953A64" w:rsidRDefault="00953A64" w:rsidP="00953A64">
            <w:pPr>
              <w:spacing w:after="60" w:line="276" w:lineRule="auto"/>
              <w:jc w:val="center"/>
              <w:outlineLvl w:val="1"/>
              <w:rPr>
                <w:sz w:val="28"/>
                <w:szCs w:val="28"/>
                <w:lang w:eastAsia="en-US"/>
              </w:rPr>
            </w:pPr>
            <w:r w:rsidRPr="00953A64">
              <w:rPr>
                <w:sz w:val="28"/>
                <w:szCs w:val="28"/>
                <w:lang w:eastAsia="en-US"/>
              </w:rPr>
              <w:t>1,5-1,9</w:t>
            </w:r>
          </w:p>
        </w:tc>
      </w:tr>
    </w:tbl>
    <w:p w:rsidR="00953A64" w:rsidRPr="00953A64" w:rsidRDefault="00953A64" w:rsidP="00953A64">
      <w:pPr>
        <w:autoSpaceDE w:val="0"/>
        <w:autoSpaceDN w:val="0"/>
        <w:adjustRightInd w:val="0"/>
        <w:spacing w:after="200" w:line="276" w:lineRule="auto"/>
        <w:jc w:val="center"/>
        <w:outlineLvl w:val="0"/>
        <w:rPr>
          <w:rFonts w:eastAsia="Calibri"/>
          <w:sz w:val="22"/>
          <w:szCs w:val="22"/>
          <w:lang w:eastAsia="en-US"/>
        </w:rPr>
      </w:pPr>
    </w:p>
    <w:p w:rsidR="00953A64" w:rsidRPr="00953A64" w:rsidRDefault="00953A64" w:rsidP="00953A64">
      <w:pPr>
        <w:autoSpaceDE w:val="0"/>
        <w:autoSpaceDN w:val="0"/>
        <w:adjustRightInd w:val="0"/>
        <w:spacing w:after="200" w:line="276" w:lineRule="auto"/>
        <w:jc w:val="right"/>
        <w:outlineLvl w:val="0"/>
        <w:rPr>
          <w:rFonts w:ascii="Calibri" w:eastAsia="Calibri" w:hAnsi="Calibri"/>
          <w:sz w:val="22"/>
          <w:szCs w:val="22"/>
          <w:lang w:eastAsia="en-US"/>
        </w:rPr>
      </w:pPr>
    </w:p>
    <w:p w:rsidR="00953A64" w:rsidRPr="00953A64" w:rsidRDefault="00953A64" w:rsidP="00953A64">
      <w:pPr>
        <w:autoSpaceDE w:val="0"/>
        <w:autoSpaceDN w:val="0"/>
        <w:adjustRightInd w:val="0"/>
        <w:spacing w:after="200" w:line="276" w:lineRule="auto"/>
        <w:jc w:val="right"/>
        <w:outlineLvl w:val="0"/>
        <w:rPr>
          <w:rFonts w:ascii="Calibri" w:eastAsia="Calibri" w:hAnsi="Calibri"/>
          <w:sz w:val="22"/>
          <w:szCs w:val="22"/>
          <w:lang w:eastAsia="en-US"/>
        </w:rPr>
      </w:pPr>
    </w:p>
    <w:p w:rsidR="00953A64" w:rsidRPr="00953A64" w:rsidRDefault="00953A64" w:rsidP="00953A64">
      <w:pPr>
        <w:autoSpaceDE w:val="0"/>
        <w:autoSpaceDN w:val="0"/>
        <w:adjustRightInd w:val="0"/>
        <w:spacing w:after="200" w:line="276" w:lineRule="auto"/>
        <w:jc w:val="right"/>
        <w:outlineLvl w:val="0"/>
        <w:rPr>
          <w:rFonts w:ascii="Calibri" w:eastAsia="Calibri" w:hAnsi="Calibri"/>
          <w:sz w:val="22"/>
          <w:szCs w:val="22"/>
          <w:lang w:eastAsia="en-US"/>
        </w:rPr>
      </w:pPr>
    </w:p>
    <w:p w:rsidR="00953A64" w:rsidRDefault="00953A64" w:rsidP="00953A64">
      <w:pPr>
        <w:autoSpaceDE w:val="0"/>
        <w:autoSpaceDN w:val="0"/>
        <w:adjustRightInd w:val="0"/>
        <w:spacing w:after="200" w:line="276" w:lineRule="auto"/>
        <w:jc w:val="right"/>
        <w:outlineLvl w:val="0"/>
        <w:rPr>
          <w:rFonts w:ascii="Calibri" w:eastAsia="Calibri" w:hAnsi="Calibri"/>
          <w:sz w:val="22"/>
          <w:szCs w:val="22"/>
          <w:lang w:eastAsia="en-US"/>
        </w:rPr>
      </w:pPr>
    </w:p>
    <w:p w:rsidR="00953A64" w:rsidRDefault="00953A64" w:rsidP="00953A64">
      <w:pPr>
        <w:autoSpaceDE w:val="0"/>
        <w:autoSpaceDN w:val="0"/>
        <w:adjustRightInd w:val="0"/>
        <w:spacing w:after="200" w:line="276" w:lineRule="auto"/>
        <w:jc w:val="right"/>
        <w:outlineLvl w:val="0"/>
        <w:rPr>
          <w:rFonts w:ascii="Calibri" w:eastAsia="Calibri" w:hAnsi="Calibri"/>
          <w:sz w:val="22"/>
          <w:szCs w:val="22"/>
          <w:lang w:eastAsia="en-US"/>
        </w:rPr>
      </w:pPr>
    </w:p>
    <w:p w:rsidR="00CA51B7" w:rsidRDefault="00CA51B7" w:rsidP="00953A64">
      <w:pPr>
        <w:autoSpaceDE w:val="0"/>
        <w:autoSpaceDN w:val="0"/>
        <w:adjustRightInd w:val="0"/>
        <w:spacing w:after="200" w:line="276" w:lineRule="auto"/>
        <w:jc w:val="right"/>
        <w:outlineLvl w:val="0"/>
        <w:rPr>
          <w:rFonts w:ascii="Calibri" w:eastAsia="Calibri" w:hAnsi="Calibri"/>
          <w:sz w:val="22"/>
          <w:szCs w:val="22"/>
          <w:lang w:eastAsia="en-US"/>
        </w:rPr>
      </w:pPr>
    </w:p>
    <w:p w:rsidR="00CA51B7" w:rsidRDefault="00CA51B7" w:rsidP="00953A64">
      <w:pPr>
        <w:autoSpaceDE w:val="0"/>
        <w:autoSpaceDN w:val="0"/>
        <w:adjustRightInd w:val="0"/>
        <w:spacing w:after="200" w:line="276" w:lineRule="auto"/>
        <w:jc w:val="right"/>
        <w:outlineLvl w:val="0"/>
        <w:rPr>
          <w:rFonts w:ascii="Calibri" w:eastAsia="Calibri" w:hAnsi="Calibri"/>
          <w:sz w:val="22"/>
          <w:szCs w:val="22"/>
          <w:lang w:eastAsia="en-US"/>
        </w:rPr>
      </w:pPr>
    </w:p>
    <w:p w:rsidR="00CA51B7" w:rsidRPr="00953A64" w:rsidRDefault="00CA51B7" w:rsidP="00953A64">
      <w:pPr>
        <w:autoSpaceDE w:val="0"/>
        <w:autoSpaceDN w:val="0"/>
        <w:adjustRightInd w:val="0"/>
        <w:spacing w:after="200" w:line="276" w:lineRule="auto"/>
        <w:jc w:val="right"/>
        <w:outlineLvl w:val="0"/>
        <w:rPr>
          <w:rFonts w:ascii="Calibri" w:eastAsia="Calibri" w:hAnsi="Calibri"/>
          <w:sz w:val="22"/>
          <w:szCs w:val="22"/>
          <w:lang w:eastAsia="en-US"/>
        </w:rPr>
      </w:pPr>
    </w:p>
    <w:p w:rsidR="00953A64" w:rsidRPr="00953A64" w:rsidRDefault="00953A64" w:rsidP="00953A64">
      <w:pPr>
        <w:autoSpaceDE w:val="0"/>
        <w:autoSpaceDN w:val="0"/>
        <w:adjustRightInd w:val="0"/>
        <w:jc w:val="right"/>
        <w:outlineLvl w:val="0"/>
        <w:rPr>
          <w:rFonts w:eastAsia="Calibri"/>
          <w:sz w:val="28"/>
          <w:szCs w:val="28"/>
          <w:lang w:eastAsia="en-US"/>
        </w:rPr>
      </w:pPr>
      <w:r w:rsidRPr="00953A64">
        <w:rPr>
          <w:rFonts w:eastAsia="Calibri"/>
          <w:sz w:val="28"/>
          <w:szCs w:val="28"/>
          <w:lang w:eastAsia="en-US"/>
        </w:rPr>
        <w:lastRenderedPageBreak/>
        <w:t>Приложение 2</w:t>
      </w:r>
    </w:p>
    <w:p w:rsidR="00953A64" w:rsidRPr="00953A64" w:rsidRDefault="00953A64" w:rsidP="00953A64">
      <w:pPr>
        <w:autoSpaceDE w:val="0"/>
        <w:autoSpaceDN w:val="0"/>
        <w:adjustRightInd w:val="0"/>
        <w:jc w:val="right"/>
        <w:outlineLvl w:val="0"/>
        <w:rPr>
          <w:rFonts w:eastAsia="Calibri"/>
          <w:sz w:val="28"/>
          <w:szCs w:val="28"/>
          <w:lang w:eastAsia="en-US"/>
        </w:rPr>
      </w:pPr>
      <w:r w:rsidRPr="00953A64">
        <w:rPr>
          <w:rFonts w:eastAsia="Calibri"/>
          <w:sz w:val="28"/>
          <w:szCs w:val="28"/>
          <w:lang w:eastAsia="en-US"/>
        </w:rPr>
        <w:t xml:space="preserve">к Положению о  системе </w:t>
      </w:r>
    </w:p>
    <w:p w:rsidR="00953A64" w:rsidRPr="00953A64" w:rsidRDefault="00953A64" w:rsidP="00953A64">
      <w:pPr>
        <w:autoSpaceDE w:val="0"/>
        <w:autoSpaceDN w:val="0"/>
        <w:adjustRightInd w:val="0"/>
        <w:jc w:val="right"/>
        <w:outlineLvl w:val="0"/>
        <w:rPr>
          <w:b/>
          <w:bCs/>
          <w:sz w:val="28"/>
          <w:szCs w:val="28"/>
          <w:lang w:eastAsia="en-US"/>
        </w:rPr>
      </w:pPr>
      <w:r w:rsidRPr="00953A64">
        <w:rPr>
          <w:bCs/>
          <w:sz w:val="28"/>
          <w:szCs w:val="28"/>
          <w:lang w:eastAsia="en-US"/>
        </w:rPr>
        <w:t>оплаты труда работников</w:t>
      </w:r>
      <w:r w:rsidRPr="00953A64">
        <w:rPr>
          <w:b/>
          <w:bCs/>
          <w:sz w:val="28"/>
          <w:szCs w:val="28"/>
          <w:lang w:eastAsia="en-US"/>
        </w:rPr>
        <w:t xml:space="preserve">  </w:t>
      </w:r>
    </w:p>
    <w:p w:rsidR="00953A64" w:rsidRPr="00953A64" w:rsidRDefault="00953A64" w:rsidP="00953A64">
      <w:pPr>
        <w:autoSpaceDE w:val="0"/>
        <w:autoSpaceDN w:val="0"/>
        <w:adjustRightInd w:val="0"/>
        <w:jc w:val="right"/>
        <w:outlineLvl w:val="0"/>
        <w:rPr>
          <w:bCs/>
          <w:sz w:val="28"/>
          <w:szCs w:val="28"/>
          <w:lang w:eastAsia="en-US"/>
        </w:rPr>
      </w:pPr>
      <w:r w:rsidRPr="00953A64">
        <w:rPr>
          <w:bCs/>
          <w:sz w:val="28"/>
          <w:szCs w:val="28"/>
          <w:lang w:eastAsia="en-US"/>
        </w:rPr>
        <w:t xml:space="preserve">муниципальных учреждений  </w:t>
      </w:r>
    </w:p>
    <w:p w:rsidR="00953A64" w:rsidRPr="00953A64" w:rsidRDefault="00953A64" w:rsidP="00953A64">
      <w:pPr>
        <w:autoSpaceDE w:val="0"/>
        <w:autoSpaceDN w:val="0"/>
        <w:adjustRightInd w:val="0"/>
        <w:jc w:val="right"/>
        <w:outlineLvl w:val="0"/>
        <w:rPr>
          <w:bCs/>
          <w:sz w:val="28"/>
          <w:szCs w:val="28"/>
          <w:lang w:eastAsia="en-US"/>
        </w:rPr>
      </w:pPr>
      <w:proofErr w:type="spellStart"/>
      <w:r w:rsidRPr="00953A64">
        <w:rPr>
          <w:bCs/>
          <w:sz w:val="28"/>
          <w:szCs w:val="28"/>
          <w:lang w:eastAsia="en-US"/>
        </w:rPr>
        <w:t>Красненского</w:t>
      </w:r>
      <w:proofErr w:type="spellEnd"/>
      <w:r w:rsidRPr="00953A64">
        <w:rPr>
          <w:bCs/>
          <w:sz w:val="28"/>
          <w:szCs w:val="28"/>
          <w:lang w:eastAsia="en-US"/>
        </w:rPr>
        <w:t xml:space="preserve"> сельсовета</w:t>
      </w:r>
    </w:p>
    <w:p w:rsidR="00953A64" w:rsidRPr="00953A64" w:rsidRDefault="00953A64" w:rsidP="00953A64">
      <w:pPr>
        <w:autoSpaceDE w:val="0"/>
        <w:autoSpaceDN w:val="0"/>
        <w:adjustRightInd w:val="0"/>
        <w:jc w:val="right"/>
        <w:outlineLvl w:val="0"/>
        <w:rPr>
          <w:rFonts w:eastAsia="Calibri"/>
          <w:sz w:val="28"/>
          <w:szCs w:val="28"/>
          <w:lang w:eastAsia="en-US"/>
        </w:rPr>
      </w:pPr>
    </w:p>
    <w:p w:rsidR="00953A64" w:rsidRPr="00953A64" w:rsidRDefault="00953A64" w:rsidP="00CA51B7">
      <w:pPr>
        <w:autoSpaceDE w:val="0"/>
        <w:autoSpaceDN w:val="0"/>
        <w:adjustRightInd w:val="0"/>
        <w:jc w:val="right"/>
        <w:outlineLvl w:val="0"/>
        <w:rPr>
          <w:bCs/>
          <w:sz w:val="28"/>
          <w:szCs w:val="28"/>
          <w:lang w:eastAsia="en-US"/>
        </w:rPr>
      </w:pPr>
      <w:r w:rsidRPr="00953A64">
        <w:rPr>
          <w:bCs/>
          <w:sz w:val="28"/>
          <w:szCs w:val="28"/>
          <w:lang w:eastAsia="en-US"/>
        </w:rPr>
        <w:t xml:space="preserve"> </w:t>
      </w:r>
    </w:p>
    <w:p w:rsidR="00953A64" w:rsidRPr="00953A64" w:rsidRDefault="00953A64" w:rsidP="00953A64">
      <w:pPr>
        <w:autoSpaceDE w:val="0"/>
        <w:autoSpaceDN w:val="0"/>
        <w:adjustRightInd w:val="0"/>
        <w:jc w:val="center"/>
        <w:outlineLvl w:val="0"/>
        <w:rPr>
          <w:rFonts w:eastAsia="Calibri"/>
          <w:sz w:val="28"/>
          <w:szCs w:val="28"/>
          <w:lang w:eastAsia="en-US"/>
        </w:rPr>
      </w:pPr>
      <w:r w:rsidRPr="00953A64">
        <w:rPr>
          <w:rFonts w:eastAsia="Calibri"/>
          <w:sz w:val="28"/>
          <w:szCs w:val="28"/>
          <w:lang w:eastAsia="en-US"/>
        </w:rPr>
        <w:t xml:space="preserve">ПРЕДЕЛЬНОЕ КОЛИЧЕСТВО </w:t>
      </w:r>
    </w:p>
    <w:p w:rsidR="00953A64" w:rsidRPr="00953A64" w:rsidRDefault="00953A64" w:rsidP="00953A64">
      <w:pPr>
        <w:autoSpaceDE w:val="0"/>
        <w:autoSpaceDN w:val="0"/>
        <w:adjustRightInd w:val="0"/>
        <w:jc w:val="center"/>
        <w:outlineLvl w:val="0"/>
        <w:rPr>
          <w:rFonts w:eastAsia="Calibri"/>
          <w:sz w:val="28"/>
          <w:szCs w:val="28"/>
          <w:lang w:eastAsia="en-US"/>
        </w:rPr>
      </w:pPr>
      <w:r w:rsidRPr="00953A64">
        <w:rPr>
          <w:rFonts w:eastAsia="Calibri"/>
          <w:sz w:val="28"/>
          <w:szCs w:val="28"/>
          <w:lang w:eastAsia="en-US"/>
        </w:rPr>
        <w:t>ДОЛЖНОСТНЫХ ОКЛАДОВ РУКОВОДИТЕЛЕЙ УЧРЕЖДЕНИЙ,</w:t>
      </w:r>
    </w:p>
    <w:p w:rsidR="00953A64" w:rsidRPr="00953A64" w:rsidRDefault="00953A64" w:rsidP="00953A64">
      <w:pPr>
        <w:autoSpaceDE w:val="0"/>
        <w:autoSpaceDN w:val="0"/>
        <w:adjustRightInd w:val="0"/>
        <w:jc w:val="center"/>
        <w:outlineLvl w:val="0"/>
        <w:rPr>
          <w:rFonts w:eastAsia="Calibri"/>
          <w:sz w:val="28"/>
          <w:szCs w:val="28"/>
          <w:lang w:eastAsia="en-US"/>
        </w:rPr>
      </w:pPr>
      <w:r w:rsidRPr="00953A64">
        <w:rPr>
          <w:rFonts w:eastAsia="Calibri"/>
          <w:sz w:val="28"/>
          <w:szCs w:val="28"/>
          <w:lang w:eastAsia="en-US"/>
        </w:rPr>
        <w:t xml:space="preserve"> УЧИТЫВАЕМЫХ ПРИ ОПРЕДЕЛЕНИИ ОБЪЕМА СРЕДСТВ НА ВЫПЛАТЫ СТИМУЛИРУЮЩЕГО ХАРАКТЕРА РУКОВОДИТЕЛЯМ УЧРЕЖДЕНИЙ</w:t>
      </w:r>
    </w:p>
    <w:p w:rsidR="00953A64" w:rsidRPr="00953A64" w:rsidRDefault="00953A64" w:rsidP="00953A64">
      <w:pPr>
        <w:autoSpaceDE w:val="0"/>
        <w:autoSpaceDN w:val="0"/>
        <w:adjustRightInd w:val="0"/>
        <w:spacing w:line="276" w:lineRule="auto"/>
        <w:jc w:val="center"/>
        <w:outlineLvl w:val="0"/>
        <w:rPr>
          <w:rFonts w:eastAsia="Calibri"/>
          <w:sz w:val="28"/>
          <w:szCs w:val="28"/>
          <w:lang w:eastAsia="en-US"/>
        </w:rPr>
      </w:pPr>
    </w:p>
    <w:tbl>
      <w:tblPr>
        <w:tblW w:w="9678" w:type="dxa"/>
        <w:tblInd w:w="-68" w:type="dxa"/>
        <w:tblLayout w:type="fixed"/>
        <w:tblCellMar>
          <w:left w:w="70" w:type="dxa"/>
          <w:right w:w="70" w:type="dxa"/>
        </w:tblCellMar>
        <w:tblLook w:val="0000" w:firstRow="0" w:lastRow="0" w:firstColumn="0" w:lastColumn="0" w:noHBand="0" w:noVBand="0"/>
      </w:tblPr>
      <w:tblGrid>
        <w:gridCol w:w="540"/>
        <w:gridCol w:w="6210"/>
        <w:gridCol w:w="2928"/>
      </w:tblGrid>
      <w:tr w:rsidR="00953A64" w:rsidRPr="00953A64" w:rsidTr="00A71DBD">
        <w:trPr>
          <w:cantSplit/>
          <w:trHeight w:val="960"/>
        </w:trPr>
        <w:tc>
          <w:tcPr>
            <w:tcW w:w="540" w:type="dxa"/>
            <w:tcBorders>
              <w:top w:val="single" w:sz="6" w:space="0" w:color="auto"/>
              <w:left w:val="single" w:sz="6" w:space="0" w:color="auto"/>
              <w:bottom w:val="single" w:sz="6" w:space="0" w:color="auto"/>
              <w:right w:val="single" w:sz="6" w:space="0" w:color="auto"/>
            </w:tcBorders>
          </w:tcPr>
          <w:p w:rsidR="00953A64" w:rsidRPr="00953A64" w:rsidRDefault="00953A64" w:rsidP="00953A64">
            <w:pPr>
              <w:autoSpaceDE w:val="0"/>
              <w:autoSpaceDN w:val="0"/>
              <w:adjustRightInd w:val="0"/>
              <w:spacing w:after="200" w:line="276" w:lineRule="auto"/>
              <w:rPr>
                <w:rFonts w:eastAsia="Calibri"/>
                <w:sz w:val="28"/>
                <w:szCs w:val="28"/>
                <w:lang w:eastAsia="en-US"/>
              </w:rPr>
            </w:pPr>
          </w:p>
          <w:p w:rsidR="00953A64" w:rsidRPr="00953A64" w:rsidRDefault="00953A64" w:rsidP="00953A64">
            <w:pPr>
              <w:autoSpaceDE w:val="0"/>
              <w:autoSpaceDN w:val="0"/>
              <w:adjustRightInd w:val="0"/>
              <w:spacing w:after="200" w:line="276" w:lineRule="auto"/>
              <w:rPr>
                <w:rFonts w:eastAsia="Calibri"/>
                <w:sz w:val="28"/>
                <w:szCs w:val="28"/>
                <w:lang w:eastAsia="en-US"/>
              </w:rPr>
            </w:pPr>
          </w:p>
          <w:p w:rsidR="00953A64" w:rsidRPr="00953A64" w:rsidRDefault="00953A64" w:rsidP="00953A64">
            <w:pPr>
              <w:autoSpaceDE w:val="0"/>
              <w:autoSpaceDN w:val="0"/>
              <w:adjustRightInd w:val="0"/>
              <w:spacing w:after="200" w:line="276" w:lineRule="auto"/>
              <w:rPr>
                <w:rFonts w:eastAsia="Calibri"/>
                <w:sz w:val="28"/>
                <w:szCs w:val="28"/>
                <w:lang w:val="en-US" w:eastAsia="en-US"/>
              </w:rPr>
            </w:pPr>
            <w:r w:rsidRPr="00953A64">
              <w:rPr>
                <w:rFonts w:eastAsia="Calibri"/>
                <w:sz w:val="28"/>
                <w:szCs w:val="28"/>
                <w:lang w:eastAsia="en-US"/>
              </w:rPr>
              <w:t xml:space="preserve">№ </w:t>
            </w:r>
          </w:p>
          <w:p w:rsidR="00953A64" w:rsidRPr="00953A64" w:rsidRDefault="00953A64" w:rsidP="00953A64">
            <w:pPr>
              <w:autoSpaceDE w:val="0"/>
              <w:autoSpaceDN w:val="0"/>
              <w:adjustRightInd w:val="0"/>
              <w:spacing w:after="200" w:line="276" w:lineRule="auto"/>
              <w:rPr>
                <w:rFonts w:eastAsia="Calibri"/>
                <w:sz w:val="28"/>
                <w:szCs w:val="28"/>
                <w:lang w:val="en-US" w:eastAsia="en-US"/>
              </w:rPr>
            </w:pPr>
            <w:r w:rsidRPr="00953A64">
              <w:rPr>
                <w:rFonts w:eastAsia="Calibri"/>
                <w:sz w:val="28"/>
                <w:szCs w:val="28"/>
                <w:lang w:val="en-US" w:eastAsia="en-US"/>
              </w:rPr>
              <w:t>n/n</w:t>
            </w:r>
          </w:p>
        </w:tc>
        <w:tc>
          <w:tcPr>
            <w:tcW w:w="6210" w:type="dxa"/>
            <w:tcBorders>
              <w:top w:val="single" w:sz="6" w:space="0" w:color="auto"/>
              <w:left w:val="single" w:sz="6" w:space="0" w:color="auto"/>
              <w:bottom w:val="single" w:sz="6" w:space="0" w:color="auto"/>
              <w:right w:val="single" w:sz="6" w:space="0" w:color="auto"/>
            </w:tcBorders>
          </w:tcPr>
          <w:p w:rsidR="00953A64" w:rsidRPr="00953A64" w:rsidRDefault="00953A64" w:rsidP="00953A64">
            <w:pPr>
              <w:autoSpaceDE w:val="0"/>
              <w:autoSpaceDN w:val="0"/>
              <w:adjustRightInd w:val="0"/>
              <w:spacing w:after="200" w:line="276" w:lineRule="auto"/>
              <w:jc w:val="center"/>
              <w:rPr>
                <w:rFonts w:eastAsia="Calibri"/>
                <w:sz w:val="28"/>
                <w:szCs w:val="28"/>
                <w:lang w:eastAsia="en-US"/>
              </w:rPr>
            </w:pPr>
          </w:p>
          <w:p w:rsidR="00953A64" w:rsidRPr="00953A64" w:rsidRDefault="00953A64" w:rsidP="00953A64">
            <w:pPr>
              <w:autoSpaceDE w:val="0"/>
              <w:autoSpaceDN w:val="0"/>
              <w:adjustRightInd w:val="0"/>
              <w:spacing w:after="200" w:line="276" w:lineRule="auto"/>
              <w:jc w:val="center"/>
              <w:rPr>
                <w:rFonts w:eastAsia="Calibri"/>
                <w:sz w:val="28"/>
                <w:szCs w:val="28"/>
                <w:lang w:eastAsia="en-US"/>
              </w:rPr>
            </w:pPr>
          </w:p>
          <w:p w:rsidR="00953A64" w:rsidRPr="00953A64" w:rsidRDefault="00953A64" w:rsidP="00953A64">
            <w:pPr>
              <w:autoSpaceDE w:val="0"/>
              <w:autoSpaceDN w:val="0"/>
              <w:adjustRightInd w:val="0"/>
              <w:spacing w:after="200" w:line="276" w:lineRule="auto"/>
              <w:jc w:val="center"/>
              <w:rPr>
                <w:rFonts w:eastAsia="Calibri"/>
                <w:sz w:val="28"/>
                <w:szCs w:val="28"/>
                <w:lang w:eastAsia="en-US"/>
              </w:rPr>
            </w:pPr>
            <w:r w:rsidRPr="00953A64">
              <w:rPr>
                <w:rFonts w:eastAsia="Calibri"/>
                <w:sz w:val="28"/>
                <w:szCs w:val="28"/>
                <w:lang w:eastAsia="en-US"/>
              </w:rPr>
              <w:t>Учреждения</w:t>
            </w:r>
          </w:p>
        </w:tc>
        <w:tc>
          <w:tcPr>
            <w:tcW w:w="2928" w:type="dxa"/>
            <w:tcBorders>
              <w:top w:val="single" w:sz="6" w:space="0" w:color="auto"/>
              <w:left w:val="single" w:sz="6" w:space="0" w:color="auto"/>
              <w:bottom w:val="single" w:sz="6" w:space="0" w:color="auto"/>
              <w:right w:val="single" w:sz="6" w:space="0" w:color="auto"/>
            </w:tcBorders>
          </w:tcPr>
          <w:p w:rsidR="00953A64" w:rsidRPr="00953A64" w:rsidRDefault="00953A64" w:rsidP="00953A64">
            <w:pPr>
              <w:autoSpaceDE w:val="0"/>
              <w:autoSpaceDN w:val="0"/>
              <w:adjustRightInd w:val="0"/>
              <w:spacing w:after="200" w:line="276" w:lineRule="auto"/>
              <w:rPr>
                <w:rFonts w:eastAsia="Calibri"/>
                <w:sz w:val="28"/>
                <w:szCs w:val="28"/>
                <w:lang w:eastAsia="en-US"/>
              </w:rPr>
            </w:pPr>
            <w:r w:rsidRPr="00953A64">
              <w:rPr>
                <w:rFonts w:eastAsia="Calibri"/>
                <w:sz w:val="28"/>
                <w:szCs w:val="28"/>
                <w:lang w:eastAsia="en-US"/>
              </w:rPr>
              <w:t xml:space="preserve">Предельное  количество должностных окладов руководителя учреждения, подлежащих  централизации, в год  </w:t>
            </w:r>
          </w:p>
        </w:tc>
      </w:tr>
      <w:tr w:rsidR="00953A64" w:rsidRPr="00953A64" w:rsidTr="00A71DBD">
        <w:trPr>
          <w:cantSplit/>
          <w:trHeight w:val="240"/>
        </w:trPr>
        <w:tc>
          <w:tcPr>
            <w:tcW w:w="540" w:type="dxa"/>
            <w:tcBorders>
              <w:top w:val="single" w:sz="6" w:space="0" w:color="auto"/>
              <w:left w:val="single" w:sz="6" w:space="0" w:color="auto"/>
              <w:bottom w:val="single" w:sz="6" w:space="0" w:color="auto"/>
              <w:right w:val="single" w:sz="6" w:space="0" w:color="auto"/>
            </w:tcBorders>
          </w:tcPr>
          <w:p w:rsidR="00953A64" w:rsidRPr="00953A64" w:rsidRDefault="00953A64" w:rsidP="00953A64">
            <w:pPr>
              <w:autoSpaceDE w:val="0"/>
              <w:autoSpaceDN w:val="0"/>
              <w:adjustRightInd w:val="0"/>
              <w:spacing w:after="200" w:line="276" w:lineRule="auto"/>
              <w:rPr>
                <w:rFonts w:eastAsia="Calibri"/>
                <w:sz w:val="28"/>
                <w:szCs w:val="28"/>
                <w:lang w:eastAsia="en-US"/>
              </w:rPr>
            </w:pPr>
            <w:r w:rsidRPr="00953A64">
              <w:rPr>
                <w:rFonts w:eastAsia="Calibri"/>
                <w:sz w:val="28"/>
                <w:szCs w:val="28"/>
                <w:lang w:eastAsia="en-US"/>
              </w:rPr>
              <w:t>1</w:t>
            </w:r>
          </w:p>
        </w:tc>
        <w:tc>
          <w:tcPr>
            <w:tcW w:w="6210" w:type="dxa"/>
            <w:tcBorders>
              <w:top w:val="single" w:sz="6" w:space="0" w:color="auto"/>
              <w:left w:val="single" w:sz="6" w:space="0" w:color="auto"/>
              <w:bottom w:val="single" w:sz="6" w:space="0" w:color="auto"/>
              <w:right w:val="single" w:sz="6" w:space="0" w:color="auto"/>
            </w:tcBorders>
          </w:tcPr>
          <w:p w:rsidR="00953A64" w:rsidRPr="00953A64" w:rsidRDefault="00953A64" w:rsidP="00953A64">
            <w:pPr>
              <w:spacing w:after="60" w:line="276" w:lineRule="auto"/>
              <w:jc w:val="center"/>
              <w:outlineLvl w:val="1"/>
              <w:rPr>
                <w:sz w:val="28"/>
                <w:szCs w:val="28"/>
                <w:lang w:eastAsia="en-US"/>
              </w:rPr>
            </w:pPr>
            <w:r w:rsidRPr="00953A64">
              <w:rPr>
                <w:sz w:val="28"/>
                <w:szCs w:val="28"/>
                <w:lang w:eastAsia="en-US"/>
              </w:rPr>
              <w:t>Учреждения</w:t>
            </w:r>
          </w:p>
          <w:p w:rsidR="00953A64" w:rsidRPr="00953A64" w:rsidRDefault="00953A64" w:rsidP="00953A64">
            <w:pPr>
              <w:spacing w:after="60" w:line="276" w:lineRule="auto"/>
              <w:jc w:val="center"/>
              <w:outlineLvl w:val="1"/>
              <w:rPr>
                <w:sz w:val="28"/>
                <w:szCs w:val="28"/>
                <w:lang w:eastAsia="en-US"/>
              </w:rPr>
            </w:pPr>
            <w:r w:rsidRPr="00953A64">
              <w:rPr>
                <w:sz w:val="28"/>
                <w:szCs w:val="28"/>
                <w:lang w:eastAsia="en-US"/>
              </w:rPr>
              <w:t xml:space="preserve"> </w:t>
            </w:r>
          </w:p>
        </w:tc>
        <w:tc>
          <w:tcPr>
            <w:tcW w:w="2928" w:type="dxa"/>
            <w:tcBorders>
              <w:top w:val="single" w:sz="6" w:space="0" w:color="auto"/>
              <w:left w:val="single" w:sz="6" w:space="0" w:color="auto"/>
              <w:bottom w:val="single" w:sz="6" w:space="0" w:color="auto"/>
              <w:right w:val="single" w:sz="6" w:space="0" w:color="auto"/>
            </w:tcBorders>
            <w:vAlign w:val="center"/>
          </w:tcPr>
          <w:p w:rsidR="00953A64" w:rsidRPr="00953A64" w:rsidRDefault="00953A64" w:rsidP="00953A64">
            <w:pPr>
              <w:autoSpaceDE w:val="0"/>
              <w:autoSpaceDN w:val="0"/>
              <w:adjustRightInd w:val="0"/>
              <w:spacing w:after="200" w:line="276" w:lineRule="auto"/>
              <w:jc w:val="center"/>
              <w:rPr>
                <w:rFonts w:eastAsia="Calibri"/>
                <w:sz w:val="28"/>
                <w:szCs w:val="28"/>
                <w:lang w:eastAsia="en-US"/>
              </w:rPr>
            </w:pPr>
            <w:r w:rsidRPr="00953A64">
              <w:rPr>
                <w:rFonts w:eastAsia="Calibri"/>
                <w:sz w:val="28"/>
                <w:szCs w:val="28"/>
                <w:lang w:eastAsia="en-US"/>
              </w:rPr>
              <w:t>до 45</w:t>
            </w:r>
          </w:p>
        </w:tc>
      </w:tr>
      <w:tr w:rsidR="00953A64" w:rsidRPr="00953A64" w:rsidTr="00A71DBD">
        <w:trPr>
          <w:cantSplit/>
          <w:trHeight w:val="240"/>
        </w:trPr>
        <w:tc>
          <w:tcPr>
            <w:tcW w:w="540" w:type="dxa"/>
            <w:tcBorders>
              <w:top w:val="single" w:sz="6" w:space="0" w:color="auto"/>
              <w:left w:val="single" w:sz="6" w:space="0" w:color="auto"/>
              <w:bottom w:val="single" w:sz="6" w:space="0" w:color="auto"/>
              <w:right w:val="single" w:sz="6" w:space="0" w:color="auto"/>
            </w:tcBorders>
          </w:tcPr>
          <w:p w:rsidR="00953A64" w:rsidRPr="00953A64" w:rsidRDefault="00953A64" w:rsidP="00953A64">
            <w:pPr>
              <w:autoSpaceDE w:val="0"/>
              <w:autoSpaceDN w:val="0"/>
              <w:adjustRightInd w:val="0"/>
              <w:spacing w:after="200" w:line="276" w:lineRule="auto"/>
              <w:rPr>
                <w:rFonts w:eastAsia="Calibri"/>
                <w:sz w:val="28"/>
                <w:szCs w:val="28"/>
                <w:lang w:eastAsia="en-US"/>
              </w:rPr>
            </w:pPr>
            <w:r w:rsidRPr="00953A64">
              <w:rPr>
                <w:rFonts w:eastAsia="Calibri"/>
                <w:sz w:val="28"/>
                <w:szCs w:val="28"/>
                <w:lang w:eastAsia="en-US"/>
              </w:rPr>
              <w:t>2</w:t>
            </w:r>
          </w:p>
        </w:tc>
        <w:tc>
          <w:tcPr>
            <w:tcW w:w="6210" w:type="dxa"/>
            <w:tcBorders>
              <w:top w:val="single" w:sz="6" w:space="0" w:color="auto"/>
              <w:left w:val="single" w:sz="6" w:space="0" w:color="auto"/>
              <w:bottom w:val="single" w:sz="6" w:space="0" w:color="auto"/>
              <w:right w:val="single" w:sz="6" w:space="0" w:color="auto"/>
            </w:tcBorders>
          </w:tcPr>
          <w:p w:rsidR="00953A64" w:rsidRPr="00953A64" w:rsidRDefault="00953A64" w:rsidP="00953A64">
            <w:pPr>
              <w:spacing w:after="60" w:line="276" w:lineRule="auto"/>
              <w:jc w:val="center"/>
              <w:outlineLvl w:val="1"/>
              <w:rPr>
                <w:sz w:val="28"/>
                <w:szCs w:val="28"/>
                <w:lang w:eastAsia="en-US"/>
              </w:rPr>
            </w:pPr>
            <w:r w:rsidRPr="00953A64">
              <w:rPr>
                <w:sz w:val="28"/>
                <w:szCs w:val="28"/>
                <w:lang w:eastAsia="en-US"/>
              </w:rPr>
              <w:t>Учреждения по сопровождению деятельности органов местного самоуправления</w:t>
            </w:r>
          </w:p>
        </w:tc>
        <w:tc>
          <w:tcPr>
            <w:tcW w:w="2928" w:type="dxa"/>
            <w:tcBorders>
              <w:top w:val="single" w:sz="6" w:space="0" w:color="auto"/>
              <w:left w:val="single" w:sz="6" w:space="0" w:color="auto"/>
              <w:bottom w:val="single" w:sz="6" w:space="0" w:color="auto"/>
              <w:right w:val="single" w:sz="6" w:space="0" w:color="auto"/>
            </w:tcBorders>
            <w:vAlign w:val="center"/>
          </w:tcPr>
          <w:p w:rsidR="00953A64" w:rsidRPr="00953A64" w:rsidRDefault="00953A64" w:rsidP="00953A64">
            <w:pPr>
              <w:autoSpaceDE w:val="0"/>
              <w:autoSpaceDN w:val="0"/>
              <w:adjustRightInd w:val="0"/>
              <w:spacing w:after="200" w:line="276" w:lineRule="auto"/>
              <w:jc w:val="center"/>
              <w:rPr>
                <w:rFonts w:eastAsia="Calibri"/>
                <w:sz w:val="28"/>
                <w:szCs w:val="28"/>
                <w:lang w:eastAsia="en-US"/>
              </w:rPr>
            </w:pPr>
            <w:r w:rsidRPr="00953A64">
              <w:rPr>
                <w:rFonts w:eastAsia="Calibri"/>
                <w:sz w:val="28"/>
                <w:szCs w:val="28"/>
                <w:lang w:eastAsia="en-US"/>
              </w:rPr>
              <w:t>до 34</w:t>
            </w:r>
          </w:p>
        </w:tc>
      </w:tr>
    </w:tbl>
    <w:p w:rsidR="00953A64" w:rsidRPr="00953A64" w:rsidRDefault="00953A64" w:rsidP="00953A64">
      <w:pPr>
        <w:autoSpaceDE w:val="0"/>
        <w:autoSpaceDN w:val="0"/>
        <w:adjustRightInd w:val="0"/>
        <w:spacing w:after="200" w:line="276" w:lineRule="auto"/>
        <w:jc w:val="center"/>
        <w:outlineLvl w:val="0"/>
        <w:rPr>
          <w:rFonts w:eastAsia="Calibri"/>
          <w:sz w:val="28"/>
          <w:szCs w:val="28"/>
          <w:lang w:eastAsia="en-US"/>
        </w:rPr>
      </w:pPr>
    </w:p>
    <w:p w:rsidR="00953A64" w:rsidRPr="00953A64" w:rsidRDefault="00953A64" w:rsidP="00953A64">
      <w:pPr>
        <w:spacing w:after="200" w:line="276" w:lineRule="auto"/>
        <w:rPr>
          <w:rFonts w:eastAsia="Calibri"/>
          <w:sz w:val="28"/>
          <w:szCs w:val="28"/>
          <w:lang w:eastAsia="en-US"/>
        </w:rPr>
      </w:pPr>
    </w:p>
    <w:p w:rsidR="00953A64" w:rsidRPr="00953A64" w:rsidRDefault="00953A64" w:rsidP="00953A64">
      <w:pPr>
        <w:autoSpaceDE w:val="0"/>
        <w:autoSpaceDN w:val="0"/>
        <w:adjustRightInd w:val="0"/>
        <w:spacing w:after="200" w:line="276" w:lineRule="auto"/>
        <w:jc w:val="both"/>
        <w:outlineLvl w:val="0"/>
        <w:rPr>
          <w:rFonts w:eastAsia="Calibri"/>
          <w:sz w:val="28"/>
          <w:szCs w:val="28"/>
          <w:lang w:eastAsia="en-US"/>
        </w:rPr>
      </w:pPr>
    </w:p>
    <w:p w:rsidR="00953A64" w:rsidRPr="00953A64" w:rsidRDefault="00953A64" w:rsidP="00953A64">
      <w:pPr>
        <w:spacing w:after="200" w:line="276" w:lineRule="auto"/>
        <w:rPr>
          <w:rFonts w:eastAsia="Calibri"/>
          <w:sz w:val="28"/>
          <w:szCs w:val="28"/>
          <w:lang w:eastAsia="en-US"/>
        </w:rPr>
      </w:pPr>
    </w:p>
    <w:p w:rsidR="00953A64" w:rsidRPr="00953A64" w:rsidRDefault="00953A64" w:rsidP="00953A64">
      <w:pPr>
        <w:spacing w:after="200" w:line="276" w:lineRule="auto"/>
        <w:rPr>
          <w:rFonts w:eastAsia="Calibri"/>
          <w:sz w:val="28"/>
          <w:szCs w:val="28"/>
          <w:lang w:eastAsia="en-US"/>
        </w:rPr>
      </w:pPr>
    </w:p>
    <w:p w:rsidR="00953A64" w:rsidRPr="00953A64" w:rsidRDefault="00953A64" w:rsidP="00953A64">
      <w:pPr>
        <w:pStyle w:val="a3"/>
        <w:ind w:firstLine="709"/>
        <w:rPr>
          <w:sz w:val="28"/>
          <w:szCs w:val="28"/>
        </w:rPr>
      </w:pPr>
    </w:p>
    <w:p w:rsidR="007239E2" w:rsidRPr="00953A64" w:rsidRDefault="007239E2">
      <w:pPr>
        <w:rPr>
          <w:sz w:val="28"/>
          <w:szCs w:val="28"/>
        </w:rPr>
      </w:pPr>
    </w:p>
    <w:p w:rsidR="009E0BFF" w:rsidRPr="00953A64" w:rsidRDefault="009E0BFF">
      <w:pPr>
        <w:rPr>
          <w:sz w:val="28"/>
          <w:szCs w:val="28"/>
        </w:rPr>
      </w:pPr>
    </w:p>
    <w:sectPr w:rsidR="009E0BFF" w:rsidRPr="00953A6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5F7"/>
    <w:rsid w:val="007239E2"/>
    <w:rsid w:val="008F35F7"/>
    <w:rsid w:val="009065D1"/>
    <w:rsid w:val="00953A64"/>
    <w:rsid w:val="009E0BFF"/>
    <w:rsid w:val="00CA51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3A6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53A64"/>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3A6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53A64"/>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8362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123;n=58848;fld=134;dst=100484" TargetMode="External"/><Relationship Id="rId3" Type="http://schemas.openxmlformats.org/officeDocument/2006/relationships/settings" Target="settings.xml"/><Relationship Id="rId7" Type="http://schemas.openxmlformats.org/officeDocument/2006/relationships/hyperlink" Target="consultantplus://offline/main?base=RLAW123;n=58848;fld=134;dst=100090"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main?base=RLAW123;n=58848;fld=134;dst=100055" TargetMode="External"/><Relationship Id="rId11" Type="http://schemas.openxmlformats.org/officeDocument/2006/relationships/theme" Target="theme/theme1.xml"/><Relationship Id="rId5" Type="http://schemas.openxmlformats.org/officeDocument/2006/relationships/hyperlink" Target="consultantplus://offline/main?base=LAW;n=108403;fld=134"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main?base=RLAW123;n=58848;fld=134;dst=10005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11</Pages>
  <Words>3231</Words>
  <Characters>18420</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Мега</dc:creator>
  <cp:keywords/>
  <dc:description/>
  <cp:lastModifiedBy>Мега</cp:lastModifiedBy>
  <cp:revision>4</cp:revision>
  <dcterms:created xsi:type="dcterms:W3CDTF">2013-10-02T02:48:00Z</dcterms:created>
  <dcterms:modified xsi:type="dcterms:W3CDTF">2013-11-20T06:25:00Z</dcterms:modified>
</cp:coreProperties>
</file>