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B" w:rsidRDefault="0043397B" w:rsidP="0043397B">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КРАСНОЯРСКИЙ КРАЙ БАЛАХТИНСКИЙ РАЙОН </w:t>
      </w:r>
    </w:p>
    <w:p w:rsidR="0043397B" w:rsidRDefault="0043397B" w:rsidP="004339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КРАСНЕНСКИЙ СЕЛЬСКИЙ СОВЕТ ДЕПУТАТОВ</w:t>
      </w:r>
    </w:p>
    <w:p w:rsidR="0043397B" w:rsidRDefault="0043397B" w:rsidP="0043397B">
      <w:pPr>
        <w:spacing w:before="240" w:after="120" w:line="240" w:lineRule="auto"/>
        <w:jc w:val="center"/>
        <w:rPr>
          <w:rFonts w:ascii="Times New Roman" w:eastAsia="Times New Roman" w:hAnsi="Times New Roman" w:cs="Times New Roman"/>
          <w:sz w:val="28"/>
          <w:szCs w:val="28"/>
          <w:lang w:eastAsia="ru-RU"/>
        </w:rPr>
      </w:pPr>
    </w:p>
    <w:p w:rsidR="0043397B" w:rsidRDefault="0043397B" w:rsidP="0043397B">
      <w:pPr>
        <w:spacing w:before="240" w:after="12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43397B" w:rsidRDefault="0043397B" w:rsidP="0043397B">
      <w:pPr>
        <w:spacing w:before="240" w:after="12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p>
    <w:p w:rsidR="0043397B" w:rsidRDefault="0043397B" w:rsidP="0043397B">
      <w:pPr>
        <w:spacing w:before="24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25.09.2013 г.                              д. Красная</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40-125</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p>
    <w:p w:rsidR="0043397B" w:rsidRDefault="0043397B" w:rsidP="0043397B">
      <w:pPr>
        <w:pStyle w:val="a3"/>
        <w:rPr>
          <w:rFonts w:ascii="Times New Roman" w:hAnsi="Times New Roman" w:cs="Times New Roman"/>
          <w:sz w:val="28"/>
          <w:szCs w:val="28"/>
          <w:lang w:eastAsia="ru-RU"/>
        </w:rPr>
      </w:pPr>
    </w:p>
    <w:p w:rsidR="0043397B" w:rsidRDefault="0043397B" w:rsidP="0043397B">
      <w:pPr>
        <w:pStyle w:val="a3"/>
        <w:rPr>
          <w:rFonts w:ascii="Times New Roman" w:hAnsi="Times New Roman" w:cs="Times New Roman"/>
          <w:sz w:val="28"/>
          <w:szCs w:val="28"/>
          <w:lang w:eastAsia="ru-RU"/>
        </w:rPr>
      </w:pPr>
    </w:p>
    <w:p w:rsidR="00D2439B" w:rsidRDefault="00D2439B" w:rsidP="00D2439B">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О реализации Указа Президента</w:t>
      </w:r>
    </w:p>
    <w:p w:rsidR="00D2439B" w:rsidRDefault="00D2439B" w:rsidP="00D2439B">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Российской Федерации</w:t>
      </w:r>
    </w:p>
    <w:p w:rsidR="00D2439B" w:rsidRDefault="00D2439B" w:rsidP="00D2439B">
      <w:pPr>
        <w:pStyle w:val="a3"/>
        <w:rPr>
          <w:rFonts w:ascii="Times New Roman" w:hAnsi="Times New Roman" w:cs="Times New Roman"/>
          <w:b/>
          <w:sz w:val="28"/>
          <w:szCs w:val="28"/>
          <w:lang w:eastAsia="ru-RU"/>
        </w:rPr>
      </w:pPr>
    </w:p>
    <w:p w:rsidR="00D2439B" w:rsidRDefault="00D2439B" w:rsidP="00D2439B">
      <w:pPr>
        <w:pStyle w:val="a3"/>
        <w:jc w:val="both"/>
        <w:rPr>
          <w:rFonts w:ascii="Times New Roman" w:hAnsi="Times New Roman" w:cs="Times New Roman"/>
          <w:b/>
          <w:sz w:val="28"/>
          <w:szCs w:val="28"/>
          <w:lang w:eastAsia="ru-RU"/>
        </w:rPr>
      </w:pPr>
    </w:p>
    <w:p w:rsidR="00D2439B" w:rsidRDefault="00D2439B" w:rsidP="00D2439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целях реализации Указа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Pr>
          <w:rFonts w:ascii="Times New Roman" w:hAnsi="Times New Roman" w:cs="Times New Roman"/>
          <w:sz w:val="28"/>
          <w:szCs w:val="28"/>
          <w:lang w:eastAsia="ru-RU"/>
        </w:rPr>
        <w:t>интернет-ресурса</w:t>
      </w:r>
      <w:proofErr w:type="spellEnd"/>
      <w:r>
        <w:rPr>
          <w:rFonts w:ascii="Times New Roman" w:hAnsi="Times New Roman" w:cs="Times New Roman"/>
          <w:sz w:val="28"/>
          <w:szCs w:val="28"/>
          <w:lang w:eastAsia="ru-RU"/>
        </w:rPr>
        <w:t xml:space="preserve"> «Российская общественная инициатива», руководствуясь статьями 23, 27 Устава </w:t>
      </w:r>
      <w:proofErr w:type="spellStart"/>
      <w:r>
        <w:rPr>
          <w:rFonts w:ascii="Times New Roman" w:hAnsi="Times New Roman" w:cs="Times New Roman"/>
          <w:sz w:val="28"/>
          <w:szCs w:val="28"/>
          <w:lang w:eastAsia="ru-RU"/>
        </w:rPr>
        <w:t>Красненского</w:t>
      </w:r>
      <w:proofErr w:type="spellEnd"/>
      <w:r>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Красненский</w:t>
      </w:r>
      <w:proofErr w:type="spellEnd"/>
      <w:r>
        <w:rPr>
          <w:rFonts w:ascii="Times New Roman" w:hAnsi="Times New Roman" w:cs="Times New Roman"/>
          <w:sz w:val="28"/>
          <w:szCs w:val="28"/>
          <w:lang w:eastAsia="ru-RU"/>
        </w:rPr>
        <w:t xml:space="preserve"> сельский Совет депутатов</w:t>
      </w:r>
    </w:p>
    <w:p w:rsidR="00D2439B" w:rsidRDefault="00D2439B" w:rsidP="00D2439B">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РЕШИЛ:</w:t>
      </w:r>
    </w:p>
    <w:p w:rsidR="00D2439B" w:rsidRDefault="00D2439B" w:rsidP="00361DB2">
      <w:pPr>
        <w:pStyle w:val="a3"/>
        <w:numPr>
          <w:ilvl w:val="0"/>
          <w:numId w:val="1"/>
        </w:numPr>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Определить </w:t>
      </w:r>
      <w:proofErr w:type="gramStart"/>
      <w:r>
        <w:rPr>
          <w:rFonts w:ascii="Times New Roman" w:hAnsi="Times New Roman" w:cs="Times New Roman"/>
          <w:sz w:val="28"/>
          <w:szCs w:val="28"/>
          <w:lang w:eastAsia="ru-RU"/>
        </w:rPr>
        <w:t>ответственным</w:t>
      </w:r>
      <w:proofErr w:type="gramEnd"/>
      <w:r>
        <w:rPr>
          <w:rFonts w:ascii="Times New Roman" w:hAnsi="Times New Roman" w:cs="Times New Roman"/>
          <w:sz w:val="28"/>
          <w:szCs w:val="28"/>
          <w:lang w:eastAsia="ru-RU"/>
        </w:rPr>
        <w:t xml:space="preserve"> за реализацию Указа Президента Российской Федерации Главу </w:t>
      </w:r>
      <w:proofErr w:type="spellStart"/>
      <w:r>
        <w:rPr>
          <w:rFonts w:ascii="Times New Roman" w:hAnsi="Times New Roman" w:cs="Times New Roman"/>
          <w:sz w:val="28"/>
          <w:szCs w:val="28"/>
          <w:lang w:eastAsia="ru-RU"/>
        </w:rPr>
        <w:t>Красненского</w:t>
      </w:r>
      <w:proofErr w:type="spellEnd"/>
      <w:r>
        <w:rPr>
          <w:rFonts w:ascii="Times New Roman" w:hAnsi="Times New Roman" w:cs="Times New Roman"/>
          <w:sz w:val="28"/>
          <w:szCs w:val="28"/>
          <w:lang w:eastAsia="ru-RU"/>
        </w:rPr>
        <w:t xml:space="preserve"> сельсовета Олега Александровича Юшкова.</w:t>
      </w:r>
    </w:p>
    <w:p w:rsidR="00B317B4" w:rsidRPr="00B317B4" w:rsidRDefault="00B317B4" w:rsidP="00361DB2">
      <w:pPr>
        <w:pStyle w:val="a4"/>
        <w:numPr>
          <w:ilvl w:val="0"/>
          <w:numId w:val="1"/>
        </w:numPr>
        <w:spacing w:before="0" w:beforeAutospacing="0" w:after="0" w:afterAutospacing="0" w:line="270" w:lineRule="atLeast"/>
        <w:ind w:left="0" w:firstLine="705"/>
        <w:jc w:val="both"/>
        <w:textAlignment w:val="baseline"/>
        <w:rPr>
          <w:color w:val="252525"/>
          <w:sz w:val="28"/>
          <w:szCs w:val="28"/>
        </w:rPr>
      </w:pPr>
      <w:r w:rsidRPr="00B317B4">
        <w:rPr>
          <w:color w:val="252525"/>
          <w:sz w:val="28"/>
          <w:szCs w:val="28"/>
          <w:bdr w:val="none" w:sz="0" w:space="0" w:color="auto" w:frame="1"/>
        </w:rPr>
        <w:t>Утвердить Положение об экспертной рабочей группе для проведения экспертизы общественных инициатив согласно приложению №1.</w:t>
      </w:r>
    </w:p>
    <w:p w:rsidR="00B317B4" w:rsidRPr="00B317B4" w:rsidRDefault="00B317B4" w:rsidP="00361DB2">
      <w:pPr>
        <w:pStyle w:val="a4"/>
        <w:numPr>
          <w:ilvl w:val="0"/>
          <w:numId w:val="1"/>
        </w:numPr>
        <w:spacing w:before="0" w:beforeAutospacing="0" w:after="0" w:afterAutospacing="0" w:line="270" w:lineRule="atLeast"/>
        <w:ind w:left="0" w:firstLine="709"/>
        <w:jc w:val="both"/>
        <w:textAlignment w:val="baseline"/>
        <w:rPr>
          <w:color w:val="252525"/>
          <w:sz w:val="28"/>
          <w:szCs w:val="28"/>
        </w:rPr>
      </w:pPr>
      <w:r w:rsidRPr="00B317B4">
        <w:rPr>
          <w:sz w:val="28"/>
          <w:szCs w:val="28"/>
        </w:rPr>
        <w:t>Утвердить состав экспертной рабочей группы для проведения экспертизы общественных инициатив согласно приложению №2.</w:t>
      </w:r>
    </w:p>
    <w:p w:rsidR="00B317B4" w:rsidRPr="00B317B4" w:rsidRDefault="00B317B4" w:rsidP="00361DB2">
      <w:pPr>
        <w:pStyle w:val="a4"/>
        <w:numPr>
          <w:ilvl w:val="0"/>
          <w:numId w:val="1"/>
        </w:numPr>
        <w:spacing w:before="0" w:beforeAutospacing="0" w:after="0" w:afterAutospacing="0" w:line="270" w:lineRule="atLeast"/>
        <w:ind w:left="0" w:firstLine="705"/>
        <w:jc w:val="both"/>
        <w:textAlignment w:val="baseline"/>
        <w:rPr>
          <w:color w:val="252525"/>
          <w:sz w:val="28"/>
          <w:szCs w:val="28"/>
        </w:rPr>
      </w:pPr>
      <w:r w:rsidRPr="00B317B4">
        <w:rPr>
          <w:sz w:val="28"/>
          <w:szCs w:val="28"/>
        </w:rPr>
        <w:t>Решение вступает в силу после его официального опубликования в газете «</w:t>
      </w:r>
      <w:proofErr w:type="spellStart"/>
      <w:r>
        <w:rPr>
          <w:sz w:val="28"/>
          <w:szCs w:val="28"/>
        </w:rPr>
        <w:t>Красненские</w:t>
      </w:r>
      <w:proofErr w:type="spellEnd"/>
      <w:r>
        <w:rPr>
          <w:sz w:val="28"/>
          <w:szCs w:val="28"/>
        </w:rPr>
        <w:t xml:space="preserve"> вести</w:t>
      </w:r>
      <w:r w:rsidRPr="00B317B4">
        <w:rPr>
          <w:sz w:val="28"/>
          <w:szCs w:val="28"/>
        </w:rPr>
        <w:t>»</w:t>
      </w:r>
      <w:r>
        <w:rPr>
          <w:sz w:val="28"/>
          <w:szCs w:val="28"/>
        </w:rPr>
        <w:t xml:space="preserve"> и официальном сайте администрации </w:t>
      </w:r>
      <w:proofErr w:type="spellStart"/>
      <w:r>
        <w:rPr>
          <w:sz w:val="28"/>
          <w:szCs w:val="28"/>
        </w:rPr>
        <w:t>Красненского</w:t>
      </w:r>
      <w:proofErr w:type="spellEnd"/>
      <w:r>
        <w:rPr>
          <w:sz w:val="28"/>
          <w:szCs w:val="28"/>
        </w:rPr>
        <w:t xml:space="preserve"> сельсовета </w:t>
      </w:r>
      <w:hyperlink r:id="rId6" w:history="1">
        <w:r w:rsidRPr="001C6159">
          <w:rPr>
            <w:rStyle w:val="a5"/>
            <w:sz w:val="28"/>
            <w:szCs w:val="28"/>
            <w:lang w:val="en-US"/>
          </w:rPr>
          <w:t>http</w:t>
        </w:r>
        <w:r w:rsidRPr="001C6159">
          <w:rPr>
            <w:rStyle w:val="a5"/>
            <w:sz w:val="28"/>
            <w:szCs w:val="28"/>
          </w:rPr>
          <w:t>://</w:t>
        </w:r>
        <w:proofErr w:type="spellStart"/>
        <w:r w:rsidRPr="001C6159">
          <w:rPr>
            <w:rStyle w:val="a5"/>
            <w:sz w:val="28"/>
            <w:szCs w:val="28"/>
            <w:lang w:val="en-US"/>
          </w:rPr>
          <w:t>krasnaya</w:t>
        </w:r>
        <w:proofErr w:type="spellEnd"/>
        <w:r w:rsidRPr="001C6159">
          <w:rPr>
            <w:rStyle w:val="a5"/>
            <w:sz w:val="28"/>
            <w:szCs w:val="28"/>
          </w:rPr>
          <w:t>.</w:t>
        </w:r>
        <w:proofErr w:type="spellStart"/>
        <w:r w:rsidRPr="001C6159">
          <w:rPr>
            <w:rStyle w:val="a5"/>
            <w:sz w:val="28"/>
            <w:szCs w:val="28"/>
            <w:lang w:val="en-US"/>
          </w:rPr>
          <w:t>bdu</w:t>
        </w:r>
        <w:proofErr w:type="spellEnd"/>
        <w:r w:rsidRPr="001C6159">
          <w:rPr>
            <w:rStyle w:val="a5"/>
            <w:sz w:val="28"/>
            <w:szCs w:val="28"/>
          </w:rPr>
          <w:t>.</w:t>
        </w:r>
        <w:proofErr w:type="spellStart"/>
        <w:r w:rsidRPr="001C6159">
          <w:rPr>
            <w:rStyle w:val="a5"/>
            <w:sz w:val="28"/>
            <w:szCs w:val="28"/>
            <w:lang w:val="en-US"/>
          </w:rPr>
          <w:t>su</w:t>
        </w:r>
        <w:proofErr w:type="spellEnd"/>
        <w:r w:rsidRPr="001C6159">
          <w:rPr>
            <w:rStyle w:val="a5"/>
            <w:sz w:val="28"/>
            <w:szCs w:val="28"/>
          </w:rPr>
          <w:t>/</w:t>
        </w:r>
      </w:hyperlink>
      <w:r w:rsidRPr="00B317B4">
        <w:rPr>
          <w:sz w:val="28"/>
          <w:szCs w:val="28"/>
        </w:rPr>
        <w:t>.</w:t>
      </w:r>
    </w:p>
    <w:p w:rsidR="00B317B4" w:rsidRDefault="00B317B4" w:rsidP="00B317B4">
      <w:pPr>
        <w:pStyle w:val="a4"/>
        <w:spacing w:before="0" w:beforeAutospacing="0" w:after="0" w:afterAutospacing="0" w:line="270" w:lineRule="atLeast"/>
        <w:jc w:val="both"/>
        <w:textAlignment w:val="baseline"/>
        <w:rPr>
          <w:sz w:val="28"/>
          <w:szCs w:val="28"/>
          <w:lang w:val="en-US"/>
        </w:rPr>
      </w:pPr>
    </w:p>
    <w:p w:rsidR="00B317B4" w:rsidRDefault="00B317B4" w:rsidP="00B317B4">
      <w:pPr>
        <w:pStyle w:val="a4"/>
        <w:spacing w:before="0" w:beforeAutospacing="0" w:after="0" w:afterAutospacing="0" w:line="270" w:lineRule="atLeast"/>
        <w:jc w:val="both"/>
        <w:textAlignment w:val="baseline"/>
        <w:rPr>
          <w:sz w:val="28"/>
          <w:szCs w:val="28"/>
          <w:lang w:val="en-US"/>
        </w:rPr>
      </w:pPr>
    </w:p>
    <w:p w:rsidR="00B317B4" w:rsidRDefault="00B317B4" w:rsidP="00B317B4">
      <w:pPr>
        <w:pStyle w:val="a4"/>
        <w:spacing w:before="0" w:beforeAutospacing="0" w:after="0" w:afterAutospacing="0" w:line="270" w:lineRule="atLeast"/>
        <w:jc w:val="both"/>
        <w:textAlignment w:val="baseline"/>
        <w:rPr>
          <w:sz w:val="28"/>
          <w:szCs w:val="28"/>
        </w:rPr>
      </w:pPr>
    </w:p>
    <w:p w:rsidR="00B317B4" w:rsidRPr="00B317B4" w:rsidRDefault="00B317B4" w:rsidP="00B317B4">
      <w:pPr>
        <w:pStyle w:val="a4"/>
        <w:spacing w:before="0" w:beforeAutospacing="0" w:after="0" w:afterAutospacing="0" w:line="270" w:lineRule="atLeast"/>
        <w:jc w:val="both"/>
        <w:textAlignment w:val="baseline"/>
        <w:rPr>
          <w:sz w:val="28"/>
          <w:szCs w:val="28"/>
        </w:rPr>
      </w:pPr>
    </w:p>
    <w:p w:rsidR="00B317B4" w:rsidRDefault="00B317B4" w:rsidP="00B317B4">
      <w:pPr>
        <w:pStyle w:val="a4"/>
        <w:spacing w:before="0" w:beforeAutospacing="0" w:after="0" w:afterAutospacing="0" w:line="270" w:lineRule="atLeast"/>
        <w:jc w:val="both"/>
        <w:textAlignment w:val="baseline"/>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w:t>
      </w:r>
      <w:r w:rsidR="00361DB2">
        <w:rPr>
          <w:sz w:val="28"/>
          <w:szCs w:val="28"/>
        </w:rPr>
        <w:t xml:space="preserve">  О.А. Юшков</w:t>
      </w: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Default="00361DB2" w:rsidP="00B317B4">
      <w:pPr>
        <w:pStyle w:val="a4"/>
        <w:spacing w:before="0" w:beforeAutospacing="0" w:after="0" w:afterAutospacing="0" w:line="270" w:lineRule="atLeast"/>
        <w:jc w:val="both"/>
        <w:textAlignment w:val="baseline"/>
        <w:rPr>
          <w:sz w:val="28"/>
          <w:szCs w:val="28"/>
        </w:rPr>
      </w:pPr>
    </w:p>
    <w:p w:rsidR="00361DB2" w:rsidRPr="00B317B4" w:rsidRDefault="00361DB2" w:rsidP="00B317B4">
      <w:pPr>
        <w:pStyle w:val="a4"/>
        <w:spacing w:before="0" w:beforeAutospacing="0" w:after="0" w:afterAutospacing="0" w:line="270" w:lineRule="atLeast"/>
        <w:jc w:val="both"/>
        <w:textAlignment w:val="baseline"/>
        <w:rPr>
          <w:color w:val="252525"/>
          <w:sz w:val="28"/>
          <w:szCs w:val="28"/>
        </w:rPr>
      </w:pPr>
    </w:p>
    <w:p w:rsidR="00361DB2" w:rsidRDefault="00361DB2" w:rsidP="00361DB2">
      <w:pPr>
        <w:pStyle w:val="ConsPlusTitle"/>
        <w:ind w:left="5954"/>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№1 к решению </w:t>
      </w:r>
    </w:p>
    <w:p w:rsidR="00A6745B" w:rsidRDefault="00361DB2" w:rsidP="00361DB2">
      <w:pPr>
        <w:pStyle w:val="ConsPlusTitle"/>
        <w:ind w:left="5954"/>
        <w:jc w:val="both"/>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Красненского</w:t>
      </w:r>
      <w:proofErr w:type="spellEnd"/>
      <w:r>
        <w:rPr>
          <w:rFonts w:ascii="Times New Roman" w:hAnsi="Times New Roman" w:cs="Times New Roman"/>
          <w:b w:val="0"/>
          <w:sz w:val="24"/>
          <w:szCs w:val="24"/>
        </w:rPr>
        <w:t xml:space="preserve"> сельского </w:t>
      </w:r>
    </w:p>
    <w:p w:rsidR="00A6745B" w:rsidRDefault="00361DB2" w:rsidP="00A6745B">
      <w:pPr>
        <w:pStyle w:val="ConsPlusTitle"/>
        <w:ind w:left="5954"/>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Совета </w:t>
      </w:r>
      <w:r w:rsidR="00A6745B">
        <w:rPr>
          <w:rFonts w:ascii="Times New Roman" w:hAnsi="Times New Roman" w:cs="Times New Roman"/>
          <w:b w:val="0"/>
          <w:sz w:val="24"/>
          <w:szCs w:val="24"/>
        </w:rPr>
        <w:t>д</w:t>
      </w:r>
      <w:r>
        <w:rPr>
          <w:rFonts w:ascii="Times New Roman" w:hAnsi="Times New Roman" w:cs="Times New Roman"/>
          <w:b w:val="0"/>
          <w:sz w:val="24"/>
          <w:szCs w:val="24"/>
        </w:rPr>
        <w:t xml:space="preserve">епутатов </w:t>
      </w:r>
    </w:p>
    <w:p w:rsidR="00361DB2" w:rsidRDefault="00361DB2" w:rsidP="00A6745B">
      <w:pPr>
        <w:pStyle w:val="ConsPlusTitle"/>
        <w:ind w:left="5954"/>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от 25.09.2013 г. № 40-125 </w:t>
      </w:r>
      <w:proofErr w:type="gramStart"/>
      <w:r>
        <w:rPr>
          <w:rFonts w:ascii="Times New Roman" w:hAnsi="Times New Roman" w:cs="Times New Roman"/>
          <w:b w:val="0"/>
          <w:sz w:val="24"/>
          <w:szCs w:val="24"/>
        </w:rPr>
        <w:t>р</w:t>
      </w:r>
      <w:proofErr w:type="gramEnd"/>
    </w:p>
    <w:p w:rsidR="00361DB2" w:rsidRDefault="00361DB2" w:rsidP="00361DB2">
      <w:pPr>
        <w:jc w:val="both"/>
        <w:rPr>
          <w:sz w:val="24"/>
        </w:rPr>
      </w:pPr>
    </w:p>
    <w:p w:rsidR="00361DB2" w:rsidRPr="00361DB2" w:rsidRDefault="00361DB2" w:rsidP="00361DB2">
      <w:pPr>
        <w:pStyle w:val="a3"/>
        <w:jc w:val="center"/>
        <w:rPr>
          <w:rFonts w:ascii="Times New Roman" w:hAnsi="Times New Roman" w:cs="Times New Roman"/>
          <w:b/>
          <w:sz w:val="28"/>
          <w:szCs w:val="28"/>
        </w:rPr>
      </w:pPr>
    </w:p>
    <w:p w:rsidR="00361DB2" w:rsidRPr="00361DB2" w:rsidRDefault="00361DB2" w:rsidP="00361DB2">
      <w:pPr>
        <w:pStyle w:val="a3"/>
        <w:jc w:val="center"/>
        <w:rPr>
          <w:rFonts w:ascii="Times New Roman" w:hAnsi="Times New Roman" w:cs="Times New Roman"/>
          <w:b/>
          <w:sz w:val="28"/>
          <w:szCs w:val="28"/>
        </w:rPr>
      </w:pPr>
      <w:r w:rsidRPr="00361DB2">
        <w:rPr>
          <w:rFonts w:ascii="Times New Roman" w:hAnsi="Times New Roman" w:cs="Times New Roman"/>
          <w:b/>
          <w:sz w:val="28"/>
          <w:szCs w:val="28"/>
        </w:rPr>
        <w:t>Положение</w:t>
      </w:r>
    </w:p>
    <w:p w:rsidR="00361DB2" w:rsidRPr="00361DB2" w:rsidRDefault="00361DB2" w:rsidP="00361DB2">
      <w:pPr>
        <w:pStyle w:val="a3"/>
        <w:jc w:val="center"/>
        <w:rPr>
          <w:rFonts w:ascii="Times New Roman" w:hAnsi="Times New Roman" w:cs="Times New Roman"/>
          <w:b/>
          <w:sz w:val="28"/>
          <w:szCs w:val="28"/>
        </w:rPr>
      </w:pPr>
      <w:r w:rsidRPr="00361DB2">
        <w:rPr>
          <w:rFonts w:ascii="Times New Roman" w:hAnsi="Times New Roman" w:cs="Times New Roman"/>
          <w:b/>
          <w:sz w:val="28"/>
          <w:szCs w:val="28"/>
        </w:rPr>
        <w:t>об экспертной рабочей группе</w:t>
      </w:r>
    </w:p>
    <w:p w:rsidR="00361DB2" w:rsidRPr="00361DB2" w:rsidRDefault="00361DB2" w:rsidP="00361DB2">
      <w:pPr>
        <w:pStyle w:val="a3"/>
        <w:jc w:val="center"/>
        <w:rPr>
          <w:rFonts w:ascii="Times New Roman" w:hAnsi="Times New Roman" w:cs="Times New Roman"/>
          <w:b/>
          <w:sz w:val="28"/>
          <w:szCs w:val="28"/>
        </w:rPr>
      </w:pPr>
      <w:r w:rsidRPr="00361DB2">
        <w:rPr>
          <w:rFonts w:ascii="Times New Roman" w:hAnsi="Times New Roman" w:cs="Times New Roman"/>
          <w:b/>
          <w:sz w:val="28"/>
          <w:szCs w:val="28"/>
        </w:rPr>
        <w:t>для проведения экспертизы общественных инициатив</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numPr>
          <w:ilvl w:val="0"/>
          <w:numId w:val="6"/>
        </w:numPr>
        <w:jc w:val="center"/>
        <w:rPr>
          <w:rFonts w:ascii="Times New Roman" w:hAnsi="Times New Roman" w:cs="Times New Roman"/>
          <w:b/>
          <w:sz w:val="28"/>
          <w:szCs w:val="28"/>
        </w:rPr>
      </w:pPr>
      <w:r w:rsidRPr="00361DB2">
        <w:rPr>
          <w:rFonts w:ascii="Times New Roman" w:hAnsi="Times New Roman" w:cs="Times New Roman"/>
          <w:b/>
          <w:sz w:val="28"/>
          <w:szCs w:val="28"/>
        </w:rPr>
        <w:t>Общие положения.</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361DB2">
        <w:rPr>
          <w:rFonts w:ascii="Times New Roman" w:hAnsi="Times New Roman" w:cs="Times New Roman"/>
          <w:sz w:val="28"/>
          <w:szCs w:val="28"/>
        </w:rPr>
        <w:t>Настоящее Положение определяет порядок формирования и деятельности экспертной рабочей группы для проведения экспертизы общественных инициатив (далее - рабочая группа).</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361DB2">
        <w:rPr>
          <w:rFonts w:ascii="Times New Roman" w:hAnsi="Times New Roman" w:cs="Times New Roman"/>
          <w:sz w:val="28"/>
          <w:szCs w:val="28"/>
        </w:rPr>
        <w:t xml:space="preserve">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законодательными актами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правовыми актами Красноярского края, Уставом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w:t>
      </w:r>
      <w:r w:rsidRPr="00361DB2">
        <w:rPr>
          <w:rFonts w:ascii="Times New Roman" w:hAnsi="Times New Roman" w:cs="Times New Roman"/>
          <w:sz w:val="28"/>
          <w:szCs w:val="28"/>
        </w:rPr>
        <w:t xml:space="preserve">, настоящим положением. </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61DB2">
        <w:rPr>
          <w:rFonts w:ascii="Times New Roman" w:hAnsi="Times New Roman" w:cs="Times New Roman"/>
          <w:sz w:val="28"/>
          <w:szCs w:val="28"/>
        </w:rPr>
        <w:t>Основной задачей рабочей группы является рассмотрение общественных инициатив, направленных гражданами Российской Федерации с использованием Интернет-ресурса «Российская общественная инициатива», реализуемых на муниципальном уровне.</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jc w:val="center"/>
        <w:rPr>
          <w:rFonts w:ascii="Times New Roman" w:hAnsi="Times New Roman" w:cs="Times New Roman"/>
          <w:b/>
          <w:sz w:val="28"/>
          <w:szCs w:val="28"/>
        </w:rPr>
      </w:pPr>
      <w:r w:rsidRPr="00361DB2">
        <w:rPr>
          <w:rFonts w:ascii="Times New Roman" w:hAnsi="Times New Roman" w:cs="Times New Roman"/>
          <w:b/>
          <w:sz w:val="28"/>
          <w:szCs w:val="28"/>
        </w:rPr>
        <w:t>2. Порядок образования рабочей группы.</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361DB2">
        <w:rPr>
          <w:rFonts w:ascii="Times New Roman" w:hAnsi="Times New Roman" w:cs="Times New Roman"/>
          <w:sz w:val="28"/>
          <w:szCs w:val="28"/>
        </w:rPr>
        <w:t xml:space="preserve">Рабочая группа образуется на основании  решения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 </w:t>
      </w:r>
      <w:r w:rsidRPr="00361DB2">
        <w:rPr>
          <w:rFonts w:ascii="Times New Roman" w:hAnsi="Times New Roman" w:cs="Times New Roman"/>
          <w:sz w:val="28"/>
          <w:szCs w:val="28"/>
        </w:rPr>
        <w:t>Совета депутатов. Указанным актом утверждается персональный состав рабочей группы. Рабочая группа состоит из председателя, заместителя председателя, секретаря и членов группы.</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361DB2">
        <w:rPr>
          <w:rFonts w:ascii="Times New Roman" w:hAnsi="Times New Roman" w:cs="Times New Roman"/>
          <w:sz w:val="28"/>
          <w:szCs w:val="28"/>
        </w:rPr>
        <w:t>Общее число членов рабочей группы составляет не менее 5 человек.</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361DB2">
        <w:rPr>
          <w:rFonts w:ascii="Times New Roman" w:hAnsi="Times New Roman" w:cs="Times New Roman"/>
          <w:sz w:val="28"/>
          <w:szCs w:val="28"/>
        </w:rPr>
        <w:t xml:space="preserve">Состав рабочей группы включает представителей исполнительных органов местного самоуправления </w:t>
      </w:r>
      <w:r>
        <w:rPr>
          <w:rFonts w:ascii="Times New Roman" w:hAnsi="Times New Roman" w:cs="Times New Roman"/>
          <w:sz w:val="28"/>
          <w:szCs w:val="28"/>
        </w:rPr>
        <w:t>сельсовета</w:t>
      </w:r>
      <w:r w:rsidRPr="00361DB2">
        <w:rPr>
          <w:rFonts w:ascii="Times New Roman" w:hAnsi="Times New Roman" w:cs="Times New Roman"/>
          <w:sz w:val="28"/>
          <w:szCs w:val="28"/>
        </w:rPr>
        <w:t xml:space="preserve">, депутатов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w:t>
      </w:r>
      <w:r w:rsidRPr="00361DB2">
        <w:rPr>
          <w:rFonts w:ascii="Times New Roman" w:hAnsi="Times New Roman" w:cs="Times New Roman"/>
          <w:sz w:val="28"/>
          <w:szCs w:val="28"/>
        </w:rPr>
        <w:t xml:space="preserve"> Совета депутатов, муниципальных учреждений, </w:t>
      </w:r>
      <w:proofErr w:type="gramStart"/>
      <w:r w:rsidRPr="00361DB2">
        <w:rPr>
          <w:rFonts w:ascii="Times New Roman" w:hAnsi="Times New Roman" w:cs="Times New Roman"/>
          <w:sz w:val="28"/>
          <w:szCs w:val="28"/>
        </w:rPr>
        <w:t>бизнес-сообщества</w:t>
      </w:r>
      <w:proofErr w:type="gramEnd"/>
      <w:r w:rsidRPr="00361DB2">
        <w:rPr>
          <w:rFonts w:ascii="Times New Roman" w:hAnsi="Times New Roman" w:cs="Times New Roman"/>
          <w:sz w:val="28"/>
          <w:szCs w:val="28"/>
        </w:rPr>
        <w:t xml:space="preserve"> и общественных объединений.</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361DB2">
        <w:rPr>
          <w:rFonts w:ascii="Times New Roman" w:hAnsi="Times New Roman" w:cs="Times New Roman"/>
          <w:sz w:val="28"/>
          <w:szCs w:val="28"/>
        </w:rPr>
        <w:t>Все члены рабочей группы при принятии решений обладают равными правами. В отсутствие председателя рабочей группы его обязанности исполняет заместитель председателя.</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361DB2">
        <w:rPr>
          <w:rFonts w:ascii="Times New Roman" w:hAnsi="Times New Roman" w:cs="Times New Roman"/>
          <w:sz w:val="28"/>
          <w:szCs w:val="28"/>
        </w:rPr>
        <w:t>Заседание рабочей группы считается правомочным, если на нем присутствует не менее половины от общего числа членов рабочей группы.</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jc w:val="center"/>
        <w:rPr>
          <w:rFonts w:ascii="Times New Roman" w:hAnsi="Times New Roman" w:cs="Times New Roman"/>
          <w:b/>
          <w:sz w:val="28"/>
          <w:szCs w:val="28"/>
        </w:rPr>
      </w:pPr>
      <w:r w:rsidRPr="00361DB2">
        <w:rPr>
          <w:rFonts w:ascii="Times New Roman" w:hAnsi="Times New Roman" w:cs="Times New Roman"/>
          <w:b/>
          <w:sz w:val="28"/>
          <w:szCs w:val="28"/>
        </w:rPr>
        <w:t>3. Порядок работы рабочей группы.</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3.1.   Основанием для проведения з</w:t>
      </w:r>
      <w:r>
        <w:rPr>
          <w:rFonts w:ascii="Times New Roman" w:hAnsi="Times New Roman" w:cs="Times New Roman"/>
          <w:sz w:val="28"/>
          <w:szCs w:val="28"/>
        </w:rPr>
        <w:t xml:space="preserve">аседания рабочей группы является </w:t>
      </w:r>
      <w:r w:rsidRPr="00361DB2">
        <w:rPr>
          <w:rFonts w:ascii="Times New Roman" w:hAnsi="Times New Roman" w:cs="Times New Roman"/>
          <w:sz w:val="28"/>
          <w:szCs w:val="28"/>
        </w:rPr>
        <w:t xml:space="preserve">поступление от уполномоченной некоммерческой организации в соответствии с правилами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 утвержденными указом Президента Российской Федерации от 04.03.2013 года №183, общественной инициативы. </w:t>
      </w:r>
    </w:p>
    <w:p w:rsidR="00361DB2" w:rsidRPr="00361DB2" w:rsidRDefault="00361DB2" w:rsidP="00361D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361DB2">
        <w:rPr>
          <w:rFonts w:ascii="Times New Roman" w:hAnsi="Times New Roman" w:cs="Times New Roman"/>
          <w:sz w:val="28"/>
          <w:szCs w:val="28"/>
        </w:rPr>
        <w:t>Председатель рабочей группы при поступлении информации, указанной в пункте 3.1. настоящего положения:</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 в 5-дневный срок назначает дату заседания рабочей группы. При этом дата заседания рабочей группы не может быть назначена позднее 10 дней со дня поступления указанной информации;</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 организует проведение заседания рабочей группы;</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 по результатам рассмотрения общественной инициативы организует подготовку экспертного заключения и решения о разработке соответствующего нормативного правового акта и (или) принятии иных мер по реализации инициативы;</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 обеспечивает направление информации о рассмотрении общественной инициативы в адрес уполномоченной некоммерческой организации.</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3.3.   Общий срок рассмотрения общественной инициативы не может        превышать двух месяцев.</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3.4.  Решение рабочей группы по вопросам, указанным в п. 3.1 принимается большинством голосов от общего числа членов рабочей группы.</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3.5.  Решение рабочей группы оформляется протоколами, которые подписывает председатель и секретарь рабочей группы.</w:t>
      </w:r>
    </w:p>
    <w:p w:rsidR="00361DB2" w:rsidRPr="00361DB2" w:rsidRDefault="00361DB2" w:rsidP="00361DB2">
      <w:pPr>
        <w:pStyle w:val="a3"/>
        <w:ind w:firstLine="708"/>
        <w:jc w:val="both"/>
        <w:rPr>
          <w:rFonts w:ascii="Times New Roman" w:hAnsi="Times New Roman" w:cs="Times New Roman"/>
          <w:sz w:val="28"/>
          <w:szCs w:val="28"/>
        </w:rPr>
      </w:pPr>
      <w:r w:rsidRPr="00361DB2">
        <w:rPr>
          <w:rFonts w:ascii="Times New Roman" w:hAnsi="Times New Roman" w:cs="Times New Roman"/>
          <w:sz w:val="28"/>
          <w:szCs w:val="28"/>
        </w:rPr>
        <w:t xml:space="preserve">3.6.  Организационно-техническое  и документационное обеспечение деятельности рабочей группы осуществляется администрацией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w:t>
      </w:r>
      <w:r w:rsidRPr="00361DB2">
        <w:rPr>
          <w:rFonts w:ascii="Times New Roman" w:hAnsi="Times New Roman" w:cs="Times New Roman"/>
          <w:sz w:val="28"/>
          <w:szCs w:val="28"/>
        </w:rPr>
        <w:t>.</w:t>
      </w: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jc w:val="both"/>
        <w:rPr>
          <w:rFonts w:ascii="Times New Roman" w:hAnsi="Times New Roman" w:cs="Times New Roman"/>
          <w:sz w:val="28"/>
          <w:szCs w:val="28"/>
        </w:rPr>
      </w:pPr>
    </w:p>
    <w:p w:rsidR="00361DB2" w:rsidRPr="00361DB2" w:rsidRDefault="00361DB2" w:rsidP="00361DB2">
      <w:pPr>
        <w:pStyle w:val="a3"/>
        <w:jc w:val="both"/>
        <w:rPr>
          <w:rFonts w:ascii="Times New Roman" w:hAnsi="Times New Roman" w:cs="Times New Roman"/>
          <w:sz w:val="28"/>
          <w:szCs w:val="28"/>
        </w:rPr>
      </w:pPr>
    </w:p>
    <w:p w:rsidR="00361DB2" w:rsidRDefault="00361DB2" w:rsidP="00361DB2">
      <w:pPr>
        <w:jc w:val="both"/>
        <w:rPr>
          <w:sz w:val="24"/>
        </w:rPr>
      </w:pPr>
    </w:p>
    <w:p w:rsidR="00361DB2" w:rsidRDefault="00361DB2" w:rsidP="00361DB2">
      <w:pPr>
        <w:jc w:val="both"/>
        <w:rPr>
          <w:sz w:val="24"/>
        </w:rPr>
      </w:pPr>
    </w:p>
    <w:p w:rsidR="00361DB2" w:rsidRDefault="00361DB2" w:rsidP="00361DB2">
      <w:pPr>
        <w:rPr>
          <w:sz w:val="24"/>
        </w:rPr>
      </w:pPr>
    </w:p>
    <w:p w:rsidR="00361DB2" w:rsidRDefault="00361DB2" w:rsidP="00361DB2">
      <w:pPr>
        <w:rPr>
          <w:sz w:val="24"/>
        </w:rPr>
      </w:pPr>
    </w:p>
    <w:p w:rsidR="00361DB2" w:rsidRDefault="00361DB2" w:rsidP="00361DB2">
      <w:pPr>
        <w:rPr>
          <w:sz w:val="24"/>
        </w:rPr>
      </w:pPr>
    </w:p>
    <w:p w:rsidR="00361DB2" w:rsidRDefault="00361DB2" w:rsidP="00361DB2">
      <w:pPr>
        <w:rPr>
          <w:sz w:val="24"/>
        </w:rPr>
      </w:pPr>
    </w:p>
    <w:p w:rsidR="00361DB2" w:rsidRDefault="00361DB2" w:rsidP="00361DB2">
      <w:pPr>
        <w:pStyle w:val="ConsPlusTitle"/>
        <w:ind w:left="5954"/>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w:t>
      </w:r>
      <w:r>
        <w:rPr>
          <w:rFonts w:ascii="Times New Roman" w:hAnsi="Times New Roman" w:cs="Times New Roman"/>
          <w:b w:val="0"/>
          <w:sz w:val="24"/>
          <w:szCs w:val="24"/>
        </w:rPr>
        <w:t xml:space="preserve"> </w:t>
      </w:r>
      <w:r>
        <w:rPr>
          <w:rFonts w:ascii="Times New Roman" w:hAnsi="Times New Roman" w:cs="Times New Roman"/>
          <w:b w:val="0"/>
          <w:sz w:val="24"/>
          <w:szCs w:val="24"/>
        </w:rPr>
        <w:t xml:space="preserve">2 к решению </w:t>
      </w:r>
    </w:p>
    <w:p w:rsidR="00361DB2" w:rsidRDefault="00361DB2" w:rsidP="00361DB2">
      <w:pPr>
        <w:pStyle w:val="ConsPlusTitle"/>
        <w:ind w:left="5954"/>
        <w:jc w:val="both"/>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Красненского</w:t>
      </w:r>
      <w:proofErr w:type="spellEnd"/>
      <w:r>
        <w:rPr>
          <w:rFonts w:ascii="Times New Roman" w:hAnsi="Times New Roman" w:cs="Times New Roman"/>
          <w:b w:val="0"/>
          <w:sz w:val="24"/>
          <w:szCs w:val="24"/>
        </w:rPr>
        <w:t xml:space="preserve"> сельского</w:t>
      </w:r>
    </w:p>
    <w:p w:rsidR="00361DB2" w:rsidRDefault="00361DB2" w:rsidP="00361DB2">
      <w:pPr>
        <w:pStyle w:val="ConsPlusTitle"/>
        <w:ind w:left="5954"/>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Совета депутатов </w:t>
      </w:r>
    </w:p>
    <w:p w:rsidR="00361DB2" w:rsidRPr="00A6745B" w:rsidRDefault="00361DB2" w:rsidP="00361DB2">
      <w:pPr>
        <w:ind w:left="5954"/>
        <w:jc w:val="both"/>
        <w:rPr>
          <w:rFonts w:ascii="Times New Roman" w:hAnsi="Times New Roman" w:cs="Times New Roman"/>
          <w:sz w:val="24"/>
          <w:szCs w:val="24"/>
        </w:rPr>
      </w:pPr>
      <w:r w:rsidRPr="00A6745B">
        <w:rPr>
          <w:rFonts w:ascii="Times New Roman" w:hAnsi="Times New Roman" w:cs="Times New Roman"/>
          <w:sz w:val="24"/>
          <w:szCs w:val="24"/>
        </w:rPr>
        <w:t xml:space="preserve">от </w:t>
      </w:r>
      <w:r w:rsidRPr="00A6745B">
        <w:rPr>
          <w:rFonts w:ascii="Times New Roman" w:hAnsi="Times New Roman" w:cs="Times New Roman"/>
          <w:sz w:val="24"/>
          <w:szCs w:val="24"/>
        </w:rPr>
        <w:t xml:space="preserve">25.09.2013 г. № 40-125 </w:t>
      </w:r>
      <w:proofErr w:type="gramStart"/>
      <w:r w:rsidRPr="00A6745B">
        <w:rPr>
          <w:rFonts w:ascii="Times New Roman" w:hAnsi="Times New Roman" w:cs="Times New Roman"/>
          <w:sz w:val="24"/>
          <w:szCs w:val="24"/>
        </w:rPr>
        <w:t>р</w:t>
      </w:r>
      <w:proofErr w:type="gramEnd"/>
    </w:p>
    <w:p w:rsidR="00361DB2" w:rsidRDefault="00361DB2" w:rsidP="00361DB2">
      <w:pPr>
        <w:rPr>
          <w:sz w:val="24"/>
        </w:rPr>
      </w:pPr>
    </w:p>
    <w:p w:rsidR="00361DB2" w:rsidRPr="00A6745B" w:rsidRDefault="00361DB2" w:rsidP="00A6745B">
      <w:pPr>
        <w:pStyle w:val="a3"/>
        <w:jc w:val="center"/>
        <w:rPr>
          <w:rFonts w:ascii="Times New Roman" w:hAnsi="Times New Roman" w:cs="Times New Roman"/>
          <w:b/>
          <w:sz w:val="28"/>
          <w:szCs w:val="28"/>
        </w:rPr>
      </w:pPr>
      <w:r w:rsidRPr="00A6745B">
        <w:rPr>
          <w:rFonts w:ascii="Times New Roman" w:hAnsi="Times New Roman" w:cs="Times New Roman"/>
          <w:b/>
          <w:sz w:val="28"/>
          <w:szCs w:val="28"/>
        </w:rPr>
        <w:t>Состав экспертной рабочей группы</w:t>
      </w:r>
    </w:p>
    <w:p w:rsidR="00361DB2" w:rsidRPr="00A6745B" w:rsidRDefault="00361DB2" w:rsidP="00A6745B">
      <w:pPr>
        <w:pStyle w:val="a3"/>
        <w:jc w:val="center"/>
        <w:rPr>
          <w:rFonts w:ascii="Times New Roman" w:hAnsi="Times New Roman" w:cs="Times New Roman"/>
          <w:b/>
          <w:sz w:val="28"/>
          <w:szCs w:val="28"/>
        </w:rPr>
      </w:pPr>
      <w:r w:rsidRPr="00A6745B">
        <w:rPr>
          <w:rFonts w:ascii="Times New Roman" w:hAnsi="Times New Roman" w:cs="Times New Roman"/>
          <w:b/>
          <w:sz w:val="28"/>
          <w:szCs w:val="28"/>
        </w:rPr>
        <w:t>для проведения экспертизы общественных инициатив</w:t>
      </w:r>
    </w:p>
    <w:p w:rsidR="00A6745B" w:rsidRDefault="00A6745B" w:rsidP="00361DB2">
      <w:pPr>
        <w:jc w:val="center"/>
        <w:rPr>
          <w:sz w:val="24"/>
        </w:rPr>
        <w:sectPr w:rsidR="00A6745B" w:rsidSect="00361DB2">
          <w:pgSz w:w="11906" w:h="16838"/>
          <w:pgMar w:top="1276" w:right="850" w:bottom="1134" w:left="1701" w:header="708" w:footer="708" w:gutter="0"/>
          <w:cols w:space="708"/>
          <w:docGrid w:linePitch="360"/>
        </w:sectPr>
      </w:pPr>
    </w:p>
    <w:p w:rsidR="00361DB2" w:rsidRDefault="00361DB2" w:rsidP="00A6745B">
      <w:pPr>
        <w:jc w:val="both"/>
        <w:rPr>
          <w:sz w:val="24"/>
        </w:rPr>
      </w:pPr>
    </w:p>
    <w:p w:rsidR="00A6745B" w:rsidRDefault="00A6745B" w:rsidP="00A6745B">
      <w:pPr>
        <w:jc w:val="both"/>
        <w:rPr>
          <w:rFonts w:ascii="Times New Roman" w:hAnsi="Times New Roman" w:cs="Times New Roman"/>
          <w:sz w:val="28"/>
          <w:szCs w:val="28"/>
        </w:rPr>
      </w:pPr>
      <w:r w:rsidRPr="00A6745B">
        <w:rPr>
          <w:rFonts w:ascii="Times New Roman" w:hAnsi="Times New Roman" w:cs="Times New Roman"/>
          <w:sz w:val="28"/>
          <w:szCs w:val="28"/>
        </w:rPr>
        <w:t>Юшков</w:t>
      </w:r>
      <w:r>
        <w:rPr>
          <w:rFonts w:ascii="Times New Roman" w:hAnsi="Times New Roman" w:cs="Times New Roman"/>
          <w:sz w:val="28"/>
          <w:szCs w:val="28"/>
        </w:rPr>
        <w:t xml:space="preserve"> Олег Александрович</w:t>
      </w: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r>
        <w:rPr>
          <w:rFonts w:ascii="Times New Roman" w:hAnsi="Times New Roman" w:cs="Times New Roman"/>
          <w:sz w:val="28"/>
          <w:szCs w:val="28"/>
        </w:rPr>
        <w:t>Юдина Надежда Семеновна</w:t>
      </w: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p>
    <w:p w:rsidR="00796E5B" w:rsidRDefault="00796E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r>
        <w:rPr>
          <w:rFonts w:ascii="Times New Roman" w:hAnsi="Times New Roman" w:cs="Times New Roman"/>
          <w:sz w:val="28"/>
          <w:szCs w:val="28"/>
        </w:rPr>
        <w:t>Бурова Валентина Владимировна</w:t>
      </w:r>
    </w:p>
    <w:p w:rsidR="00A6745B" w:rsidRDefault="00A6745B" w:rsidP="00A6745B">
      <w:pPr>
        <w:jc w:val="both"/>
        <w:rPr>
          <w:rFonts w:ascii="Times New Roman" w:hAnsi="Times New Roman" w:cs="Times New Roman"/>
          <w:sz w:val="28"/>
          <w:szCs w:val="28"/>
        </w:rPr>
      </w:pPr>
    </w:p>
    <w:p w:rsidR="00796E5B" w:rsidRDefault="00796E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r>
        <w:rPr>
          <w:rFonts w:ascii="Times New Roman" w:hAnsi="Times New Roman" w:cs="Times New Roman"/>
          <w:sz w:val="28"/>
          <w:szCs w:val="28"/>
        </w:rPr>
        <w:t xml:space="preserve">Члены </w:t>
      </w:r>
      <w:r w:rsidR="00796E5B">
        <w:rPr>
          <w:rFonts w:ascii="Times New Roman" w:hAnsi="Times New Roman" w:cs="Times New Roman"/>
          <w:sz w:val="28"/>
          <w:szCs w:val="28"/>
        </w:rPr>
        <w:t>рабочей группы:</w:t>
      </w:r>
    </w:p>
    <w:p w:rsidR="00A6745B" w:rsidRDefault="00A6745B" w:rsidP="00A6745B">
      <w:pPr>
        <w:jc w:val="both"/>
        <w:rPr>
          <w:rFonts w:ascii="Times New Roman" w:hAnsi="Times New Roman" w:cs="Times New Roman"/>
          <w:sz w:val="28"/>
          <w:szCs w:val="28"/>
        </w:rPr>
      </w:pPr>
      <w:proofErr w:type="spellStart"/>
      <w:r>
        <w:rPr>
          <w:rFonts w:ascii="Times New Roman" w:hAnsi="Times New Roman" w:cs="Times New Roman"/>
          <w:sz w:val="28"/>
          <w:szCs w:val="28"/>
        </w:rPr>
        <w:t>Бем</w:t>
      </w:r>
      <w:proofErr w:type="spellEnd"/>
      <w:r>
        <w:rPr>
          <w:rFonts w:ascii="Times New Roman" w:hAnsi="Times New Roman" w:cs="Times New Roman"/>
          <w:sz w:val="28"/>
          <w:szCs w:val="28"/>
        </w:rPr>
        <w:t xml:space="preserve"> Екатерина Александровна</w:t>
      </w: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r>
        <w:rPr>
          <w:rFonts w:ascii="Times New Roman" w:hAnsi="Times New Roman" w:cs="Times New Roman"/>
          <w:sz w:val="28"/>
          <w:szCs w:val="28"/>
        </w:rPr>
        <w:t>Лопатина Валентина Фёдоровна</w:t>
      </w: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r>
        <w:rPr>
          <w:rFonts w:ascii="Times New Roman" w:hAnsi="Times New Roman" w:cs="Times New Roman"/>
          <w:sz w:val="28"/>
          <w:szCs w:val="28"/>
        </w:rPr>
        <w:t>Лыкова Марина Андреевна</w:t>
      </w:r>
    </w:p>
    <w:p w:rsidR="00A6745B" w:rsidRDefault="00A6745B" w:rsidP="00A6745B">
      <w:pPr>
        <w:jc w:val="both"/>
        <w:rPr>
          <w:rFonts w:ascii="Times New Roman" w:hAnsi="Times New Roman" w:cs="Times New Roman"/>
          <w:sz w:val="28"/>
          <w:szCs w:val="28"/>
        </w:rPr>
      </w:pPr>
    </w:p>
    <w:p w:rsidR="00A6745B" w:rsidRDefault="00A6745B" w:rsidP="00A6745B">
      <w:pPr>
        <w:jc w:val="both"/>
        <w:rPr>
          <w:rFonts w:ascii="Times New Roman" w:hAnsi="Times New Roman" w:cs="Times New Roman"/>
          <w:sz w:val="28"/>
          <w:szCs w:val="28"/>
        </w:rPr>
      </w:pPr>
      <w:proofErr w:type="spellStart"/>
      <w:r>
        <w:rPr>
          <w:rFonts w:ascii="Times New Roman" w:hAnsi="Times New Roman" w:cs="Times New Roman"/>
          <w:sz w:val="28"/>
          <w:szCs w:val="28"/>
        </w:rPr>
        <w:t>Шабович</w:t>
      </w:r>
      <w:proofErr w:type="spellEnd"/>
      <w:r>
        <w:rPr>
          <w:rFonts w:ascii="Times New Roman" w:hAnsi="Times New Roman" w:cs="Times New Roman"/>
          <w:sz w:val="28"/>
          <w:szCs w:val="28"/>
        </w:rPr>
        <w:t xml:space="preserve"> </w:t>
      </w:r>
      <w:r w:rsidR="00796E5B">
        <w:rPr>
          <w:rFonts w:ascii="Times New Roman" w:hAnsi="Times New Roman" w:cs="Times New Roman"/>
          <w:sz w:val="28"/>
          <w:szCs w:val="28"/>
        </w:rPr>
        <w:t>Валентина Николаевна</w:t>
      </w:r>
    </w:p>
    <w:p w:rsidR="00796E5B" w:rsidRDefault="00796E5B" w:rsidP="00796E5B">
      <w:pPr>
        <w:pStyle w:val="a3"/>
        <w:rPr>
          <w:rFonts w:ascii="Times New Roman" w:hAnsi="Times New Roman" w:cs="Times New Roman"/>
        </w:rPr>
      </w:pPr>
    </w:p>
    <w:p w:rsidR="00796E5B" w:rsidRDefault="00796E5B" w:rsidP="00796E5B">
      <w:pPr>
        <w:pStyle w:val="a3"/>
        <w:rPr>
          <w:rFonts w:ascii="Times New Roman" w:hAnsi="Times New Roman" w:cs="Times New Roman"/>
        </w:rPr>
      </w:pPr>
    </w:p>
    <w:p w:rsidR="00796E5B" w:rsidRDefault="00796E5B" w:rsidP="00796E5B">
      <w:pPr>
        <w:pStyle w:val="a3"/>
        <w:rPr>
          <w:rFonts w:ascii="Times New Roman" w:hAnsi="Times New Roman" w:cs="Times New Roman"/>
        </w:rPr>
      </w:pPr>
    </w:p>
    <w:p w:rsidR="00796E5B" w:rsidRDefault="00796E5B" w:rsidP="00796E5B">
      <w:pPr>
        <w:pStyle w:val="a3"/>
        <w:rPr>
          <w:rFonts w:ascii="Times New Roman" w:hAnsi="Times New Roman" w:cs="Times New Roman"/>
        </w:rPr>
      </w:pPr>
    </w:p>
    <w:p w:rsidR="00796E5B" w:rsidRDefault="00796E5B" w:rsidP="00796E5B">
      <w:pPr>
        <w:pStyle w:val="a3"/>
        <w:rPr>
          <w:rFonts w:ascii="Times New Roman" w:hAnsi="Times New Roman" w:cs="Times New Roman"/>
        </w:rPr>
      </w:pPr>
    </w:p>
    <w:p w:rsidR="00796E5B" w:rsidRDefault="00796E5B" w:rsidP="00796E5B">
      <w:pPr>
        <w:pStyle w:val="a3"/>
        <w:rPr>
          <w:rFonts w:ascii="Times New Roman" w:hAnsi="Times New Roman" w:cs="Times New Roman"/>
        </w:rPr>
      </w:pPr>
    </w:p>
    <w:p w:rsidR="00A6745B" w:rsidRPr="00796E5B" w:rsidRDefault="00A6745B" w:rsidP="00796E5B">
      <w:pPr>
        <w:pStyle w:val="a3"/>
        <w:rPr>
          <w:rFonts w:ascii="Times New Roman" w:hAnsi="Times New Roman" w:cs="Times New Roman"/>
          <w:sz w:val="28"/>
          <w:szCs w:val="28"/>
        </w:rPr>
      </w:pPr>
      <w:r w:rsidRPr="00796E5B">
        <w:rPr>
          <w:rFonts w:ascii="Times New Roman" w:hAnsi="Times New Roman" w:cs="Times New Roman"/>
          <w:sz w:val="28"/>
          <w:szCs w:val="28"/>
        </w:rPr>
        <w:t xml:space="preserve">Глава </w:t>
      </w:r>
      <w:proofErr w:type="spellStart"/>
      <w:r w:rsidRPr="00796E5B">
        <w:rPr>
          <w:rFonts w:ascii="Times New Roman" w:hAnsi="Times New Roman" w:cs="Times New Roman"/>
          <w:sz w:val="28"/>
          <w:szCs w:val="28"/>
        </w:rPr>
        <w:t>Краснеского</w:t>
      </w:r>
      <w:proofErr w:type="spellEnd"/>
      <w:r w:rsidRPr="00796E5B">
        <w:rPr>
          <w:rFonts w:ascii="Times New Roman" w:hAnsi="Times New Roman" w:cs="Times New Roman"/>
          <w:sz w:val="28"/>
          <w:szCs w:val="28"/>
        </w:rPr>
        <w:t xml:space="preserve"> сельсовета, председатель рабочей группы</w:t>
      </w: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Pr="00796E5B" w:rsidRDefault="00796E5B" w:rsidP="00796E5B">
      <w:pPr>
        <w:pStyle w:val="a3"/>
        <w:rPr>
          <w:rFonts w:ascii="Times New Roman" w:hAnsi="Times New Roman" w:cs="Times New Roman"/>
          <w:sz w:val="28"/>
          <w:szCs w:val="28"/>
        </w:rPr>
      </w:pPr>
    </w:p>
    <w:p w:rsidR="00796E5B" w:rsidRPr="00796E5B" w:rsidRDefault="00796E5B" w:rsidP="00796E5B">
      <w:pPr>
        <w:pStyle w:val="a3"/>
        <w:rPr>
          <w:rFonts w:ascii="Times New Roman" w:hAnsi="Times New Roman" w:cs="Times New Roman"/>
          <w:sz w:val="16"/>
          <w:szCs w:val="16"/>
        </w:rPr>
      </w:pPr>
    </w:p>
    <w:p w:rsidR="00A6745B" w:rsidRPr="00796E5B" w:rsidRDefault="00A6745B" w:rsidP="00796E5B">
      <w:pPr>
        <w:pStyle w:val="a3"/>
        <w:rPr>
          <w:rFonts w:ascii="Times New Roman" w:hAnsi="Times New Roman" w:cs="Times New Roman"/>
          <w:sz w:val="28"/>
          <w:szCs w:val="28"/>
        </w:rPr>
      </w:pPr>
      <w:r w:rsidRPr="00796E5B">
        <w:rPr>
          <w:rFonts w:ascii="Times New Roman" w:hAnsi="Times New Roman" w:cs="Times New Roman"/>
          <w:sz w:val="28"/>
          <w:szCs w:val="28"/>
        </w:rPr>
        <w:t xml:space="preserve">Специалист 1 категории администрации </w:t>
      </w:r>
      <w:proofErr w:type="spellStart"/>
      <w:r w:rsidRPr="00796E5B">
        <w:rPr>
          <w:rFonts w:ascii="Times New Roman" w:hAnsi="Times New Roman" w:cs="Times New Roman"/>
          <w:sz w:val="28"/>
          <w:szCs w:val="28"/>
        </w:rPr>
        <w:t>Красненского</w:t>
      </w:r>
      <w:proofErr w:type="spellEnd"/>
      <w:r w:rsidRPr="00796E5B">
        <w:rPr>
          <w:rFonts w:ascii="Times New Roman" w:hAnsi="Times New Roman" w:cs="Times New Roman"/>
          <w:sz w:val="28"/>
          <w:szCs w:val="28"/>
        </w:rPr>
        <w:t xml:space="preserve"> сельсовета, заместитель председателя рабочей группы</w:t>
      </w:r>
    </w:p>
    <w:p w:rsidR="00A6745B" w:rsidRDefault="00A674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 Совета депутатов, секретарь рабочей группы</w:t>
      </w: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(по согласованию)</w:t>
      </w:r>
    </w:p>
    <w:p w:rsidR="00796E5B" w:rsidRDefault="00796E5B" w:rsidP="00796E5B">
      <w:pPr>
        <w:pStyle w:val="a3"/>
        <w:rPr>
          <w:rFonts w:ascii="Times New Roman" w:hAnsi="Times New Roman" w:cs="Times New Roman"/>
          <w:sz w:val="28"/>
          <w:szCs w:val="28"/>
        </w:rPr>
      </w:pPr>
    </w:p>
    <w:p w:rsidR="00796E5B" w:rsidRPr="00796E5B" w:rsidRDefault="00796E5B" w:rsidP="00796E5B">
      <w:pPr>
        <w:pStyle w:val="a3"/>
        <w:rPr>
          <w:rFonts w:ascii="Times New Roman" w:hAnsi="Times New Roman" w:cs="Times New Roman"/>
          <w:sz w:val="16"/>
          <w:szCs w:val="16"/>
        </w:rPr>
      </w:pPr>
    </w:p>
    <w:p w:rsidR="00796E5B" w:rsidRDefault="00796E5B" w:rsidP="00796E5B">
      <w:pPr>
        <w:pStyle w:val="a3"/>
        <w:rPr>
          <w:rFonts w:ascii="Times New Roman" w:hAnsi="Times New Roman" w:cs="Times New Roman"/>
          <w:sz w:val="28"/>
          <w:szCs w:val="28"/>
        </w:rPr>
      </w:pPr>
      <w:r>
        <w:rPr>
          <w:rFonts w:ascii="Times New Roman" w:hAnsi="Times New Roman" w:cs="Times New Roman"/>
          <w:sz w:val="28"/>
          <w:szCs w:val="28"/>
        </w:rPr>
        <w:t>Председатель Совета ветеранов (по согласованию)</w:t>
      </w: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r>
        <w:rPr>
          <w:rFonts w:ascii="Times New Roman" w:hAnsi="Times New Roman" w:cs="Times New Roman"/>
          <w:sz w:val="28"/>
          <w:szCs w:val="28"/>
        </w:rPr>
        <w:t>Директор МБУК «</w:t>
      </w:r>
      <w:proofErr w:type="spellStart"/>
      <w:r>
        <w:rPr>
          <w:rFonts w:ascii="Times New Roman" w:hAnsi="Times New Roman" w:cs="Times New Roman"/>
          <w:sz w:val="28"/>
          <w:szCs w:val="28"/>
        </w:rPr>
        <w:t>Красненская</w:t>
      </w:r>
      <w:proofErr w:type="spellEnd"/>
      <w:r>
        <w:rPr>
          <w:rFonts w:ascii="Times New Roman" w:hAnsi="Times New Roman" w:cs="Times New Roman"/>
          <w:sz w:val="28"/>
          <w:szCs w:val="28"/>
        </w:rPr>
        <w:t xml:space="preserve"> ЦКС» (по согласованию)</w:t>
      </w:r>
    </w:p>
    <w:p w:rsidR="00796E5B" w:rsidRDefault="00796E5B" w:rsidP="00796E5B">
      <w:pPr>
        <w:pStyle w:val="a3"/>
        <w:rPr>
          <w:rFonts w:ascii="Times New Roman" w:hAnsi="Times New Roman" w:cs="Times New Roman"/>
          <w:sz w:val="28"/>
          <w:szCs w:val="28"/>
        </w:rPr>
      </w:pPr>
    </w:p>
    <w:p w:rsidR="00796E5B" w:rsidRDefault="00796E5B" w:rsidP="00796E5B">
      <w:pPr>
        <w:pStyle w:val="a3"/>
        <w:rPr>
          <w:rFonts w:ascii="Times New Roman" w:hAnsi="Times New Roman" w:cs="Times New Roman"/>
          <w:sz w:val="28"/>
          <w:szCs w:val="28"/>
        </w:rPr>
      </w:pPr>
    </w:p>
    <w:p w:rsidR="00796E5B" w:rsidRPr="00796E5B" w:rsidRDefault="00796E5B" w:rsidP="00796E5B">
      <w:pPr>
        <w:pStyle w:val="a3"/>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 Совета депутатов (по согласованию)</w:t>
      </w:r>
    </w:p>
    <w:p w:rsidR="00A6745B" w:rsidRPr="00796E5B" w:rsidRDefault="00A6745B" w:rsidP="00796E5B">
      <w:pPr>
        <w:pStyle w:val="a3"/>
        <w:rPr>
          <w:rFonts w:ascii="Times New Roman" w:hAnsi="Times New Roman" w:cs="Times New Roman"/>
          <w:sz w:val="28"/>
          <w:szCs w:val="28"/>
        </w:rPr>
      </w:pPr>
    </w:p>
    <w:p w:rsidR="00663AEE" w:rsidRPr="00B317B4" w:rsidRDefault="00663AEE" w:rsidP="00B317B4">
      <w:pPr>
        <w:pStyle w:val="a3"/>
        <w:jc w:val="both"/>
        <w:rPr>
          <w:sz w:val="28"/>
          <w:szCs w:val="28"/>
        </w:rPr>
      </w:pPr>
      <w:bookmarkStart w:id="0" w:name="_GoBack"/>
      <w:bookmarkEnd w:id="0"/>
    </w:p>
    <w:sectPr w:rsidR="00663AEE" w:rsidRPr="00B317B4" w:rsidSect="00A6745B">
      <w:type w:val="continuous"/>
      <w:pgSz w:w="11906" w:h="16838"/>
      <w:pgMar w:top="1276" w:right="850" w:bottom="1134"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7B35"/>
    <w:multiLevelType w:val="hybridMultilevel"/>
    <w:tmpl w:val="D8D29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F365C"/>
    <w:multiLevelType w:val="hybridMultilevel"/>
    <w:tmpl w:val="754694A4"/>
    <w:lvl w:ilvl="0" w:tplc="902449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C56D6A"/>
    <w:multiLevelType w:val="multilevel"/>
    <w:tmpl w:val="7752E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A53749"/>
    <w:multiLevelType w:val="multilevel"/>
    <w:tmpl w:val="7AB6F746"/>
    <w:lvl w:ilvl="0">
      <w:start w:val="3"/>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776C4BD6"/>
    <w:multiLevelType w:val="multilevel"/>
    <w:tmpl w:val="1F04205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7CA637FD"/>
    <w:multiLevelType w:val="multilevel"/>
    <w:tmpl w:val="29F06AA0"/>
    <w:lvl w:ilvl="0">
      <w:start w:val="1"/>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4B"/>
    <w:rsid w:val="00361DB2"/>
    <w:rsid w:val="0043397B"/>
    <w:rsid w:val="00663AEE"/>
    <w:rsid w:val="00745B4B"/>
    <w:rsid w:val="00796E5B"/>
    <w:rsid w:val="00A6745B"/>
    <w:rsid w:val="00B317B4"/>
    <w:rsid w:val="00D2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7B"/>
    <w:pPr>
      <w:spacing w:after="0" w:line="240" w:lineRule="auto"/>
    </w:pPr>
  </w:style>
  <w:style w:type="paragraph" w:styleId="a4">
    <w:name w:val="Normal (Web)"/>
    <w:basedOn w:val="a"/>
    <w:semiHidden/>
    <w:unhideWhenUsed/>
    <w:rsid w:val="00B3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317B4"/>
    <w:rPr>
      <w:color w:val="0000FF" w:themeColor="hyperlink"/>
      <w:u w:val="single"/>
    </w:rPr>
  </w:style>
  <w:style w:type="paragraph" w:customStyle="1" w:styleId="ConsPlusTitle">
    <w:name w:val="ConsPlusTitle"/>
    <w:rsid w:val="00361DB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7B"/>
    <w:pPr>
      <w:spacing w:after="0" w:line="240" w:lineRule="auto"/>
    </w:pPr>
  </w:style>
  <w:style w:type="paragraph" w:styleId="a4">
    <w:name w:val="Normal (Web)"/>
    <w:basedOn w:val="a"/>
    <w:semiHidden/>
    <w:unhideWhenUsed/>
    <w:rsid w:val="00B3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317B4"/>
    <w:rPr>
      <w:color w:val="0000FF" w:themeColor="hyperlink"/>
      <w:u w:val="single"/>
    </w:rPr>
  </w:style>
  <w:style w:type="paragraph" w:customStyle="1" w:styleId="ConsPlusTitle">
    <w:name w:val="ConsPlusTitle"/>
    <w:rsid w:val="00361DB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79754">
      <w:bodyDiv w:val="1"/>
      <w:marLeft w:val="0"/>
      <w:marRight w:val="0"/>
      <w:marTop w:val="0"/>
      <w:marBottom w:val="0"/>
      <w:divBdr>
        <w:top w:val="none" w:sz="0" w:space="0" w:color="auto"/>
        <w:left w:val="none" w:sz="0" w:space="0" w:color="auto"/>
        <w:bottom w:val="none" w:sz="0" w:space="0" w:color="auto"/>
        <w:right w:val="none" w:sz="0" w:space="0" w:color="auto"/>
      </w:divBdr>
    </w:div>
    <w:div w:id="10318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snaya.bdu.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2</cp:revision>
  <dcterms:created xsi:type="dcterms:W3CDTF">2013-10-05T05:53:00Z</dcterms:created>
  <dcterms:modified xsi:type="dcterms:W3CDTF">2013-10-05T06:51:00Z</dcterms:modified>
</cp:coreProperties>
</file>