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КРАСНОЯРСКИЙ КРАЙ  БАЛАХТИНСКИЙ РАЙОН</w:t>
      </w: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АДМИНИСТРАЦИЯ КРАСНЕНСКОГО СЕЛЬСОВЕТА</w:t>
      </w: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РАСПОРЯЖЕНИЕ</w:t>
      </w:r>
    </w:p>
    <w:p w:rsidR="00253E92" w:rsidRDefault="00253E92" w:rsidP="00253E92">
      <w:pPr>
        <w:spacing w:after="0" w:line="240" w:lineRule="auto"/>
        <w:jc w:val="center"/>
        <w:rPr>
          <w:rFonts w:ascii="Times New Roman" w:eastAsia="Times New Roman" w:hAnsi="Times New Roman" w:cs="Times New Roman"/>
          <w:sz w:val="28"/>
          <w:szCs w:val="28"/>
          <w:lang w:eastAsia="ru-RU"/>
        </w:rPr>
      </w:pPr>
    </w:p>
    <w:p w:rsidR="00E831AE" w:rsidRPr="00253E92" w:rsidRDefault="00E831AE" w:rsidP="00253E92">
      <w:pPr>
        <w:spacing w:after="0" w:line="240" w:lineRule="auto"/>
        <w:jc w:val="center"/>
        <w:rPr>
          <w:rFonts w:ascii="Times New Roman" w:eastAsia="Times New Roman" w:hAnsi="Times New Roman" w:cs="Times New Roman"/>
          <w:sz w:val="28"/>
          <w:szCs w:val="28"/>
          <w:lang w:eastAsia="ru-RU"/>
        </w:rPr>
      </w:pPr>
    </w:p>
    <w:p w:rsidR="00253E92" w:rsidRDefault="00253E92" w:rsidP="00253E92">
      <w:pPr>
        <w:spacing w:after="0" w:line="240" w:lineRule="auto"/>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от </w:t>
      </w:r>
      <w:r w:rsidR="00E831AE">
        <w:rPr>
          <w:rFonts w:ascii="Times New Roman" w:eastAsia="Times New Roman" w:hAnsi="Times New Roman" w:cs="Times New Roman"/>
          <w:sz w:val="28"/>
          <w:szCs w:val="28"/>
          <w:lang w:eastAsia="ru-RU"/>
        </w:rPr>
        <w:t xml:space="preserve"> 27.09.2012 г.</w:t>
      </w:r>
      <w:r w:rsidRPr="00253E92">
        <w:rPr>
          <w:rFonts w:ascii="Times New Roman" w:eastAsia="Times New Roman" w:hAnsi="Times New Roman" w:cs="Times New Roman"/>
          <w:sz w:val="28"/>
          <w:szCs w:val="28"/>
          <w:lang w:eastAsia="ru-RU"/>
        </w:rPr>
        <w:t xml:space="preserve">                       </w:t>
      </w:r>
      <w:r w:rsidR="00E831AE">
        <w:rPr>
          <w:rFonts w:ascii="Times New Roman" w:eastAsia="Times New Roman" w:hAnsi="Times New Roman" w:cs="Times New Roman"/>
          <w:sz w:val="28"/>
          <w:szCs w:val="28"/>
          <w:lang w:eastAsia="ru-RU"/>
        </w:rPr>
        <w:t xml:space="preserve">          </w:t>
      </w:r>
      <w:r w:rsidRPr="00253E92">
        <w:rPr>
          <w:rFonts w:ascii="Times New Roman" w:eastAsia="Times New Roman" w:hAnsi="Times New Roman" w:cs="Times New Roman"/>
          <w:sz w:val="28"/>
          <w:szCs w:val="28"/>
          <w:lang w:eastAsia="ru-RU"/>
        </w:rPr>
        <w:t xml:space="preserve">д. Красная                                     </w:t>
      </w:r>
      <w:r w:rsidR="00E831AE">
        <w:rPr>
          <w:rFonts w:ascii="Times New Roman" w:eastAsia="Times New Roman" w:hAnsi="Times New Roman" w:cs="Times New Roman"/>
          <w:sz w:val="28"/>
          <w:szCs w:val="28"/>
          <w:lang w:eastAsia="ru-RU"/>
        </w:rPr>
        <w:t xml:space="preserve">     </w:t>
      </w:r>
      <w:r w:rsidRPr="00253E92">
        <w:rPr>
          <w:rFonts w:ascii="Times New Roman" w:eastAsia="Times New Roman" w:hAnsi="Times New Roman" w:cs="Times New Roman"/>
          <w:sz w:val="28"/>
          <w:szCs w:val="28"/>
          <w:lang w:eastAsia="ru-RU"/>
        </w:rPr>
        <w:t xml:space="preserve">  № </w:t>
      </w:r>
      <w:r w:rsidR="00E831AE">
        <w:rPr>
          <w:rFonts w:ascii="Times New Roman" w:eastAsia="Times New Roman" w:hAnsi="Times New Roman" w:cs="Times New Roman"/>
          <w:sz w:val="28"/>
          <w:szCs w:val="28"/>
          <w:lang w:eastAsia="ru-RU"/>
        </w:rPr>
        <w:t>40</w:t>
      </w:r>
    </w:p>
    <w:p w:rsidR="00E831AE" w:rsidRPr="00253E92" w:rsidRDefault="00E831AE" w:rsidP="00253E92">
      <w:pPr>
        <w:spacing w:after="0" w:line="240" w:lineRule="auto"/>
        <w:rPr>
          <w:rFonts w:ascii="Times New Roman" w:eastAsia="Times New Roman" w:hAnsi="Times New Roman" w:cs="Times New Roman"/>
          <w:sz w:val="28"/>
          <w:szCs w:val="28"/>
          <w:lang w:eastAsia="ru-RU"/>
        </w:rPr>
      </w:pPr>
    </w:p>
    <w:p w:rsidR="00253E92" w:rsidRPr="00253E92" w:rsidRDefault="00253E92" w:rsidP="00253E92">
      <w:pPr>
        <w:spacing w:after="0" w:line="240" w:lineRule="auto"/>
        <w:rPr>
          <w:rFonts w:ascii="Times New Roman" w:eastAsia="Times New Roman" w:hAnsi="Times New Roman" w:cs="Times New Roman"/>
          <w:sz w:val="24"/>
          <w:szCs w:val="24"/>
          <w:lang w:eastAsia="ru-RU"/>
        </w:rPr>
      </w:pPr>
    </w:p>
    <w:p w:rsidR="00253E92" w:rsidRPr="00253E92" w:rsidRDefault="00253E92" w:rsidP="00253E92">
      <w:pPr>
        <w:spacing w:after="0" w:line="240" w:lineRule="auto"/>
        <w:rPr>
          <w:rFonts w:ascii="Times New Roman" w:eastAsia="Times New Roman" w:hAnsi="Times New Roman" w:cs="Times New Roman"/>
          <w:b/>
          <w:sz w:val="28"/>
          <w:szCs w:val="28"/>
          <w:lang w:eastAsia="ru-RU"/>
        </w:rPr>
      </w:pPr>
      <w:r w:rsidRPr="00253E92">
        <w:rPr>
          <w:rFonts w:ascii="Times New Roman" w:eastAsia="Times New Roman" w:hAnsi="Times New Roman" w:cs="Times New Roman"/>
          <w:b/>
          <w:sz w:val="28"/>
          <w:szCs w:val="28"/>
          <w:lang w:eastAsia="ru-RU"/>
        </w:rPr>
        <w:t xml:space="preserve">Об утверждении Положения об </w:t>
      </w:r>
      <w:proofErr w:type="gramStart"/>
      <w:r w:rsidRPr="00253E92">
        <w:rPr>
          <w:rFonts w:ascii="Times New Roman" w:eastAsia="Times New Roman" w:hAnsi="Times New Roman" w:cs="Times New Roman"/>
          <w:b/>
          <w:sz w:val="28"/>
          <w:szCs w:val="28"/>
          <w:lang w:eastAsia="ru-RU"/>
        </w:rPr>
        <w:t>учетной</w:t>
      </w:r>
      <w:proofErr w:type="gramEnd"/>
      <w:r w:rsidRPr="00253E92">
        <w:rPr>
          <w:rFonts w:ascii="Times New Roman" w:eastAsia="Times New Roman" w:hAnsi="Times New Roman" w:cs="Times New Roman"/>
          <w:b/>
          <w:sz w:val="28"/>
          <w:szCs w:val="28"/>
          <w:lang w:eastAsia="ru-RU"/>
        </w:rPr>
        <w:t xml:space="preserve"> </w:t>
      </w:r>
    </w:p>
    <w:p w:rsidR="00253E92" w:rsidRPr="00253E92" w:rsidRDefault="00253E92" w:rsidP="00253E92">
      <w:pPr>
        <w:spacing w:after="0" w:line="240" w:lineRule="auto"/>
        <w:rPr>
          <w:rFonts w:ascii="Times New Roman" w:eastAsia="Times New Roman" w:hAnsi="Times New Roman" w:cs="Times New Roman"/>
          <w:b/>
          <w:sz w:val="24"/>
          <w:szCs w:val="24"/>
          <w:lang w:eastAsia="ru-RU"/>
        </w:rPr>
      </w:pPr>
      <w:r w:rsidRPr="00253E92">
        <w:rPr>
          <w:rFonts w:ascii="Times New Roman" w:eastAsia="Times New Roman" w:hAnsi="Times New Roman" w:cs="Times New Roman"/>
          <w:b/>
          <w:sz w:val="28"/>
          <w:szCs w:val="28"/>
          <w:lang w:eastAsia="ru-RU"/>
        </w:rPr>
        <w:t>политике для целей бухгалтерского учета</w:t>
      </w:r>
    </w:p>
    <w:p w:rsidR="00253E92" w:rsidRPr="00253E92" w:rsidRDefault="00253E92" w:rsidP="00253E92">
      <w:pPr>
        <w:spacing w:after="0" w:line="240" w:lineRule="auto"/>
        <w:jc w:val="both"/>
        <w:rPr>
          <w:rFonts w:ascii="Times New Roman" w:eastAsia="Times New Roman" w:hAnsi="Times New Roman" w:cs="Times New Roman"/>
          <w:b/>
          <w:sz w:val="28"/>
          <w:szCs w:val="28"/>
          <w:lang w:eastAsia="ru-RU"/>
        </w:rPr>
      </w:pPr>
    </w:p>
    <w:p w:rsidR="00253E92" w:rsidRPr="00253E92" w:rsidRDefault="00253E92" w:rsidP="00253E92">
      <w:pPr>
        <w:spacing w:after="0" w:line="240" w:lineRule="auto"/>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            </w:t>
      </w:r>
      <w:proofErr w:type="gramStart"/>
      <w:r w:rsidRPr="00253E92">
        <w:rPr>
          <w:rFonts w:ascii="Times New Roman" w:eastAsia="Times New Roman" w:hAnsi="Times New Roman" w:cs="Times New Roman"/>
          <w:sz w:val="28"/>
          <w:szCs w:val="28"/>
          <w:lang w:eastAsia="ru-RU"/>
        </w:rPr>
        <w:t xml:space="preserve">В соответствии с Федеральным законом от 21 ноября 1996 года № 129-ФЗ «О бухгалтерском учете» и </w:t>
      </w:r>
      <w:hyperlink r:id="rId6" w:history="1">
        <w:r w:rsidRPr="00253E92">
          <w:rPr>
            <w:rFonts w:ascii="Times New Roman" w:eastAsia="Times New Roman" w:hAnsi="Times New Roman" w:cs="Times New Roman"/>
            <w:sz w:val="28"/>
            <w:szCs w:val="28"/>
            <w:lang w:eastAsia="ru-RU"/>
          </w:rPr>
          <w:t>приказами Минфина России от 1 декабря 2010 года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253E92">
        <w:rPr>
          <w:rFonts w:ascii="Times New Roman" w:eastAsia="Times New Roman" w:hAnsi="Times New Roman" w:cs="Times New Roman"/>
          <w:sz w:val="28"/>
          <w:szCs w:val="28"/>
          <w:lang w:eastAsia="ru-RU"/>
        </w:rPr>
        <w:t xml:space="preserve"> (далее - Инструкции N</w:t>
      </w:r>
      <w:proofErr w:type="gramEnd"/>
      <w:r w:rsidRPr="00253E92">
        <w:rPr>
          <w:rFonts w:ascii="Times New Roman" w:eastAsia="Times New Roman" w:hAnsi="Times New Roman" w:cs="Times New Roman"/>
          <w:sz w:val="28"/>
          <w:szCs w:val="28"/>
          <w:lang w:eastAsia="ru-RU"/>
        </w:rPr>
        <w:t xml:space="preserve"> </w:t>
      </w:r>
      <w:proofErr w:type="gramStart"/>
      <w:r w:rsidRPr="00253E92">
        <w:rPr>
          <w:rFonts w:ascii="Times New Roman" w:eastAsia="Times New Roman" w:hAnsi="Times New Roman" w:cs="Times New Roman"/>
          <w:sz w:val="28"/>
          <w:szCs w:val="28"/>
          <w:lang w:eastAsia="ru-RU"/>
        </w:rPr>
        <w:t xml:space="preserve">157н), </w:t>
      </w:r>
      <w:hyperlink r:id="rId7" w:history="1">
        <w:r w:rsidRPr="00253E92">
          <w:rPr>
            <w:rFonts w:ascii="Times New Roman" w:eastAsia="Times New Roman" w:hAnsi="Times New Roman" w:cs="Times New Roman"/>
            <w:sz w:val="28"/>
            <w:szCs w:val="28"/>
            <w:lang w:eastAsia="ru-RU"/>
          </w:rPr>
          <w:t>от 6 декабря 2010 года N 162н "Об утверждении Плана счетов бюджетного учета и Инструкции по его применению"</w:t>
        </w:r>
      </w:hyperlink>
      <w:r w:rsidRPr="00253E92">
        <w:rPr>
          <w:rFonts w:ascii="Times New Roman" w:eastAsia="Times New Roman" w:hAnsi="Times New Roman" w:cs="Times New Roman"/>
          <w:sz w:val="28"/>
          <w:szCs w:val="28"/>
          <w:lang w:eastAsia="ru-RU"/>
        </w:rPr>
        <w:t xml:space="preserve"> (далее - Инструкция N 162н):</w:t>
      </w:r>
      <w:proofErr w:type="gramEnd"/>
    </w:p>
    <w:p w:rsidR="00253E92" w:rsidRPr="00253E92" w:rsidRDefault="00253E92" w:rsidP="00253E92">
      <w:pPr>
        <w:tabs>
          <w:tab w:val="left" w:pos="0"/>
        </w:tabs>
        <w:spacing w:after="0" w:line="240" w:lineRule="auto"/>
        <w:rPr>
          <w:rFonts w:ascii="Times New Roman" w:eastAsia="Times New Roman" w:hAnsi="Times New Roman" w:cs="Times New Roman"/>
          <w:sz w:val="28"/>
          <w:szCs w:val="28"/>
          <w:lang w:eastAsia="ru-RU"/>
        </w:rPr>
      </w:pPr>
    </w:p>
    <w:p w:rsidR="00253E92" w:rsidRPr="00253E92" w:rsidRDefault="00253E92" w:rsidP="00E831AE">
      <w:pPr>
        <w:numPr>
          <w:ilvl w:val="0"/>
          <w:numId w:val="28"/>
        </w:numPr>
        <w:tabs>
          <w:tab w:val="num" w:pos="0"/>
        </w:tabs>
        <w:spacing w:after="0" w:line="240" w:lineRule="auto"/>
        <w:ind w:hanging="720"/>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Утвердить Положение об учетной политике для целей бухгалтерского учета, ввести его в действие с 01 января 2012 года и применять во все последующие периоды с внесением в установленном порядке необходимых изменений и дополнений.</w:t>
      </w:r>
    </w:p>
    <w:p w:rsidR="00253E92" w:rsidRPr="00253E92" w:rsidRDefault="00253E92" w:rsidP="00E831A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2.   Признать утратившим силу распоряжение от «10» сентября 2006г. № 5 «Об учетной политике».</w:t>
      </w:r>
    </w:p>
    <w:p w:rsidR="00253E92" w:rsidRPr="00253E92" w:rsidRDefault="00253E92" w:rsidP="00E831A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3.     </w:t>
      </w:r>
      <w:proofErr w:type="gramStart"/>
      <w:r w:rsidRPr="00253E92">
        <w:rPr>
          <w:rFonts w:ascii="Times New Roman" w:eastAsia="Times New Roman" w:hAnsi="Times New Roman" w:cs="Times New Roman"/>
          <w:sz w:val="28"/>
          <w:szCs w:val="28"/>
          <w:lang w:eastAsia="ru-RU"/>
        </w:rPr>
        <w:t>Контроль за</w:t>
      </w:r>
      <w:proofErr w:type="gramEnd"/>
      <w:r w:rsidRPr="00253E92">
        <w:rPr>
          <w:rFonts w:ascii="Times New Roman" w:eastAsia="Times New Roman" w:hAnsi="Times New Roman" w:cs="Times New Roman"/>
          <w:sz w:val="28"/>
          <w:szCs w:val="28"/>
          <w:lang w:eastAsia="ru-RU"/>
        </w:rPr>
        <w:t xml:space="preserve"> исполнением настоящего распоряжения оставляю за собой.</w:t>
      </w:r>
    </w:p>
    <w:p w:rsidR="00253E92" w:rsidRPr="00253E92" w:rsidRDefault="00253E92" w:rsidP="00253E92">
      <w:pPr>
        <w:tabs>
          <w:tab w:val="left" w:pos="0"/>
        </w:tabs>
        <w:spacing w:after="0" w:line="240" w:lineRule="auto"/>
        <w:jc w:val="both"/>
        <w:rPr>
          <w:rFonts w:ascii="Times New Roman" w:eastAsia="Times New Roman" w:hAnsi="Times New Roman" w:cs="Times New Roman"/>
          <w:sz w:val="28"/>
          <w:szCs w:val="28"/>
          <w:lang w:eastAsia="ru-RU"/>
        </w:rPr>
      </w:pPr>
    </w:p>
    <w:p w:rsidR="00253E92" w:rsidRPr="00253E92" w:rsidRDefault="00253E92" w:rsidP="00253E92">
      <w:pPr>
        <w:spacing w:after="0" w:line="240" w:lineRule="auto"/>
        <w:jc w:val="both"/>
        <w:rPr>
          <w:rFonts w:ascii="Times New Roman" w:eastAsia="Times New Roman" w:hAnsi="Times New Roman" w:cs="Times New Roman"/>
          <w:sz w:val="28"/>
          <w:szCs w:val="28"/>
          <w:lang w:eastAsia="ru-RU"/>
        </w:rPr>
      </w:pPr>
    </w:p>
    <w:p w:rsidR="00253E92" w:rsidRPr="00253E92" w:rsidRDefault="00253E92" w:rsidP="00253E92">
      <w:pPr>
        <w:spacing w:after="0" w:line="240" w:lineRule="auto"/>
        <w:jc w:val="both"/>
        <w:rPr>
          <w:rFonts w:ascii="Times New Roman" w:eastAsia="Times New Roman" w:hAnsi="Times New Roman" w:cs="Times New Roman"/>
          <w:sz w:val="28"/>
          <w:szCs w:val="28"/>
          <w:lang w:eastAsia="ru-RU"/>
        </w:rPr>
      </w:pPr>
    </w:p>
    <w:p w:rsidR="00253E92" w:rsidRPr="00253E92" w:rsidRDefault="00253E92" w:rsidP="00253E92">
      <w:pPr>
        <w:spacing w:after="0" w:line="240" w:lineRule="auto"/>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Глава </w:t>
      </w:r>
      <w:proofErr w:type="spellStart"/>
      <w:r w:rsidRPr="00253E92">
        <w:rPr>
          <w:rFonts w:ascii="Times New Roman" w:eastAsia="Times New Roman" w:hAnsi="Times New Roman" w:cs="Times New Roman"/>
          <w:sz w:val="28"/>
          <w:szCs w:val="28"/>
          <w:lang w:eastAsia="ru-RU"/>
        </w:rPr>
        <w:t>Красненского</w:t>
      </w:r>
      <w:proofErr w:type="spellEnd"/>
      <w:r w:rsidRPr="00253E92">
        <w:rPr>
          <w:rFonts w:ascii="Times New Roman" w:eastAsia="Times New Roman" w:hAnsi="Times New Roman" w:cs="Times New Roman"/>
          <w:sz w:val="28"/>
          <w:szCs w:val="28"/>
          <w:lang w:eastAsia="ru-RU"/>
        </w:rPr>
        <w:t xml:space="preserve"> сельсовета                                                         О.А. Юшков</w:t>
      </w:r>
    </w:p>
    <w:p w:rsidR="00253E92" w:rsidRPr="00253E92" w:rsidRDefault="00253E92" w:rsidP="00253E92">
      <w:pPr>
        <w:spacing w:after="0" w:line="240" w:lineRule="auto"/>
        <w:jc w:val="both"/>
        <w:rPr>
          <w:rFonts w:ascii="Times New Roman" w:eastAsia="Times New Roman" w:hAnsi="Times New Roman" w:cs="Times New Roman"/>
          <w:sz w:val="20"/>
          <w:szCs w:val="20"/>
          <w:lang w:eastAsia="ru-RU"/>
        </w:rPr>
      </w:pPr>
    </w:p>
    <w:p w:rsidR="00253E92" w:rsidRPr="00253E92" w:rsidRDefault="00253E92" w:rsidP="00253E92">
      <w:pPr>
        <w:spacing w:after="0" w:line="240" w:lineRule="auto"/>
        <w:jc w:val="both"/>
        <w:rPr>
          <w:rFonts w:ascii="Times New Roman" w:eastAsia="Times New Roman" w:hAnsi="Times New Roman" w:cs="Times New Roman"/>
          <w:sz w:val="20"/>
          <w:szCs w:val="20"/>
          <w:lang w:eastAsia="ru-RU"/>
        </w:rPr>
      </w:pPr>
      <w:r w:rsidRPr="00253E92">
        <w:rPr>
          <w:rFonts w:ascii="Times New Roman" w:eastAsia="Times New Roman" w:hAnsi="Times New Roman" w:cs="Times New Roman"/>
          <w:sz w:val="20"/>
          <w:szCs w:val="20"/>
          <w:lang w:eastAsia="ru-RU"/>
        </w:rPr>
        <w:t xml:space="preserve">                                                                                                                                                        </w:t>
      </w:r>
    </w:p>
    <w:p w:rsidR="00253E92" w:rsidRPr="00253E92" w:rsidRDefault="00253E92" w:rsidP="00253E92">
      <w:pPr>
        <w:spacing w:after="0" w:line="240" w:lineRule="auto"/>
        <w:jc w:val="both"/>
        <w:rPr>
          <w:rFonts w:ascii="Times New Roman" w:eastAsia="Times New Roman" w:hAnsi="Times New Roman" w:cs="Times New Roman"/>
          <w:sz w:val="20"/>
          <w:szCs w:val="20"/>
          <w:lang w:eastAsia="ru-RU"/>
        </w:rPr>
      </w:pPr>
    </w:p>
    <w:p w:rsidR="00253E92" w:rsidRPr="00253E92" w:rsidRDefault="00253E92" w:rsidP="00253E92">
      <w:pPr>
        <w:spacing w:after="0" w:line="240" w:lineRule="auto"/>
        <w:jc w:val="both"/>
        <w:rPr>
          <w:rFonts w:ascii="Times New Roman" w:eastAsia="Times New Roman" w:hAnsi="Times New Roman" w:cs="Times New Roman"/>
          <w:sz w:val="20"/>
          <w:szCs w:val="20"/>
          <w:lang w:eastAsia="ru-RU"/>
        </w:rPr>
      </w:pPr>
    </w:p>
    <w:p w:rsidR="00253E92" w:rsidRPr="00253E92" w:rsidRDefault="00253E92" w:rsidP="00253E92">
      <w:pPr>
        <w:spacing w:after="0" w:line="240" w:lineRule="auto"/>
        <w:jc w:val="both"/>
        <w:rPr>
          <w:rFonts w:ascii="Times New Roman" w:eastAsia="Times New Roman" w:hAnsi="Times New Roman" w:cs="Times New Roman"/>
          <w:sz w:val="20"/>
          <w:szCs w:val="20"/>
          <w:lang w:eastAsia="ru-RU"/>
        </w:rPr>
      </w:pPr>
    </w:p>
    <w:p w:rsidR="00253E92" w:rsidRPr="00253E92" w:rsidRDefault="00253E92" w:rsidP="00253E92">
      <w:pPr>
        <w:spacing w:after="0" w:line="240" w:lineRule="auto"/>
        <w:jc w:val="both"/>
        <w:rPr>
          <w:rFonts w:ascii="Times New Roman" w:eastAsia="Times New Roman" w:hAnsi="Times New Roman" w:cs="Times New Roman"/>
          <w:sz w:val="20"/>
          <w:szCs w:val="20"/>
          <w:lang w:eastAsia="ru-RU"/>
        </w:rPr>
      </w:pPr>
    </w:p>
    <w:p w:rsidR="00253E92" w:rsidRPr="00253E92" w:rsidRDefault="00253E92" w:rsidP="00253E92">
      <w:pPr>
        <w:spacing w:after="0" w:line="240" w:lineRule="auto"/>
        <w:jc w:val="both"/>
        <w:rPr>
          <w:rFonts w:ascii="Times New Roman" w:eastAsia="Times New Roman" w:hAnsi="Times New Roman" w:cs="Times New Roman"/>
          <w:sz w:val="20"/>
          <w:szCs w:val="20"/>
          <w:lang w:eastAsia="ru-RU"/>
        </w:rPr>
      </w:pPr>
    </w:p>
    <w:p w:rsidR="00253E92" w:rsidRPr="00253E92" w:rsidRDefault="00253E92" w:rsidP="00253E92">
      <w:pPr>
        <w:spacing w:after="0" w:line="240" w:lineRule="auto"/>
        <w:jc w:val="both"/>
        <w:rPr>
          <w:rFonts w:ascii="Times New Roman" w:eastAsia="Times New Roman" w:hAnsi="Times New Roman" w:cs="Times New Roman"/>
          <w:sz w:val="20"/>
          <w:szCs w:val="20"/>
          <w:lang w:eastAsia="ru-RU"/>
        </w:rPr>
      </w:pPr>
    </w:p>
    <w:p w:rsidR="00253E92" w:rsidRPr="00253E92" w:rsidRDefault="00253E92" w:rsidP="00253E92">
      <w:pPr>
        <w:spacing w:after="0" w:line="240" w:lineRule="auto"/>
        <w:jc w:val="both"/>
        <w:rPr>
          <w:rFonts w:ascii="Times New Roman" w:eastAsia="Times New Roman" w:hAnsi="Times New Roman" w:cs="Times New Roman"/>
          <w:sz w:val="20"/>
          <w:szCs w:val="20"/>
          <w:lang w:eastAsia="ru-RU"/>
        </w:rPr>
      </w:pPr>
    </w:p>
    <w:p w:rsidR="00253E92" w:rsidRPr="00253E92" w:rsidRDefault="00253E92" w:rsidP="00253E92">
      <w:pPr>
        <w:spacing w:after="0" w:line="240" w:lineRule="auto"/>
        <w:jc w:val="both"/>
        <w:rPr>
          <w:rFonts w:ascii="Times New Roman" w:eastAsia="Times New Roman" w:hAnsi="Times New Roman" w:cs="Times New Roman"/>
          <w:sz w:val="20"/>
          <w:szCs w:val="20"/>
          <w:lang w:eastAsia="ru-RU"/>
        </w:rPr>
      </w:pPr>
    </w:p>
    <w:p w:rsidR="00253E92" w:rsidRPr="00253E92" w:rsidRDefault="00253E92" w:rsidP="00253E92">
      <w:pPr>
        <w:spacing w:after="0" w:line="240" w:lineRule="auto"/>
        <w:jc w:val="both"/>
        <w:rPr>
          <w:rFonts w:ascii="Times New Roman" w:eastAsia="Times New Roman" w:hAnsi="Times New Roman" w:cs="Times New Roman"/>
          <w:sz w:val="20"/>
          <w:szCs w:val="20"/>
          <w:lang w:eastAsia="ru-RU"/>
        </w:rPr>
      </w:pPr>
    </w:p>
    <w:p w:rsidR="00253E92" w:rsidRPr="00253E92" w:rsidRDefault="00253E92" w:rsidP="00253E92">
      <w:pPr>
        <w:spacing w:after="0" w:line="240" w:lineRule="auto"/>
        <w:jc w:val="both"/>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 xml:space="preserve">                                                                                                </w:t>
      </w:r>
      <w:r w:rsidR="00E831AE">
        <w:rPr>
          <w:rFonts w:ascii="Times New Roman" w:eastAsia="Times New Roman" w:hAnsi="Times New Roman" w:cs="Times New Roman"/>
          <w:sz w:val="24"/>
          <w:szCs w:val="24"/>
          <w:lang w:eastAsia="ru-RU"/>
        </w:rPr>
        <w:t xml:space="preserve">                    </w:t>
      </w:r>
    </w:p>
    <w:p w:rsidR="00253E92" w:rsidRPr="00253E92" w:rsidRDefault="00253E92" w:rsidP="00253E92">
      <w:pPr>
        <w:spacing w:after="0" w:line="240" w:lineRule="atLeast"/>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4"/>
          <w:szCs w:val="24"/>
          <w:lang w:eastAsia="ru-RU"/>
        </w:rPr>
        <w:t xml:space="preserve">                                                                                                                  </w:t>
      </w:r>
      <w:r w:rsidRPr="00253E92">
        <w:rPr>
          <w:rFonts w:ascii="Times New Roman" w:eastAsia="Times New Roman" w:hAnsi="Times New Roman" w:cs="Times New Roman"/>
          <w:sz w:val="28"/>
          <w:szCs w:val="28"/>
          <w:lang w:eastAsia="ru-RU"/>
        </w:rPr>
        <w:t xml:space="preserve">Утверждено                                                </w:t>
      </w:r>
    </w:p>
    <w:p w:rsidR="00253E92" w:rsidRPr="00253E92" w:rsidRDefault="00253E92" w:rsidP="00253E92">
      <w:pPr>
        <w:spacing w:after="0" w:line="240" w:lineRule="atLeast"/>
        <w:rPr>
          <w:rFonts w:ascii="Times New Roman" w:eastAsia="Times New Roman" w:hAnsi="Times New Roman" w:cs="Times New Roman"/>
          <w:snapToGrid w:val="0"/>
          <w:sz w:val="28"/>
          <w:szCs w:val="28"/>
          <w:lang w:eastAsia="ru-RU"/>
        </w:rPr>
      </w:pPr>
      <w:r w:rsidRPr="00253E92">
        <w:rPr>
          <w:rFonts w:ascii="Times New Roman" w:eastAsia="Times New Roman" w:hAnsi="Times New Roman" w:cs="Times New Roman"/>
          <w:snapToGrid w:val="0"/>
          <w:sz w:val="28"/>
          <w:szCs w:val="28"/>
          <w:lang w:eastAsia="ru-RU"/>
        </w:rPr>
        <w:t xml:space="preserve">                                                                                                 Распоряжением </w:t>
      </w:r>
    </w:p>
    <w:p w:rsidR="00253E92" w:rsidRPr="00253E92" w:rsidRDefault="00253E92" w:rsidP="00253E92">
      <w:pPr>
        <w:spacing w:after="0" w:line="240" w:lineRule="atLeast"/>
        <w:rPr>
          <w:rFonts w:ascii="Times New Roman" w:eastAsia="Times New Roman" w:hAnsi="Times New Roman" w:cs="Times New Roman"/>
          <w:snapToGrid w:val="0"/>
          <w:sz w:val="28"/>
          <w:szCs w:val="28"/>
          <w:lang w:eastAsia="ru-RU"/>
        </w:rPr>
      </w:pPr>
      <w:r w:rsidRPr="00253E92">
        <w:rPr>
          <w:rFonts w:ascii="Times New Roman" w:eastAsia="Times New Roman" w:hAnsi="Times New Roman" w:cs="Times New Roman"/>
          <w:snapToGrid w:val="0"/>
          <w:sz w:val="28"/>
          <w:szCs w:val="28"/>
          <w:lang w:eastAsia="ru-RU"/>
        </w:rPr>
        <w:t xml:space="preserve">                                                                                                 № 40</w:t>
      </w:r>
    </w:p>
    <w:p w:rsidR="00253E92" w:rsidRPr="00253E92" w:rsidRDefault="00253E92" w:rsidP="00253E92">
      <w:pPr>
        <w:spacing w:after="0" w:line="240" w:lineRule="atLeast"/>
        <w:rPr>
          <w:rFonts w:ascii="Times New Roman" w:eastAsia="Times New Roman" w:hAnsi="Times New Roman" w:cs="Times New Roman"/>
          <w:snapToGrid w:val="0"/>
          <w:sz w:val="28"/>
          <w:szCs w:val="28"/>
          <w:lang w:eastAsia="ru-RU"/>
        </w:rPr>
      </w:pPr>
      <w:r w:rsidRPr="00253E92">
        <w:rPr>
          <w:rFonts w:ascii="Times New Roman" w:eastAsia="Times New Roman" w:hAnsi="Times New Roman" w:cs="Times New Roman"/>
          <w:snapToGrid w:val="0"/>
          <w:sz w:val="28"/>
          <w:szCs w:val="28"/>
          <w:lang w:eastAsia="ru-RU"/>
        </w:rPr>
        <w:t xml:space="preserve">                                                                                                 от  27.09.2012г.</w:t>
      </w:r>
    </w:p>
    <w:p w:rsidR="00253E92" w:rsidRPr="00253E92" w:rsidRDefault="00253E92" w:rsidP="00253E92">
      <w:pPr>
        <w:keepNext/>
        <w:spacing w:after="0" w:line="240" w:lineRule="auto"/>
        <w:outlineLvl w:val="1"/>
        <w:rPr>
          <w:rFonts w:ascii="Times New Roman" w:eastAsia="Times New Roman" w:hAnsi="Times New Roman" w:cs="Times New Roman"/>
          <w:snapToGrid w:val="0"/>
          <w:sz w:val="28"/>
          <w:szCs w:val="28"/>
          <w:lang w:eastAsia="ru-RU"/>
        </w:rPr>
      </w:pPr>
    </w:p>
    <w:p w:rsidR="00253E92" w:rsidRPr="00253E92" w:rsidRDefault="00253E92" w:rsidP="00E831AE">
      <w:pPr>
        <w:keepNext/>
        <w:spacing w:after="0" w:line="240" w:lineRule="atLeast"/>
        <w:ind w:right="-144"/>
        <w:jc w:val="center"/>
        <w:outlineLvl w:val="1"/>
        <w:rPr>
          <w:rFonts w:ascii="Times New Roman" w:eastAsia="Times New Roman" w:hAnsi="Times New Roman" w:cs="Times New Roman"/>
          <w:b/>
          <w:snapToGrid w:val="0"/>
          <w:sz w:val="28"/>
          <w:szCs w:val="28"/>
          <w:lang w:eastAsia="ru-RU"/>
        </w:rPr>
      </w:pPr>
      <w:r w:rsidRPr="00253E92">
        <w:rPr>
          <w:rFonts w:ascii="Times New Roman" w:eastAsia="Times New Roman" w:hAnsi="Times New Roman" w:cs="Times New Roman"/>
          <w:b/>
          <w:snapToGrid w:val="0"/>
          <w:sz w:val="28"/>
          <w:szCs w:val="28"/>
          <w:lang w:eastAsia="ru-RU"/>
        </w:rPr>
        <w:t>ПОЛОЖЕНИЕ  ОБ УЧЕТНОЙ ПОЛИТИКЕ</w:t>
      </w:r>
    </w:p>
    <w:p w:rsidR="00253E92" w:rsidRPr="00253E92" w:rsidRDefault="00253E92" w:rsidP="00E831AE">
      <w:pPr>
        <w:spacing w:after="0" w:line="240" w:lineRule="atLeast"/>
        <w:ind w:right="-144"/>
        <w:jc w:val="center"/>
        <w:rPr>
          <w:rFonts w:ascii="Times New Roman" w:eastAsia="Times New Roman" w:hAnsi="Times New Roman" w:cs="Times New Roman"/>
          <w:snapToGrid w:val="0"/>
          <w:sz w:val="28"/>
          <w:szCs w:val="28"/>
          <w:lang w:eastAsia="ru-RU"/>
        </w:rPr>
      </w:pPr>
      <w:r w:rsidRPr="00253E92">
        <w:rPr>
          <w:rFonts w:ascii="Times New Roman" w:eastAsia="Times New Roman" w:hAnsi="Times New Roman" w:cs="Times New Roman"/>
          <w:snapToGrid w:val="0"/>
          <w:sz w:val="28"/>
          <w:szCs w:val="28"/>
          <w:lang w:eastAsia="ru-RU"/>
        </w:rPr>
        <w:t xml:space="preserve">Администрация </w:t>
      </w:r>
      <w:proofErr w:type="spellStart"/>
      <w:r w:rsidRPr="00253E92">
        <w:rPr>
          <w:rFonts w:ascii="Times New Roman" w:eastAsia="Times New Roman" w:hAnsi="Times New Roman" w:cs="Times New Roman"/>
          <w:snapToGrid w:val="0"/>
          <w:sz w:val="28"/>
          <w:szCs w:val="28"/>
          <w:lang w:eastAsia="ru-RU"/>
        </w:rPr>
        <w:t>Красненского</w:t>
      </w:r>
      <w:proofErr w:type="spellEnd"/>
      <w:r w:rsidRPr="00253E92">
        <w:rPr>
          <w:rFonts w:ascii="Times New Roman" w:eastAsia="Times New Roman" w:hAnsi="Times New Roman" w:cs="Times New Roman"/>
          <w:snapToGrid w:val="0"/>
          <w:sz w:val="28"/>
          <w:szCs w:val="28"/>
          <w:lang w:eastAsia="ru-RU"/>
        </w:rPr>
        <w:t xml:space="preserve"> сельсовета</w:t>
      </w:r>
    </w:p>
    <w:p w:rsidR="00253E92" w:rsidRPr="00253E92" w:rsidRDefault="00253E92" w:rsidP="00E831AE">
      <w:pPr>
        <w:spacing w:after="0" w:line="240" w:lineRule="atLeast"/>
        <w:ind w:right="-144"/>
        <w:jc w:val="center"/>
        <w:rPr>
          <w:rFonts w:ascii="Times New Roman" w:eastAsia="Times New Roman" w:hAnsi="Times New Roman" w:cs="Times New Roman"/>
          <w:snapToGrid w:val="0"/>
          <w:sz w:val="28"/>
          <w:szCs w:val="28"/>
          <w:lang w:eastAsia="ru-RU"/>
        </w:rPr>
      </w:pPr>
      <w:bookmarkStart w:id="0" w:name="_GoBack"/>
      <w:bookmarkEnd w:id="0"/>
    </w:p>
    <w:p w:rsidR="00253E92" w:rsidRPr="00253E92" w:rsidRDefault="00253E92" w:rsidP="00253E92">
      <w:pPr>
        <w:keepNext/>
        <w:spacing w:after="0" w:line="240" w:lineRule="atLeast"/>
        <w:ind w:right="-144"/>
        <w:jc w:val="center"/>
        <w:outlineLvl w:val="5"/>
        <w:rPr>
          <w:rFonts w:ascii="Times New Roman" w:eastAsia="Times New Roman" w:hAnsi="Times New Roman" w:cs="Times New Roman"/>
          <w:b/>
          <w:snapToGrid w:val="0"/>
          <w:sz w:val="28"/>
          <w:szCs w:val="28"/>
          <w:lang w:eastAsia="ru-RU"/>
        </w:rPr>
      </w:pPr>
      <w:r w:rsidRPr="00253E92">
        <w:rPr>
          <w:rFonts w:ascii="Times New Roman" w:eastAsia="Times New Roman" w:hAnsi="Times New Roman" w:cs="Times New Roman"/>
          <w:b/>
          <w:snapToGrid w:val="0"/>
          <w:sz w:val="28"/>
          <w:szCs w:val="28"/>
          <w:lang w:eastAsia="ru-RU"/>
        </w:rPr>
        <w:t>I. Общие положения</w:t>
      </w:r>
    </w:p>
    <w:p w:rsidR="00253E92" w:rsidRPr="00253E92" w:rsidRDefault="00253E92" w:rsidP="00253E92">
      <w:pPr>
        <w:spacing w:after="0" w:line="240" w:lineRule="atLeast"/>
        <w:ind w:right="-144"/>
        <w:jc w:val="both"/>
        <w:rPr>
          <w:rFonts w:ascii="Times New Roman" w:eastAsia="Times New Roman" w:hAnsi="Times New Roman" w:cs="Times New Roman"/>
          <w:b/>
          <w:snapToGrid w:val="0"/>
          <w:sz w:val="28"/>
          <w:szCs w:val="28"/>
          <w:lang w:eastAsia="ru-RU"/>
        </w:rPr>
      </w:pPr>
    </w:p>
    <w:p w:rsidR="00253E92" w:rsidRPr="00253E92" w:rsidRDefault="00253E92" w:rsidP="00253E92">
      <w:pPr>
        <w:numPr>
          <w:ilvl w:val="1"/>
          <w:numId w:val="1"/>
        </w:numPr>
        <w:spacing w:after="0" w:line="240" w:lineRule="atLeast"/>
        <w:ind w:left="-426" w:right="-144" w:firstLine="568"/>
        <w:jc w:val="both"/>
        <w:rPr>
          <w:rFonts w:ascii="Times New Roman" w:eastAsia="Times New Roman" w:hAnsi="Times New Roman" w:cs="Times New Roman"/>
          <w:sz w:val="28"/>
          <w:szCs w:val="28"/>
          <w:lang w:eastAsia="ru-RU"/>
        </w:rPr>
      </w:pPr>
      <w:proofErr w:type="gramStart"/>
      <w:r w:rsidRPr="00253E92">
        <w:rPr>
          <w:rFonts w:ascii="Times New Roman" w:eastAsia="Times New Roman" w:hAnsi="Times New Roman" w:cs="Times New Roman"/>
          <w:sz w:val="28"/>
          <w:szCs w:val="28"/>
          <w:lang w:eastAsia="ru-RU"/>
        </w:rPr>
        <w:t xml:space="preserve">Бухгалтерский (бюджетный) учет осуществляется в соответствии с Федеральным законом от 21 ноября 1996 года № 129-ФЗ «О бухгалтерском учете», </w:t>
      </w:r>
      <w:hyperlink r:id="rId8" w:history="1">
        <w:r w:rsidRPr="00253E92">
          <w:rPr>
            <w:rFonts w:ascii="Times New Roman" w:eastAsia="Times New Roman" w:hAnsi="Times New Roman" w:cs="Times New Roman"/>
            <w:sz w:val="28"/>
            <w:szCs w:val="28"/>
            <w:lang w:eastAsia="ru-RU"/>
          </w:rPr>
          <w:t>приказами Минфина России от 1 декабря 2010 года N157н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253E92">
        <w:rPr>
          <w:rFonts w:ascii="Times New Roman" w:eastAsia="Times New Roman" w:hAnsi="Times New Roman" w:cs="Times New Roman"/>
          <w:sz w:val="28"/>
          <w:szCs w:val="28"/>
          <w:lang w:eastAsia="ru-RU"/>
        </w:rPr>
        <w:t xml:space="preserve"> (далее</w:t>
      </w:r>
      <w:proofErr w:type="gramEnd"/>
      <w:r w:rsidRPr="00253E92">
        <w:rPr>
          <w:rFonts w:ascii="Times New Roman" w:eastAsia="Times New Roman" w:hAnsi="Times New Roman" w:cs="Times New Roman"/>
          <w:sz w:val="28"/>
          <w:szCs w:val="28"/>
          <w:lang w:eastAsia="ru-RU"/>
        </w:rPr>
        <w:t xml:space="preserve"> - </w:t>
      </w:r>
      <w:proofErr w:type="gramStart"/>
      <w:r w:rsidRPr="00253E92">
        <w:rPr>
          <w:rFonts w:ascii="Times New Roman" w:eastAsia="Times New Roman" w:hAnsi="Times New Roman" w:cs="Times New Roman"/>
          <w:sz w:val="28"/>
          <w:szCs w:val="28"/>
          <w:lang w:eastAsia="ru-RU"/>
        </w:rPr>
        <w:t xml:space="preserve">Инструкции 157н), </w:t>
      </w:r>
      <w:hyperlink r:id="rId9" w:history="1">
        <w:r w:rsidRPr="00253E92">
          <w:rPr>
            <w:rFonts w:ascii="Times New Roman" w:eastAsia="Times New Roman" w:hAnsi="Times New Roman" w:cs="Times New Roman"/>
            <w:sz w:val="28"/>
            <w:szCs w:val="28"/>
            <w:lang w:eastAsia="ru-RU"/>
          </w:rPr>
          <w:t>от 6 декабря 2010 года N 162н "Об утверждении Плана счетов бюджетного учета и Инструкции по его применению"</w:t>
        </w:r>
      </w:hyperlink>
      <w:r w:rsidRPr="00253E92">
        <w:rPr>
          <w:rFonts w:ascii="Times New Roman" w:eastAsia="Times New Roman" w:hAnsi="Times New Roman" w:cs="Times New Roman"/>
          <w:sz w:val="28"/>
          <w:szCs w:val="28"/>
          <w:lang w:eastAsia="ru-RU"/>
        </w:rPr>
        <w:t xml:space="preserve"> (далее - Инструкция N 162н), </w:t>
      </w:r>
      <w:hyperlink r:id="rId10" w:history="1">
        <w:r w:rsidRPr="00253E92">
          <w:rPr>
            <w:rFonts w:ascii="Times New Roman" w:eastAsia="Times New Roman" w:hAnsi="Times New Roman" w:cs="Times New Roman"/>
            <w:sz w:val="28"/>
            <w:szCs w:val="28"/>
            <w:lang w:eastAsia="ru-RU"/>
          </w:rPr>
          <w:t>от 28 декабря 2010 года N 190н "Об утверждении Указаний о порядке применения бюджетной классификации Российской Федерации"</w:t>
        </w:r>
      </w:hyperlink>
      <w:r w:rsidRPr="00253E92">
        <w:rPr>
          <w:rFonts w:ascii="Times New Roman" w:eastAsia="Times New Roman" w:hAnsi="Times New Roman" w:cs="Times New Roman"/>
          <w:sz w:val="28"/>
          <w:szCs w:val="28"/>
          <w:lang w:eastAsia="ru-RU"/>
        </w:rPr>
        <w:t xml:space="preserve"> (приказ N 190н), </w:t>
      </w:r>
      <w:hyperlink r:id="rId11" w:history="1">
        <w:r w:rsidRPr="00253E92">
          <w:rPr>
            <w:rFonts w:ascii="Times New Roman" w:eastAsia="Times New Roman" w:hAnsi="Times New Roman" w:cs="Times New Roman"/>
            <w:sz w:val="28"/>
            <w:szCs w:val="28"/>
            <w:lang w:eastAsia="ru-RU"/>
          </w:rPr>
          <w:t>от 15 декабря 2010 года N 173н "Об утверждении форм первичных учетных документов и регистров бухгалтерского</w:t>
        </w:r>
        <w:proofErr w:type="gramEnd"/>
        <w:r w:rsidRPr="00253E92">
          <w:rPr>
            <w:rFonts w:ascii="Times New Roman" w:eastAsia="Times New Roman" w:hAnsi="Times New Roman" w:cs="Times New Roman"/>
            <w:sz w:val="28"/>
            <w:szCs w:val="28"/>
            <w:lang w:eastAsia="ru-RU"/>
          </w:rPr>
          <w:t xml:space="preserve"> </w:t>
        </w:r>
        <w:proofErr w:type="gramStart"/>
        <w:r w:rsidRPr="00253E92">
          <w:rPr>
            <w:rFonts w:ascii="Times New Roman" w:eastAsia="Times New Roman" w:hAnsi="Times New Roman" w:cs="Times New Roman"/>
            <w:sz w:val="28"/>
            <w:szCs w:val="28"/>
            <w:lang w:eastAsia="ru-RU"/>
          </w:rPr>
          <w:t>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hyperlink>
      <w:r w:rsidRPr="00253E92">
        <w:rPr>
          <w:rFonts w:ascii="Times New Roman" w:eastAsia="Times New Roman" w:hAnsi="Times New Roman" w:cs="Times New Roman"/>
          <w:sz w:val="28"/>
          <w:szCs w:val="28"/>
          <w:lang w:eastAsia="ru-RU"/>
        </w:rPr>
        <w:t xml:space="preserve"> (далее - приказ N 173н), иными нормативно-правовыми актами, регулирующими вопросы бухгалтерского (бюджетного)</w:t>
      </w:r>
      <w:r w:rsidRPr="00253E92">
        <w:rPr>
          <w:rFonts w:ascii="Times New Roman" w:eastAsia="Times New Roman" w:hAnsi="Times New Roman" w:cs="Times New Roman"/>
          <w:sz w:val="28"/>
          <w:szCs w:val="28"/>
          <w:lang w:eastAsia="ru-RU"/>
        </w:rPr>
        <w:tab/>
        <w:t>учета.</w:t>
      </w:r>
      <w:r w:rsidRPr="00253E92">
        <w:rPr>
          <w:rFonts w:ascii="Times New Roman" w:eastAsia="Times New Roman" w:hAnsi="Times New Roman" w:cs="Times New Roman"/>
          <w:sz w:val="28"/>
          <w:szCs w:val="28"/>
          <w:lang w:eastAsia="ru-RU"/>
        </w:rPr>
        <w:br/>
      </w:r>
      <w:proofErr w:type="gramEnd"/>
    </w:p>
    <w:p w:rsidR="00253E92" w:rsidRPr="00253E92" w:rsidRDefault="00253E92" w:rsidP="00253E92">
      <w:pPr>
        <w:keepNext/>
        <w:spacing w:after="0" w:line="240" w:lineRule="atLeast"/>
        <w:ind w:right="-144"/>
        <w:jc w:val="center"/>
        <w:outlineLvl w:val="3"/>
        <w:rPr>
          <w:rFonts w:ascii="Times New Roman" w:eastAsia="Times New Roman" w:hAnsi="Times New Roman" w:cs="Times New Roman"/>
          <w:b/>
          <w:sz w:val="28"/>
          <w:szCs w:val="28"/>
          <w:lang w:eastAsia="ru-RU"/>
        </w:rPr>
      </w:pPr>
      <w:r w:rsidRPr="00253E92">
        <w:rPr>
          <w:rFonts w:ascii="Times New Roman" w:eastAsia="Times New Roman" w:hAnsi="Times New Roman" w:cs="Times New Roman"/>
          <w:b/>
          <w:sz w:val="28"/>
          <w:szCs w:val="28"/>
          <w:lang w:val="en-US" w:eastAsia="ru-RU"/>
        </w:rPr>
        <w:t>II</w:t>
      </w:r>
      <w:r w:rsidRPr="00253E92">
        <w:rPr>
          <w:rFonts w:ascii="Times New Roman" w:eastAsia="Times New Roman" w:hAnsi="Times New Roman" w:cs="Times New Roman"/>
          <w:b/>
          <w:sz w:val="28"/>
          <w:szCs w:val="28"/>
          <w:lang w:eastAsia="ru-RU"/>
        </w:rPr>
        <w:t>. Порядок организации бухгалтерского (бюджетного) учета</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2.1. Ответственным за организацию бухгалтерского (бюджетного) учета в Администрации </w:t>
      </w:r>
      <w:proofErr w:type="spellStart"/>
      <w:r w:rsidRPr="00253E92">
        <w:rPr>
          <w:rFonts w:ascii="Times New Roman" w:eastAsia="Times New Roman" w:hAnsi="Times New Roman" w:cs="Times New Roman"/>
          <w:sz w:val="28"/>
          <w:szCs w:val="28"/>
          <w:lang w:eastAsia="ru-RU"/>
        </w:rPr>
        <w:t>Красненского</w:t>
      </w:r>
      <w:proofErr w:type="spellEnd"/>
      <w:r w:rsidRPr="00253E92">
        <w:rPr>
          <w:rFonts w:ascii="Times New Roman" w:eastAsia="Times New Roman" w:hAnsi="Times New Roman" w:cs="Times New Roman"/>
          <w:sz w:val="28"/>
          <w:szCs w:val="28"/>
          <w:lang w:eastAsia="ru-RU"/>
        </w:rPr>
        <w:t xml:space="preserve"> сельсовета и соблюдение законодательства при выполнении хозяйственных операций является руководитель учреждения.</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2.2. Бухгалтерский (бюджетный) учет ведется структурным подразделением (бухгалтерией), возглавляемым главным бухгалтером. Деятельность структурного подразделения регламентируется Положением о бухгалтерии и должностными инструкциями работников бухгалтерии.</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lastRenderedPageBreak/>
        <w:t>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(бюджетного) учета, своевременное представление полной и достоверной бюджетной и налоговой</w:t>
      </w:r>
      <w:r w:rsidRPr="00253E92">
        <w:rPr>
          <w:rFonts w:ascii="Times New Roman" w:eastAsia="Times New Roman" w:hAnsi="Times New Roman" w:cs="Times New Roman"/>
          <w:sz w:val="28"/>
          <w:szCs w:val="28"/>
          <w:lang w:eastAsia="ru-RU"/>
        </w:rPr>
        <w:tab/>
        <w:t>отчетности.</w:t>
      </w:r>
      <w:r w:rsidRPr="00253E92">
        <w:rPr>
          <w:rFonts w:ascii="Times New Roman" w:eastAsia="Times New Roman" w:hAnsi="Times New Roman" w:cs="Times New Roman"/>
          <w:sz w:val="28"/>
          <w:szCs w:val="28"/>
          <w:lang w:eastAsia="ru-RU"/>
        </w:rPr>
        <w:br/>
        <w:t>         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работников учреждения, включая работников структурных подразделений, наделенных частичными полномочиями юридического лица, в том числе в части ведения отдельного баланса.</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napToGrid w:val="0"/>
          <w:sz w:val="28"/>
          <w:szCs w:val="28"/>
          <w:lang w:eastAsia="ru-RU"/>
        </w:rPr>
        <w:t xml:space="preserve">2.3. </w:t>
      </w:r>
      <w:r w:rsidRPr="00253E92">
        <w:rPr>
          <w:rFonts w:ascii="Times New Roman" w:eastAsia="Times New Roman" w:hAnsi="Times New Roman" w:cs="Times New Roman"/>
          <w:sz w:val="28"/>
          <w:szCs w:val="28"/>
          <w:lang w:eastAsia="ru-RU"/>
        </w:rPr>
        <w:t>Бухгалтерский (бюджетный) учет доходов    и     расходов   ведется  в соответствии с Рабочим  планом счетов бюджетного учета  согласно Приложению № 1.</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2.4. </w:t>
      </w:r>
      <w:r w:rsidRPr="00253E92">
        <w:rPr>
          <w:rFonts w:ascii="Times New Roman" w:eastAsia="Times New Roman" w:hAnsi="Times New Roman" w:cs="Times New Roman"/>
          <w:sz w:val="28"/>
          <w:szCs w:val="28"/>
          <w:lang w:eastAsia="ru-RU"/>
        </w:rPr>
        <w:tab/>
        <w:t xml:space="preserve">При      оформлении       хозяйственных      операций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приказом Министерства финансов Российской Федерации 173н. </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При оформлении хозяйственных операций, по которым не предусмотрены типовые формы первичных учетных документов, а также при подготовке внутренней бухгалтерской отчетности применяются формы первичных документов  и  формы  внутренней  отчетности, установленные Приложением № 2.</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Порядок движения и обработки первичных документов регулируется  Графиком  документооборота согласно Приложению № 3.</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2.5. Бухгалтерский (бюджетный)  учет ведется по форме учета, предусмотренной Инструкцией № 157н. </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Журналам операций присваиваются номера в соответствии с Приложением № 4.</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Бухгалтерский (бюджетный) учет ведется с помощью учетных регистров в следующем порядке: </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первичные учетные документы по приложению 1 к приказу N 173н (кроме ф.0310003 "Журнал регистрации приходных и расходных ордеров") составляются по мере осуществления хозяйственных операций;</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журнал регистрации приходных и расходных ордеров (ф.0310003) составляется ежемесячно, в последний рабочий день месяца;</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и пр.) и при выбытии. При отсутствии указанных событий - ежегодно, на последний рабочий день года, со сведениями о начисленной амортизации;</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lastRenderedPageBreak/>
        <w:t>- книга учета бланков строгой отчетности, книга аналитического учета депонированной заработной платы заполняются ежемесячно, в последний день месяца;</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авансовые отчеты брошюруются  и нумеруются в последний день отчетного месяца;</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журналы операций, главная книга заполняются ежемесячно;</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другие регистры, не указанные выше, заполняются по мере необходимости, если иное не установлено законодательством РФ.</w:t>
      </w:r>
    </w:p>
    <w:p w:rsidR="00253E92" w:rsidRPr="00253E92" w:rsidRDefault="00253E92" w:rsidP="00253E92">
      <w:pPr>
        <w:autoSpaceDE w:val="0"/>
        <w:autoSpaceDN w:val="0"/>
        <w:adjustRightInd w:val="0"/>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Регистры бухгалтерского учета формируются в виде книг, журналов, карточек на бумажных носителях, а так же на машинном носителе в виде электронного документа (регистра), содержащего электронную цифровую подпись (далее – электронный регистр).</w:t>
      </w:r>
    </w:p>
    <w:p w:rsidR="00253E92" w:rsidRPr="00253E92" w:rsidRDefault="00253E92" w:rsidP="00253E92">
      <w:pPr>
        <w:autoSpaceDE w:val="0"/>
        <w:autoSpaceDN w:val="0"/>
        <w:adjustRightInd w:val="0"/>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По истечении каждого отчетного периода (</w:t>
      </w:r>
      <w:r w:rsidRPr="00253E92">
        <w:rPr>
          <w:rFonts w:ascii="Times New Roman" w:eastAsia="Times New Roman" w:hAnsi="Times New Roman" w:cs="Times New Roman"/>
          <w:i/>
          <w:sz w:val="28"/>
          <w:szCs w:val="28"/>
          <w:lang w:eastAsia="ru-RU"/>
        </w:rPr>
        <w:t>месяца, квартала, года</w:t>
      </w:r>
      <w:r w:rsidRPr="00253E92">
        <w:rPr>
          <w:rFonts w:ascii="Times New Roman" w:eastAsia="Times New Roman" w:hAnsi="Times New Roman" w:cs="Times New Roman"/>
          <w:sz w:val="28"/>
          <w:szCs w:val="28"/>
          <w:lang w:eastAsia="ru-RU"/>
        </w:rPr>
        <w:t xml:space="preserve">)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w:t>
      </w:r>
      <w:proofErr w:type="spellStart"/>
      <w:r w:rsidRPr="00253E92">
        <w:rPr>
          <w:rFonts w:ascii="Times New Roman" w:eastAsia="Times New Roman" w:hAnsi="Times New Roman" w:cs="Times New Roman"/>
          <w:sz w:val="28"/>
          <w:szCs w:val="28"/>
          <w:lang w:eastAsia="ru-RU"/>
        </w:rPr>
        <w:t>сброшюровываются</w:t>
      </w:r>
      <w:proofErr w:type="spellEnd"/>
      <w:r w:rsidRPr="00253E92">
        <w:rPr>
          <w:rFonts w:ascii="Times New Roman" w:eastAsia="Times New Roman" w:hAnsi="Times New Roman" w:cs="Times New Roman"/>
          <w:sz w:val="28"/>
          <w:szCs w:val="28"/>
          <w:lang w:eastAsia="ru-RU"/>
        </w:rPr>
        <w:t xml:space="preserve">. </w:t>
      </w:r>
    </w:p>
    <w:p w:rsidR="00253E92" w:rsidRPr="00253E92" w:rsidRDefault="00253E92" w:rsidP="00253E92">
      <w:pPr>
        <w:autoSpaceDE w:val="0"/>
        <w:autoSpaceDN w:val="0"/>
        <w:adjustRightInd w:val="0"/>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В соответствии с установленной в рамках </w:t>
      </w:r>
      <w:proofErr w:type="gramStart"/>
      <w:r w:rsidRPr="00253E92">
        <w:rPr>
          <w:rFonts w:ascii="Times New Roman" w:eastAsia="Times New Roman" w:hAnsi="Times New Roman" w:cs="Times New Roman"/>
          <w:sz w:val="28"/>
          <w:szCs w:val="28"/>
          <w:lang w:eastAsia="ru-RU"/>
        </w:rPr>
        <w:t>документооборота  периодичности формирования журналов операций</w:t>
      </w:r>
      <w:proofErr w:type="gramEnd"/>
      <w:r w:rsidRPr="00253E92">
        <w:rPr>
          <w:rFonts w:ascii="Times New Roman" w:eastAsia="Times New Roman" w:hAnsi="Times New Roman" w:cs="Times New Roman"/>
          <w:sz w:val="28"/>
          <w:szCs w:val="28"/>
          <w:lang w:eastAsia="ru-RU"/>
        </w:rPr>
        <w:t xml:space="preserve">  на бумажном носителе за операционный  месяц по первичным (сводным) документам, принятым к учету и относящимся к соответствующему журналу операций, формируется  и подшивается в отдельную папку (дело).</w:t>
      </w:r>
    </w:p>
    <w:p w:rsidR="00253E92" w:rsidRPr="00253E92" w:rsidRDefault="00253E92" w:rsidP="00253E92">
      <w:pPr>
        <w:numPr>
          <w:ilvl w:val="1"/>
          <w:numId w:val="32"/>
        </w:numPr>
        <w:spacing w:after="0" w:line="240" w:lineRule="atLeast"/>
        <w:ind w:left="-426" w:right="-144" w:firstLine="568"/>
        <w:jc w:val="both"/>
        <w:rPr>
          <w:rFonts w:ascii="Times New Roman" w:eastAsia="Times New Roman" w:hAnsi="Times New Roman" w:cs="Times New Roman"/>
          <w:snapToGrid w:val="0"/>
          <w:sz w:val="28"/>
          <w:szCs w:val="28"/>
          <w:lang w:eastAsia="ru-RU"/>
        </w:rPr>
      </w:pPr>
      <w:r w:rsidRPr="00253E92">
        <w:rPr>
          <w:rFonts w:ascii="Times New Roman" w:eastAsia="Times New Roman" w:hAnsi="Times New Roman" w:cs="Times New Roman"/>
          <w:snapToGrid w:val="0"/>
          <w:sz w:val="28"/>
          <w:szCs w:val="28"/>
          <w:lang w:eastAsia="ru-RU"/>
        </w:rPr>
        <w:t>Обработка учетной информации осуществляется с использованием бухгалтерской программы  «Парус-Бюджет».</w:t>
      </w:r>
    </w:p>
    <w:p w:rsidR="00253E92" w:rsidRPr="00253E92" w:rsidRDefault="00253E92" w:rsidP="00253E92">
      <w:pPr>
        <w:numPr>
          <w:ilvl w:val="1"/>
          <w:numId w:val="32"/>
        </w:numPr>
        <w:spacing w:after="0" w:line="240" w:lineRule="atLeast"/>
        <w:ind w:left="-426" w:right="-144" w:firstLine="568"/>
        <w:rPr>
          <w:rFonts w:ascii="Times New Roman" w:eastAsia="Times New Roman" w:hAnsi="Times New Roman" w:cs="Times New Roman"/>
          <w:snapToGrid w:val="0"/>
          <w:sz w:val="28"/>
          <w:szCs w:val="28"/>
          <w:lang w:eastAsia="ru-RU"/>
        </w:rPr>
      </w:pPr>
      <w:r w:rsidRPr="00253E92">
        <w:rPr>
          <w:rFonts w:ascii="Times New Roman" w:eastAsia="Times New Roman" w:hAnsi="Times New Roman" w:cs="Times New Roman"/>
          <w:sz w:val="28"/>
          <w:szCs w:val="28"/>
          <w:lang w:eastAsia="ru-RU"/>
        </w:rPr>
        <w:t>Материальн</w:t>
      </w:r>
      <w:proofErr w:type="gramStart"/>
      <w:r w:rsidRPr="00253E92">
        <w:rPr>
          <w:rFonts w:ascii="Times New Roman" w:eastAsia="Times New Roman" w:hAnsi="Times New Roman" w:cs="Times New Roman"/>
          <w:sz w:val="28"/>
          <w:szCs w:val="28"/>
          <w:lang w:eastAsia="ru-RU"/>
        </w:rPr>
        <w:t>о-</w:t>
      </w:r>
      <w:proofErr w:type="gramEnd"/>
      <w:r w:rsidRPr="00253E92">
        <w:rPr>
          <w:rFonts w:ascii="Times New Roman" w:eastAsia="Times New Roman" w:hAnsi="Times New Roman" w:cs="Times New Roman"/>
          <w:sz w:val="28"/>
          <w:szCs w:val="28"/>
          <w:lang w:eastAsia="ru-RU"/>
        </w:rPr>
        <w:t xml:space="preserve"> ответственными лицами учреждений являются:</w:t>
      </w:r>
    </w:p>
    <w:p w:rsidR="00253E92" w:rsidRPr="00253E92" w:rsidRDefault="00253E92" w:rsidP="00253E92">
      <w:pPr>
        <w:spacing w:after="0" w:line="240" w:lineRule="atLeast"/>
        <w:ind w:right="-144"/>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-для хранения и выдачи денежных средств и бланков строгой отчетности – Кравцова Н.М..,</w:t>
      </w:r>
    </w:p>
    <w:p w:rsidR="00253E92" w:rsidRPr="00253E92" w:rsidRDefault="00253E92" w:rsidP="00253E92">
      <w:pPr>
        <w:spacing w:after="0" w:line="240" w:lineRule="atLeast"/>
        <w:ind w:right="-144"/>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        - для обеспечения сохранности нефинансовых активов – Юдина Н.С., </w:t>
      </w:r>
      <w:proofErr w:type="spellStart"/>
      <w:r w:rsidRPr="00253E92">
        <w:rPr>
          <w:rFonts w:ascii="Times New Roman" w:eastAsia="Times New Roman" w:hAnsi="Times New Roman" w:cs="Times New Roman"/>
          <w:sz w:val="28"/>
          <w:szCs w:val="28"/>
          <w:lang w:eastAsia="ru-RU"/>
        </w:rPr>
        <w:t>Чиркова</w:t>
      </w:r>
      <w:proofErr w:type="spellEnd"/>
      <w:r w:rsidRPr="00253E92">
        <w:rPr>
          <w:rFonts w:ascii="Times New Roman" w:eastAsia="Times New Roman" w:hAnsi="Times New Roman" w:cs="Times New Roman"/>
          <w:sz w:val="28"/>
          <w:szCs w:val="28"/>
          <w:lang w:eastAsia="ru-RU"/>
        </w:rPr>
        <w:t xml:space="preserve"> Н.С</w:t>
      </w:r>
      <w:proofErr w:type="gramStart"/>
      <w:r w:rsidRPr="00253E92">
        <w:rPr>
          <w:rFonts w:ascii="Times New Roman" w:eastAsia="Times New Roman" w:hAnsi="Times New Roman" w:cs="Times New Roman"/>
          <w:sz w:val="28"/>
          <w:szCs w:val="28"/>
          <w:lang w:eastAsia="ru-RU"/>
        </w:rPr>
        <w:t xml:space="preserve"> .</w:t>
      </w:r>
      <w:proofErr w:type="gramEnd"/>
      <w:r w:rsidRPr="00253E92">
        <w:rPr>
          <w:rFonts w:ascii="Times New Roman" w:eastAsia="Times New Roman" w:hAnsi="Times New Roman" w:cs="Times New Roman"/>
          <w:sz w:val="28"/>
          <w:szCs w:val="28"/>
          <w:lang w:eastAsia="ru-RU"/>
        </w:rPr>
        <w:t xml:space="preserve">, Глазкова Н.П.., </w:t>
      </w:r>
      <w:proofErr w:type="spellStart"/>
      <w:r w:rsidRPr="00253E92">
        <w:rPr>
          <w:rFonts w:ascii="Times New Roman" w:eastAsia="Times New Roman" w:hAnsi="Times New Roman" w:cs="Times New Roman"/>
          <w:sz w:val="28"/>
          <w:szCs w:val="28"/>
          <w:lang w:eastAsia="ru-RU"/>
        </w:rPr>
        <w:t>Чуприс</w:t>
      </w:r>
      <w:proofErr w:type="spellEnd"/>
      <w:r w:rsidRPr="00253E92">
        <w:rPr>
          <w:rFonts w:ascii="Times New Roman" w:eastAsia="Times New Roman" w:hAnsi="Times New Roman" w:cs="Times New Roman"/>
          <w:sz w:val="28"/>
          <w:szCs w:val="28"/>
          <w:lang w:eastAsia="ru-RU"/>
        </w:rPr>
        <w:t xml:space="preserve"> Г.П.., Галкина М.И., Шестакова А.С., Кравцова Н.М., Лыкова М.А.</w:t>
      </w:r>
    </w:p>
    <w:p w:rsidR="00253E92" w:rsidRPr="00253E92" w:rsidRDefault="00253E92" w:rsidP="00253E92">
      <w:pPr>
        <w:numPr>
          <w:ilvl w:val="1"/>
          <w:numId w:val="32"/>
        </w:numPr>
        <w:spacing w:after="0" w:line="240" w:lineRule="atLeast"/>
        <w:ind w:left="-426" w:right="-144" w:firstLine="568"/>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Состав постоянно действующих комиссий:</w:t>
      </w:r>
      <w:r w:rsidRPr="00253E92">
        <w:rPr>
          <w:rFonts w:ascii="Times New Roman" w:eastAsia="Times New Roman" w:hAnsi="Times New Roman" w:cs="Times New Roman"/>
          <w:sz w:val="28"/>
          <w:szCs w:val="28"/>
          <w:lang w:eastAsia="ru-RU"/>
        </w:rPr>
        <w:br/>
        <w:t>          - по списанию пришедшего в негодность оборудования, хозяйственного инвентаря и другого имущества;</w:t>
      </w:r>
      <w:r w:rsidRPr="00253E92">
        <w:rPr>
          <w:rFonts w:ascii="Times New Roman" w:eastAsia="Times New Roman" w:hAnsi="Times New Roman" w:cs="Times New Roman"/>
          <w:sz w:val="28"/>
          <w:szCs w:val="28"/>
          <w:lang w:eastAsia="ru-RU"/>
        </w:rPr>
        <w:br/>
        <w:t>          - по приемке-передаче материальных ценностей;</w:t>
      </w:r>
      <w:r w:rsidRPr="00253E92">
        <w:rPr>
          <w:rFonts w:ascii="Times New Roman" w:eastAsia="Times New Roman" w:hAnsi="Times New Roman" w:cs="Times New Roman"/>
          <w:sz w:val="28"/>
          <w:szCs w:val="28"/>
          <w:lang w:eastAsia="ru-RU"/>
        </w:rPr>
        <w:br/>
        <w:t>          - по списанию материальных запасов;</w:t>
      </w:r>
      <w:r w:rsidRPr="00253E92">
        <w:rPr>
          <w:rFonts w:ascii="Times New Roman" w:eastAsia="Times New Roman" w:hAnsi="Times New Roman" w:cs="Times New Roman"/>
          <w:sz w:val="28"/>
          <w:szCs w:val="28"/>
          <w:lang w:eastAsia="ru-RU"/>
        </w:rPr>
        <w:br/>
        <w:t>          - по списанию бланков строгой отчетности (Приложение № 7);</w:t>
      </w:r>
      <w:r w:rsidRPr="00253E92">
        <w:rPr>
          <w:rFonts w:ascii="Times New Roman" w:eastAsia="Times New Roman" w:hAnsi="Times New Roman" w:cs="Times New Roman"/>
          <w:sz w:val="28"/>
          <w:szCs w:val="28"/>
          <w:lang w:eastAsia="ru-RU"/>
        </w:rPr>
        <w:br/>
      </w:r>
      <w:r w:rsidRPr="00253E92">
        <w:rPr>
          <w:rFonts w:ascii="Times New Roman" w:eastAsia="Times New Roman" w:hAnsi="Times New Roman" w:cs="Times New Roman"/>
          <w:i/>
          <w:sz w:val="28"/>
          <w:szCs w:val="28"/>
          <w:lang w:eastAsia="ru-RU"/>
        </w:rPr>
        <w:t>и т.д.</w:t>
      </w:r>
      <w:r w:rsidRPr="00253E92">
        <w:rPr>
          <w:rFonts w:ascii="Times New Roman" w:eastAsia="Times New Roman" w:hAnsi="Times New Roman" w:cs="Times New Roman"/>
          <w:sz w:val="28"/>
          <w:szCs w:val="28"/>
          <w:lang w:eastAsia="ru-RU"/>
        </w:rPr>
        <w:br/>
        <w:t>    </w:t>
      </w:r>
    </w:p>
    <w:p w:rsidR="00253E92" w:rsidRPr="00253E92" w:rsidRDefault="00253E92" w:rsidP="00253E92">
      <w:pPr>
        <w:spacing w:after="0" w:line="240" w:lineRule="atLeast"/>
        <w:ind w:right="-144"/>
        <w:jc w:val="center"/>
        <w:rPr>
          <w:rFonts w:ascii="Times New Roman" w:eastAsia="Times New Roman" w:hAnsi="Times New Roman" w:cs="Times New Roman"/>
          <w:b/>
          <w:sz w:val="28"/>
          <w:szCs w:val="28"/>
          <w:lang w:eastAsia="ru-RU"/>
        </w:rPr>
      </w:pPr>
      <w:proofErr w:type="gramStart"/>
      <w:r w:rsidRPr="00253E92">
        <w:rPr>
          <w:rFonts w:ascii="Times New Roman" w:eastAsia="Times New Roman" w:hAnsi="Times New Roman" w:cs="Times New Roman"/>
          <w:b/>
          <w:sz w:val="28"/>
          <w:szCs w:val="28"/>
          <w:lang w:val="en-US" w:eastAsia="ru-RU"/>
        </w:rPr>
        <w:t>III</w:t>
      </w:r>
      <w:r w:rsidRPr="00253E92">
        <w:rPr>
          <w:rFonts w:ascii="Times New Roman" w:eastAsia="Times New Roman" w:hAnsi="Times New Roman" w:cs="Times New Roman"/>
          <w:b/>
          <w:sz w:val="28"/>
          <w:szCs w:val="28"/>
          <w:lang w:eastAsia="ru-RU"/>
        </w:rPr>
        <w:t>.Особенности учета операций.</w:t>
      </w:r>
      <w:proofErr w:type="gramEnd"/>
    </w:p>
    <w:p w:rsidR="00253E92" w:rsidRPr="00253E92" w:rsidRDefault="00253E92" w:rsidP="00253E92">
      <w:pPr>
        <w:spacing w:after="0" w:line="240" w:lineRule="atLeast"/>
        <w:ind w:right="-144"/>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3.1.  Учет нефинансовых активов.</w:t>
      </w:r>
    </w:p>
    <w:p w:rsidR="00253E92" w:rsidRPr="00253E92" w:rsidRDefault="00253E92" w:rsidP="00253E92">
      <w:pPr>
        <w:spacing w:after="0" w:line="240" w:lineRule="atLeast"/>
        <w:ind w:right="-144"/>
        <w:jc w:val="both"/>
        <w:rPr>
          <w:rFonts w:ascii="Times New Roman" w:eastAsia="Times New Roman" w:hAnsi="Times New Roman" w:cs="Times New Roman"/>
          <w:snapToGrid w:val="0"/>
          <w:sz w:val="28"/>
          <w:szCs w:val="28"/>
          <w:lang w:eastAsia="ru-RU"/>
        </w:rPr>
      </w:pPr>
      <w:r w:rsidRPr="00253E92">
        <w:rPr>
          <w:rFonts w:ascii="Times New Roman" w:eastAsia="Times New Roman" w:hAnsi="Times New Roman" w:cs="Times New Roman"/>
          <w:snapToGrid w:val="0"/>
          <w:sz w:val="28"/>
          <w:szCs w:val="28"/>
          <w:lang w:eastAsia="ru-RU"/>
        </w:rPr>
        <w:lastRenderedPageBreak/>
        <w:t xml:space="preserve"> Порядок отнесения материально-вещественных ценностей к основным средствам, нематериальным и непроизведенным активам, а также материальным запасам определяются разделом </w:t>
      </w:r>
      <w:r w:rsidRPr="00253E92">
        <w:rPr>
          <w:rFonts w:ascii="Times New Roman" w:eastAsia="Times New Roman" w:hAnsi="Times New Roman" w:cs="Times New Roman"/>
          <w:snapToGrid w:val="0"/>
          <w:sz w:val="28"/>
          <w:szCs w:val="28"/>
          <w:lang w:val="en-US" w:eastAsia="ru-RU"/>
        </w:rPr>
        <w:t>II</w:t>
      </w:r>
      <w:r w:rsidRPr="00253E92">
        <w:rPr>
          <w:rFonts w:ascii="Times New Roman" w:eastAsia="Times New Roman" w:hAnsi="Times New Roman" w:cs="Times New Roman"/>
          <w:snapToGrid w:val="0"/>
          <w:sz w:val="28"/>
          <w:szCs w:val="28"/>
          <w:lang w:eastAsia="ru-RU"/>
        </w:rPr>
        <w:t xml:space="preserve"> Инструкции № 157н.</w:t>
      </w:r>
    </w:p>
    <w:p w:rsidR="00253E92" w:rsidRPr="00253E92" w:rsidRDefault="00253E92" w:rsidP="00253E92">
      <w:pPr>
        <w:spacing w:after="0" w:line="240" w:lineRule="atLeast"/>
        <w:ind w:right="-144"/>
        <w:jc w:val="both"/>
        <w:rPr>
          <w:rFonts w:ascii="Times New Roman" w:eastAsia="Times New Roman" w:hAnsi="Times New Roman" w:cs="Times New Roman"/>
          <w:snapToGrid w:val="0"/>
          <w:sz w:val="28"/>
          <w:szCs w:val="28"/>
          <w:lang w:eastAsia="ru-RU"/>
        </w:rPr>
      </w:pPr>
      <w:r w:rsidRPr="00253E92">
        <w:rPr>
          <w:rFonts w:ascii="Times New Roman" w:eastAsia="Times New Roman" w:hAnsi="Times New Roman" w:cs="Times New Roman"/>
          <w:snapToGrid w:val="0"/>
          <w:sz w:val="28"/>
          <w:szCs w:val="28"/>
          <w:lang w:eastAsia="ru-RU"/>
        </w:rPr>
        <w:t xml:space="preserve">Учет основных средств осуществляется в соответствии со статьями 38-55 и  84- 92 Инструкции 157н,  а так же ст. 4—10 и 18—20 Инструкции № 162н. </w:t>
      </w:r>
    </w:p>
    <w:p w:rsidR="00253E92" w:rsidRPr="00253E92" w:rsidRDefault="00253E92" w:rsidP="00253E92">
      <w:pPr>
        <w:spacing w:after="0" w:line="240" w:lineRule="atLeast"/>
        <w:ind w:right="-144"/>
        <w:jc w:val="both"/>
        <w:rPr>
          <w:rFonts w:ascii="Times New Roman" w:eastAsia="Times New Roman" w:hAnsi="Times New Roman" w:cs="Times New Roman"/>
          <w:i/>
          <w:snapToGrid w:val="0"/>
          <w:sz w:val="28"/>
          <w:szCs w:val="28"/>
          <w:lang w:eastAsia="ru-RU"/>
        </w:rPr>
      </w:pPr>
      <w:r w:rsidRPr="00253E92">
        <w:rPr>
          <w:rFonts w:ascii="Times New Roman" w:eastAsia="Times New Roman" w:hAnsi="Times New Roman" w:cs="Times New Roman"/>
          <w:snapToGrid w:val="0"/>
          <w:sz w:val="28"/>
          <w:szCs w:val="28"/>
          <w:lang w:eastAsia="ru-RU"/>
        </w:rPr>
        <w:t xml:space="preserve">Учет нематериальных активов осуществляется в соответствии со статьями 56-69 и  84-91, 93 Инструкции 157н,  а так же ст. 11—13 и 18—20 Инструкции № 162н. </w:t>
      </w:r>
    </w:p>
    <w:p w:rsidR="00253E92" w:rsidRPr="00253E92" w:rsidRDefault="00253E92" w:rsidP="00253E92">
      <w:pPr>
        <w:spacing w:after="0" w:line="240" w:lineRule="atLeast"/>
        <w:ind w:right="-144"/>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Учет материальных запасов осуществляется в соответствии со статьями 98-126 Инструкции 157н и ст.21-29 Инструкции № 162н.</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proofErr w:type="gramStart"/>
      <w:r w:rsidRPr="00253E92">
        <w:rPr>
          <w:rFonts w:ascii="Times New Roman" w:eastAsia="Times New Roman" w:hAnsi="Times New Roman" w:cs="Times New Roman"/>
          <w:sz w:val="28"/>
          <w:szCs w:val="28"/>
          <w:lang w:eastAsia="ru-RU"/>
        </w:rPr>
        <w:t>Для    организации    учета   и   обеспечения   контроля   за  сохранностью объектов основных средств каждому объекту, кроме объектов стоимостью до 3000 рублей включительно, а также  библиотечного фонда независимо от стоимости, независимо от того, находится ли он</w:t>
      </w:r>
      <w:r w:rsidRPr="00253E92">
        <w:rPr>
          <w:rFonts w:ascii="Times New Roman" w:eastAsia="Times New Roman" w:hAnsi="Times New Roman" w:cs="Times New Roman"/>
          <w:i/>
          <w:sz w:val="28"/>
          <w:szCs w:val="28"/>
          <w:lang w:eastAsia="ru-RU"/>
        </w:rPr>
        <w:t xml:space="preserve"> </w:t>
      </w:r>
      <w:r w:rsidRPr="00253E92">
        <w:rPr>
          <w:rFonts w:ascii="Times New Roman" w:eastAsia="Times New Roman" w:hAnsi="Times New Roman" w:cs="Times New Roman"/>
          <w:sz w:val="28"/>
          <w:szCs w:val="28"/>
          <w:lang w:eastAsia="ru-RU"/>
        </w:rPr>
        <w:t>в эксплуатации, в запасе или на консервации</w:t>
      </w:r>
      <w:r w:rsidRPr="00253E92">
        <w:rPr>
          <w:rFonts w:ascii="Times New Roman" w:eastAsia="Times New Roman" w:hAnsi="Times New Roman" w:cs="Times New Roman"/>
          <w:i/>
          <w:sz w:val="28"/>
          <w:szCs w:val="28"/>
          <w:lang w:eastAsia="ru-RU"/>
        </w:rPr>
        <w:t xml:space="preserve">, </w:t>
      </w:r>
      <w:r w:rsidRPr="00253E92">
        <w:rPr>
          <w:rFonts w:ascii="Times New Roman" w:eastAsia="Times New Roman" w:hAnsi="Times New Roman" w:cs="Times New Roman"/>
          <w:sz w:val="28"/>
          <w:szCs w:val="28"/>
          <w:lang w:eastAsia="ru-RU"/>
        </w:rPr>
        <w:t>присваивается уникальный инвентарный порядковый номер, который состоит из 10 или 15 знаков.</w:t>
      </w:r>
      <w:proofErr w:type="gramEnd"/>
      <w:r w:rsidRPr="00253E92">
        <w:rPr>
          <w:rFonts w:ascii="Times New Roman" w:eastAsia="Times New Roman" w:hAnsi="Times New Roman" w:cs="Times New Roman"/>
          <w:sz w:val="28"/>
          <w:szCs w:val="28"/>
          <w:lang w:eastAsia="ru-RU"/>
        </w:rPr>
        <w:t xml:space="preserve"> Инвентарный номер объектов основных сре</w:t>
      </w:r>
      <w:proofErr w:type="gramStart"/>
      <w:r w:rsidRPr="00253E92">
        <w:rPr>
          <w:rFonts w:ascii="Times New Roman" w:eastAsia="Times New Roman" w:hAnsi="Times New Roman" w:cs="Times New Roman"/>
          <w:sz w:val="28"/>
          <w:szCs w:val="28"/>
          <w:lang w:eastAsia="ru-RU"/>
        </w:rPr>
        <w:t>дств пр</w:t>
      </w:r>
      <w:proofErr w:type="gramEnd"/>
      <w:r w:rsidRPr="00253E92">
        <w:rPr>
          <w:rFonts w:ascii="Times New Roman" w:eastAsia="Times New Roman" w:hAnsi="Times New Roman" w:cs="Times New Roman"/>
          <w:sz w:val="28"/>
          <w:szCs w:val="28"/>
          <w:lang w:eastAsia="ru-RU"/>
        </w:rPr>
        <w:t>исваивается в соответствие со структурой кодовых обозначений,  согласно Приложению № 5.</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proofErr w:type="gramStart"/>
      <w:r w:rsidRPr="00253E92">
        <w:rPr>
          <w:rFonts w:ascii="Times New Roman" w:eastAsia="Times New Roman" w:hAnsi="Times New Roman" w:cs="Times New Roman"/>
          <w:sz w:val="28"/>
          <w:szCs w:val="28"/>
          <w:lang w:eastAsia="ru-RU"/>
        </w:rPr>
        <w:t xml:space="preserve">Объекты движимого и недвижимого имущества, полученного учреждением в безвозмездное пользование без закрепления  права оперативного управления, а также в возмездное пользование, кроме финансовой аренды, если объект имущества находится на балансе лизингополучателя учитываются на </w:t>
      </w:r>
      <w:proofErr w:type="spellStart"/>
      <w:r w:rsidRPr="00253E92">
        <w:rPr>
          <w:rFonts w:ascii="Times New Roman" w:eastAsia="Times New Roman" w:hAnsi="Times New Roman" w:cs="Times New Roman"/>
          <w:sz w:val="28"/>
          <w:szCs w:val="28"/>
          <w:lang w:eastAsia="ru-RU"/>
        </w:rPr>
        <w:t>забалансовом</w:t>
      </w:r>
      <w:proofErr w:type="spellEnd"/>
      <w:r w:rsidRPr="00253E92">
        <w:rPr>
          <w:rFonts w:ascii="Times New Roman" w:eastAsia="Times New Roman" w:hAnsi="Times New Roman" w:cs="Times New Roman"/>
          <w:sz w:val="28"/>
          <w:szCs w:val="28"/>
          <w:lang w:eastAsia="ru-RU"/>
        </w:rPr>
        <w:t xml:space="preserve"> счете 01 «</w:t>
      </w:r>
      <w:r w:rsidRPr="00253E92">
        <w:rPr>
          <w:rFonts w:ascii="Times New Roman" w:eastAsia="Times New Roman" w:hAnsi="Times New Roman" w:cs="Times New Roman"/>
          <w:color w:val="000000"/>
          <w:sz w:val="28"/>
          <w:szCs w:val="28"/>
          <w:lang w:eastAsia="ru-RU"/>
        </w:rPr>
        <w:t>Имущество, полученное в пользование</w:t>
      </w:r>
      <w:r w:rsidRPr="00253E92">
        <w:rPr>
          <w:rFonts w:ascii="Times New Roman" w:eastAsia="Times New Roman" w:hAnsi="Times New Roman" w:cs="Times New Roman"/>
          <w:sz w:val="28"/>
          <w:szCs w:val="28"/>
          <w:lang w:eastAsia="ru-RU"/>
        </w:rPr>
        <w:t>» в оценке основного средства принятого по стоимости, указанной (определенной) передающей стороной (собственником).</w:t>
      </w:r>
      <w:proofErr w:type="gramEnd"/>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Аналитический учет объектов основных средств ведется по отдельным инвентарным объектам в разрезе групп (видов) объектов основных средств, мест их нахождения и материально - ответственным лицам.</w:t>
      </w:r>
    </w:p>
    <w:p w:rsidR="00253E92" w:rsidRPr="00253E92" w:rsidRDefault="00253E92" w:rsidP="00253E92">
      <w:pPr>
        <w:keepLines/>
        <w:autoSpaceDE w:val="0"/>
        <w:autoSpaceDN w:val="0"/>
        <w:adjustRightInd w:val="0"/>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Расчет годовой суммы начисления амортизации основных средств и нематериальных активов производится линейным способом исходя из первоначальной (восстановительной) стоимости основных средств и нематериальных активов и нормы амортизации, исчисленной исходя из срока полезного использования этого объекта.</w:t>
      </w:r>
    </w:p>
    <w:p w:rsidR="00253E92" w:rsidRPr="00253E92" w:rsidRDefault="00253E92" w:rsidP="00253E92">
      <w:pPr>
        <w:widowControl w:val="0"/>
        <w:spacing w:after="0" w:line="240" w:lineRule="atLeast"/>
        <w:ind w:right="-144"/>
        <w:jc w:val="both"/>
        <w:rPr>
          <w:rFonts w:ascii="Times New Roman" w:eastAsia="Times New Roman" w:hAnsi="Times New Roman" w:cs="Times New Roman"/>
          <w:color w:val="000000"/>
          <w:sz w:val="28"/>
          <w:szCs w:val="28"/>
          <w:lang w:eastAsia="ru-RU"/>
        </w:rPr>
      </w:pPr>
      <w:r w:rsidRPr="00253E92">
        <w:rPr>
          <w:rFonts w:ascii="Times New Roman" w:eastAsia="Times New Roman" w:hAnsi="Times New Roman" w:cs="Times New Roman"/>
          <w:color w:val="000000"/>
          <w:sz w:val="28"/>
          <w:szCs w:val="28"/>
          <w:lang w:eastAsia="ru-RU"/>
        </w:rPr>
        <w:t>В течение отчетного года амортизация на основные средства и нематериальные активы начисляется ежемесячно в размере 1/12 годовой суммы.</w:t>
      </w:r>
    </w:p>
    <w:p w:rsidR="00253E92" w:rsidRPr="00253E92" w:rsidRDefault="00253E92" w:rsidP="00253E92">
      <w:pPr>
        <w:widowControl w:val="0"/>
        <w:spacing w:after="0" w:line="240" w:lineRule="atLeast"/>
        <w:ind w:right="-144"/>
        <w:jc w:val="both"/>
        <w:rPr>
          <w:rFonts w:ascii="Times New Roman" w:eastAsia="Times New Roman" w:hAnsi="Times New Roman" w:cs="Times New Roman"/>
          <w:color w:val="000000"/>
          <w:sz w:val="28"/>
          <w:szCs w:val="28"/>
          <w:lang w:eastAsia="ru-RU"/>
        </w:rPr>
      </w:pPr>
      <w:r w:rsidRPr="00253E92">
        <w:rPr>
          <w:rFonts w:ascii="Times New Roman" w:eastAsia="Times New Roman" w:hAnsi="Times New Roman" w:cs="Times New Roman"/>
          <w:color w:val="000000"/>
          <w:sz w:val="28"/>
          <w:szCs w:val="28"/>
          <w:lang w:eastAsia="ru-RU"/>
        </w:rPr>
        <w:t>В течение срока полезного использования объекта основных средств начисление амортизации не приостанавливается, кроме случаев перевода его на консервацию на срок более трех месяцев, а также в период восстановления объекта, продолжительность которого превышает 12 месяцев.</w:t>
      </w:r>
    </w:p>
    <w:p w:rsidR="00253E92" w:rsidRPr="00253E92" w:rsidRDefault="00253E92" w:rsidP="00253E92">
      <w:pPr>
        <w:spacing w:after="0" w:line="240" w:lineRule="atLeast"/>
        <w:ind w:right="-144"/>
        <w:jc w:val="both"/>
        <w:rPr>
          <w:rFonts w:ascii="Times New Roman" w:eastAsia="Times New Roman" w:hAnsi="Times New Roman" w:cs="Times New Roman"/>
          <w:snapToGrid w:val="0"/>
          <w:sz w:val="28"/>
          <w:szCs w:val="28"/>
          <w:lang w:eastAsia="ru-RU"/>
        </w:rPr>
      </w:pPr>
      <w:r w:rsidRPr="00253E92">
        <w:rPr>
          <w:rFonts w:ascii="Times New Roman" w:eastAsia="Times New Roman" w:hAnsi="Times New Roman" w:cs="Times New Roman"/>
          <w:sz w:val="28"/>
          <w:szCs w:val="28"/>
          <w:lang w:eastAsia="ru-RU"/>
        </w:rPr>
        <w:t xml:space="preserve">Срок  полезного использования объектов основных  средств  и нематериальных активов определяется при вводе их в эксплуатацию в  соответствии с п.44 </w:t>
      </w:r>
      <w:r w:rsidRPr="00253E92">
        <w:rPr>
          <w:rFonts w:ascii="Times New Roman" w:eastAsia="Times New Roman" w:hAnsi="Times New Roman" w:cs="Times New Roman"/>
          <w:snapToGrid w:val="0"/>
          <w:sz w:val="28"/>
          <w:szCs w:val="28"/>
          <w:lang w:eastAsia="ru-RU"/>
        </w:rPr>
        <w:t xml:space="preserve">раздела Инструкции № 157н. </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proofErr w:type="gramStart"/>
      <w:r w:rsidRPr="00253E92">
        <w:rPr>
          <w:rFonts w:ascii="Times New Roman" w:eastAsia="Times New Roman" w:hAnsi="Times New Roman" w:cs="Times New Roman"/>
          <w:snapToGrid w:val="0"/>
          <w:sz w:val="28"/>
          <w:szCs w:val="28"/>
          <w:lang w:eastAsia="ru-RU"/>
        </w:rPr>
        <w:lastRenderedPageBreak/>
        <w:t xml:space="preserve">При определении срока полезного использования объектов нефинансовых активов, исходя из 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 срок определяется в соответствии  </w:t>
      </w:r>
      <w:r w:rsidRPr="00253E92">
        <w:rPr>
          <w:rFonts w:ascii="Times New Roman" w:eastAsia="Times New Roman" w:hAnsi="Times New Roman" w:cs="Times New Roman"/>
          <w:sz w:val="28"/>
          <w:szCs w:val="28"/>
          <w:lang w:eastAsia="ru-RU"/>
        </w:rPr>
        <w:t>с максимальными сроками полезного использования имущества, установленными для первых девяти амортизационных групп Классификации  основных средств, включаемых в амортизационные группы, утвержденной постановлением Правительства Российской Федерации от 01.01.2002г. № 1.</w:t>
      </w:r>
      <w:proofErr w:type="gramEnd"/>
    </w:p>
    <w:p w:rsidR="00253E92" w:rsidRPr="00253E92" w:rsidRDefault="00253E92" w:rsidP="00253E92">
      <w:pPr>
        <w:spacing w:after="0" w:line="240" w:lineRule="atLeast"/>
        <w:ind w:right="-144"/>
        <w:jc w:val="both"/>
        <w:rPr>
          <w:rFonts w:ascii="Times New Roman" w:eastAsia="Times New Roman" w:hAnsi="Times New Roman" w:cs="Times New Roman"/>
          <w:snapToGrid w:val="0"/>
          <w:sz w:val="28"/>
          <w:szCs w:val="28"/>
          <w:lang w:eastAsia="ru-RU"/>
        </w:rPr>
      </w:pPr>
      <w:r w:rsidRPr="00253E92">
        <w:rPr>
          <w:rFonts w:ascii="Times New Roman" w:eastAsia="Times New Roman" w:hAnsi="Times New Roman" w:cs="Times New Roman"/>
          <w:sz w:val="28"/>
          <w:szCs w:val="28"/>
          <w:lang w:eastAsia="ru-RU"/>
        </w:rPr>
        <w:t xml:space="preserve">В  составе  материальных  запасов  учитываются  материальные   ценности, используемые в качестве материалов, комплектующих изделий для  управленческих нужд, средства  труда (инвентарь  и  хозяйственные  принадлежности),   в соответствии с требованиями п.99 </w:t>
      </w:r>
      <w:r w:rsidRPr="00253E92">
        <w:rPr>
          <w:rFonts w:ascii="Times New Roman" w:eastAsia="Times New Roman" w:hAnsi="Times New Roman" w:cs="Times New Roman"/>
          <w:snapToGrid w:val="0"/>
          <w:sz w:val="28"/>
          <w:szCs w:val="28"/>
          <w:lang w:eastAsia="ru-RU"/>
        </w:rPr>
        <w:t xml:space="preserve">Инструкции № 157н. </w:t>
      </w:r>
    </w:p>
    <w:p w:rsidR="00253E92" w:rsidRPr="00253E92" w:rsidRDefault="00253E92" w:rsidP="00253E92">
      <w:pPr>
        <w:autoSpaceDE w:val="0"/>
        <w:autoSpaceDN w:val="0"/>
        <w:adjustRightInd w:val="0"/>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Единицей бухгалтерского учета материальных  запасов является номенклатурная группа, партия, однородная группа.</w:t>
      </w:r>
    </w:p>
    <w:p w:rsidR="00253E92" w:rsidRPr="00253E92" w:rsidRDefault="00253E92" w:rsidP="00253E92">
      <w:pPr>
        <w:autoSpaceDE w:val="0"/>
        <w:autoSpaceDN w:val="0"/>
        <w:adjustRightInd w:val="0"/>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Аналитический учет материальных запасов ведется по их видам, наименованиям, количеству, в разрезе материально ответственных лиц и мест хранения.</w:t>
      </w:r>
    </w:p>
    <w:p w:rsidR="00253E92" w:rsidRPr="00253E92" w:rsidRDefault="00253E92" w:rsidP="00253E92">
      <w:pPr>
        <w:widowControl w:val="0"/>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Списание (отпуск) материальных запасов производится по фактической стоимости каждой единицы или  по средней фактической стоимости.</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3.2. Учет расчетов по финансовым активам и обязательствам ведется в разрезе поставщиков.</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3.3. Регулирование  сроков и  порядка составления и представления отчетности подотчетными лицами.</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Наличные денежные средства выдаются под отчет на хозяйственно-операционные расходы только подотчетным лицам, работающим в учреждении. Подотчетными лицами считать работников учреждения, получивших авансом денежные средства из кассы. Денежные средства под отчет выдаются по расходным кассовым ордерам и должны расходоваться строго по назначению.</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Денежные средства выдаются в подотчет на основании письменного заявления получателя, заверенного подписью руководителя с указанием назначения аванса, на который он выдается. Аванс выдается в пределах сумм, определяемых целевым назначением. Работники, получившие наличные денежные средства под отчет на расходы, не связанные с командировкой, обязаны не позднее 3-х календарных дней от даты выдачи предъявить в отдел бухгалтерского учета и отчетности отчет об израсходованных суммах и произвести окончательный расчет по ним. </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Работники, получившие наличные денежные средства под отчет на командировку, обязаны не позднее 3 рабочих дней со дня возвращения из командировки предъявить в отдел бухгалтерского учета и отчетности авансовый отчет об израсходованных суммах и произвести окончательный расчет по ним.</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Выдача наличных денежных средств под отчет производится при условии полного отчета конкретного подотчетного лица по ранее выданному ему авансу.</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lastRenderedPageBreak/>
        <w:t>Передача выданных под отчет денежных средств одним работником другому запрещается.</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Основанием для выплаты  работнику перерасхода по авансовому отчету или внесения в кассу неиспользованного аванса служит авансовый отчет, утвержденный руководителем.</w:t>
      </w:r>
    </w:p>
    <w:p w:rsidR="00253E92" w:rsidRPr="00253E92" w:rsidRDefault="00253E92" w:rsidP="00253E92">
      <w:pPr>
        <w:spacing w:after="0" w:line="240" w:lineRule="atLeast"/>
        <w:ind w:right="-144"/>
        <w:jc w:val="both"/>
        <w:rPr>
          <w:rFonts w:ascii="Times New Roman" w:eastAsia="Times New Roman" w:hAnsi="Times New Roman" w:cs="Times New Roman"/>
          <w:snapToGrid w:val="0"/>
          <w:color w:val="000000"/>
          <w:sz w:val="28"/>
          <w:szCs w:val="28"/>
          <w:lang w:eastAsia="ru-RU"/>
        </w:rPr>
      </w:pPr>
      <w:r w:rsidRPr="00253E92">
        <w:rPr>
          <w:rFonts w:ascii="Times New Roman" w:eastAsia="Times New Roman" w:hAnsi="Times New Roman" w:cs="Times New Roman"/>
          <w:sz w:val="28"/>
          <w:szCs w:val="28"/>
          <w:lang w:eastAsia="ru-RU"/>
        </w:rPr>
        <w:t>3.4.</w:t>
      </w:r>
      <w:r w:rsidRPr="00253E92">
        <w:rPr>
          <w:rFonts w:ascii="MyriadPro-BoldSemiExt" w:eastAsia="Times New Roman" w:hAnsi="MyriadPro-BoldSemiExt" w:cs="Times New Roman"/>
          <w:snapToGrid w:val="0"/>
          <w:color w:val="000000"/>
          <w:sz w:val="28"/>
          <w:szCs w:val="28"/>
          <w:lang w:eastAsia="ru-RU"/>
        </w:rPr>
        <w:t xml:space="preserve"> </w:t>
      </w:r>
      <w:r w:rsidRPr="00253E92">
        <w:rPr>
          <w:rFonts w:ascii="Times New Roman" w:eastAsia="Times New Roman" w:hAnsi="Times New Roman" w:cs="Times New Roman"/>
          <w:snapToGrid w:val="0"/>
          <w:color w:val="000000"/>
          <w:sz w:val="28"/>
          <w:szCs w:val="28"/>
          <w:lang w:eastAsia="ru-RU"/>
        </w:rPr>
        <w:t>Учет доходов и расходов</w:t>
      </w:r>
    </w:p>
    <w:p w:rsidR="00253E92" w:rsidRPr="00253E92" w:rsidRDefault="00253E92" w:rsidP="00253E92">
      <w:pPr>
        <w:spacing w:after="0" w:line="240" w:lineRule="atLeast"/>
        <w:ind w:right="-144"/>
        <w:jc w:val="both"/>
        <w:rPr>
          <w:rFonts w:ascii="Times New Roman" w:eastAsia="Times New Roman" w:hAnsi="Times New Roman" w:cs="Times New Roman"/>
          <w:snapToGrid w:val="0"/>
          <w:color w:val="000000"/>
          <w:sz w:val="28"/>
          <w:szCs w:val="28"/>
          <w:lang w:eastAsia="ru-RU"/>
        </w:rPr>
      </w:pPr>
      <w:r w:rsidRPr="00253E92">
        <w:rPr>
          <w:rFonts w:ascii="Times New Roman" w:eastAsia="Times New Roman" w:hAnsi="Times New Roman" w:cs="Times New Roman"/>
          <w:snapToGrid w:val="0"/>
          <w:color w:val="000000"/>
          <w:sz w:val="28"/>
          <w:szCs w:val="28"/>
          <w:lang w:eastAsia="ru-RU"/>
        </w:rPr>
        <w:t>Учет исполнения бюджетной сметы осуществляется с применением бюджетной классификации РФ.</w:t>
      </w:r>
    </w:p>
    <w:p w:rsidR="00253E92" w:rsidRPr="00253E92" w:rsidRDefault="00253E92" w:rsidP="00253E92">
      <w:pPr>
        <w:spacing w:after="0" w:line="240" w:lineRule="atLeast"/>
        <w:ind w:right="-144"/>
        <w:jc w:val="both"/>
        <w:rPr>
          <w:rFonts w:ascii="Times New Roman" w:eastAsia="Times New Roman" w:hAnsi="Times New Roman" w:cs="Times New Roman"/>
          <w:snapToGrid w:val="0"/>
          <w:color w:val="000000"/>
          <w:sz w:val="28"/>
          <w:szCs w:val="28"/>
          <w:lang w:eastAsia="ru-RU"/>
        </w:rPr>
      </w:pPr>
      <w:r w:rsidRPr="00253E92">
        <w:rPr>
          <w:rFonts w:ascii="Times New Roman" w:eastAsia="Times New Roman" w:hAnsi="Times New Roman" w:cs="Times New Roman"/>
          <w:snapToGrid w:val="0"/>
          <w:color w:val="000000"/>
          <w:sz w:val="28"/>
          <w:szCs w:val="28"/>
          <w:lang w:eastAsia="ru-RU"/>
        </w:rPr>
        <w:t>Расходование бюджетных сре</w:t>
      </w:r>
      <w:proofErr w:type="gramStart"/>
      <w:r w:rsidRPr="00253E92">
        <w:rPr>
          <w:rFonts w:ascii="Times New Roman" w:eastAsia="Times New Roman" w:hAnsi="Times New Roman" w:cs="Times New Roman"/>
          <w:snapToGrid w:val="0"/>
          <w:color w:val="000000"/>
          <w:sz w:val="28"/>
          <w:szCs w:val="28"/>
          <w:lang w:eastAsia="ru-RU"/>
        </w:rPr>
        <w:t>дств с л</w:t>
      </w:r>
      <w:proofErr w:type="gramEnd"/>
      <w:r w:rsidRPr="00253E92">
        <w:rPr>
          <w:rFonts w:ascii="Times New Roman" w:eastAsia="Times New Roman" w:hAnsi="Times New Roman" w:cs="Times New Roman"/>
          <w:snapToGrid w:val="0"/>
          <w:color w:val="000000"/>
          <w:sz w:val="28"/>
          <w:szCs w:val="28"/>
          <w:lang w:eastAsia="ru-RU"/>
        </w:rPr>
        <w:t>ицевого счета, открытого в органах федерального казначейства, отражаются по кредиту счета 0 304 05 000.</w:t>
      </w:r>
    </w:p>
    <w:p w:rsidR="00253E92" w:rsidRPr="00253E92" w:rsidRDefault="00253E92" w:rsidP="00253E92">
      <w:pPr>
        <w:spacing w:after="0" w:line="240" w:lineRule="atLeast"/>
        <w:ind w:right="-144"/>
        <w:jc w:val="both"/>
        <w:rPr>
          <w:rFonts w:ascii="Times New Roman" w:eastAsia="Times New Roman" w:hAnsi="Times New Roman" w:cs="Times New Roman"/>
          <w:i/>
          <w:snapToGrid w:val="0"/>
          <w:color w:val="000000"/>
          <w:sz w:val="28"/>
          <w:szCs w:val="28"/>
          <w:lang w:eastAsia="ru-RU"/>
        </w:rPr>
      </w:pPr>
      <w:r w:rsidRPr="00253E92">
        <w:rPr>
          <w:rFonts w:ascii="Times New Roman" w:eastAsia="Times New Roman" w:hAnsi="Times New Roman" w:cs="Times New Roman"/>
          <w:snapToGrid w:val="0"/>
          <w:color w:val="000000"/>
          <w:sz w:val="28"/>
          <w:szCs w:val="28"/>
          <w:lang w:eastAsia="ru-RU"/>
        </w:rPr>
        <w:t>Сдача депонированной заработной платы, возврат текущей дебиторской задолженности и пр. оформляется как восстановление кассовых расходов.</w:t>
      </w:r>
      <w:r w:rsidRPr="00253E92">
        <w:rPr>
          <w:rFonts w:ascii="Times New Roman" w:eastAsia="Times New Roman" w:hAnsi="Times New Roman" w:cs="Times New Roman"/>
          <w:i/>
          <w:snapToGrid w:val="0"/>
          <w:color w:val="000000"/>
          <w:sz w:val="28"/>
          <w:szCs w:val="28"/>
          <w:lang w:eastAsia="ru-RU"/>
        </w:rPr>
        <w:t xml:space="preserve"> </w:t>
      </w:r>
    </w:p>
    <w:p w:rsidR="00253E92" w:rsidRPr="00253E92" w:rsidRDefault="00253E92" w:rsidP="00253E92">
      <w:pPr>
        <w:spacing w:after="0" w:line="240" w:lineRule="atLeast"/>
        <w:ind w:right="-144"/>
        <w:jc w:val="both"/>
        <w:rPr>
          <w:rFonts w:ascii="Times New Roman" w:eastAsia="Times New Roman" w:hAnsi="Times New Roman" w:cs="Times New Roman"/>
          <w:snapToGrid w:val="0"/>
          <w:color w:val="000000"/>
          <w:sz w:val="28"/>
          <w:szCs w:val="28"/>
          <w:lang w:eastAsia="ru-RU"/>
        </w:rPr>
      </w:pPr>
      <w:r w:rsidRPr="00253E92">
        <w:rPr>
          <w:rFonts w:ascii="Times New Roman" w:eastAsia="Times New Roman" w:hAnsi="Times New Roman" w:cs="Times New Roman"/>
          <w:snapToGrid w:val="0"/>
          <w:color w:val="000000"/>
          <w:sz w:val="28"/>
          <w:szCs w:val="28"/>
          <w:lang w:eastAsia="ru-RU"/>
        </w:rPr>
        <w:t>Учет исполнения сметы доходов и расходов целевых поступлений осуществляется по видам целевых средств согласно утвержденной смете.</w:t>
      </w:r>
    </w:p>
    <w:p w:rsidR="00253E92" w:rsidRPr="00253E92" w:rsidRDefault="00253E92" w:rsidP="00253E92">
      <w:pPr>
        <w:spacing w:after="0" w:line="240" w:lineRule="atLeast"/>
        <w:ind w:right="-144"/>
        <w:jc w:val="both"/>
        <w:rPr>
          <w:rFonts w:ascii="Times New Roman" w:eastAsia="Times New Roman" w:hAnsi="Times New Roman" w:cs="Times New Roman"/>
          <w:snapToGrid w:val="0"/>
          <w:color w:val="000000"/>
          <w:sz w:val="28"/>
          <w:szCs w:val="28"/>
          <w:lang w:eastAsia="ru-RU"/>
        </w:rPr>
      </w:pPr>
      <w:r w:rsidRPr="00253E92">
        <w:rPr>
          <w:rFonts w:ascii="Times New Roman" w:eastAsia="Times New Roman" w:hAnsi="Times New Roman" w:cs="Times New Roman"/>
          <w:snapToGrid w:val="0"/>
          <w:color w:val="000000"/>
          <w:sz w:val="28"/>
          <w:szCs w:val="28"/>
          <w:lang w:eastAsia="ru-RU"/>
        </w:rPr>
        <w:t>Сроки, цели и другие условия выполнения объемов работ (поручения) регламентируются распорядительным документом, на основании которого они выполнялись.</w:t>
      </w:r>
    </w:p>
    <w:p w:rsidR="00253E92" w:rsidRPr="00253E92" w:rsidRDefault="00253E92" w:rsidP="00253E92">
      <w:pPr>
        <w:tabs>
          <w:tab w:val="left" w:pos="426"/>
        </w:tabs>
        <w:spacing w:after="0" w:line="240" w:lineRule="atLeast"/>
        <w:ind w:right="-144"/>
        <w:jc w:val="both"/>
        <w:rPr>
          <w:rFonts w:ascii="Times New Roman" w:eastAsia="Times New Roman" w:hAnsi="Times New Roman" w:cs="Times New Roman"/>
          <w:sz w:val="28"/>
          <w:szCs w:val="28"/>
          <w:lang w:eastAsia="ru-RU"/>
        </w:rPr>
      </w:pPr>
    </w:p>
    <w:p w:rsidR="00253E92" w:rsidRPr="00253E92" w:rsidRDefault="00253E92" w:rsidP="00253E92">
      <w:pPr>
        <w:tabs>
          <w:tab w:val="left" w:pos="426"/>
        </w:tabs>
        <w:spacing w:after="0" w:line="240" w:lineRule="atLeast"/>
        <w:ind w:right="-144"/>
        <w:jc w:val="center"/>
        <w:rPr>
          <w:rFonts w:ascii="Times New Roman" w:eastAsia="Times New Roman" w:hAnsi="Times New Roman" w:cs="Times New Roman"/>
          <w:b/>
          <w:sz w:val="28"/>
          <w:szCs w:val="28"/>
          <w:lang w:eastAsia="ru-RU"/>
        </w:rPr>
      </w:pPr>
      <w:r w:rsidRPr="00253E92">
        <w:rPr>
          <w:rFonts w:ascii="Times New Roman" w:eastAsia="Times New Roman" w:hAnsi="Times New Roman" w:cs="Times New Roman"/>
          <w:b/>
          <w:sz w:val="28"/>
          <w:szCs w:val="28"/>
          <w:lang w:val="en-US" w:eastAsia="ru-RU"/>
        </w:rPr>
        <w:t>IV</w:t>
      </w:r>
      <w:r w:rsidRPr="00253E92">
        <w:rPr>
          <w:rFonts w:ascii="Times New Roman" w:eastAsia="Times New Roman" w:hAnsi="Times New Roman" w:cs="Times New Roman"/>
          <w:b/>
          <w:sz w:val="28"/>
          <w:szCs w:val="28"/>
          <w:lang w:eastAsia="ru-RU"/>
        </w:rPr>
        <w:t>. Порядок и сроки проведения инвентаризации</w:t>
      </w:r>
    </w:p>
    <w:p w:rsidR="00253E92" w:rsidRPr="00253E92" w:rsidRDefault="00253E92" w:rsidP="00253E92">
      <w:pPr>
        <w:tabs>
          <w:tab w:val="left" w:pos="426"/>
        </w:tabs>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4.1. Инвентаризация имущества, финансовых активов и обязатель</w:t>
      </w:r>
      <w:proofErr w:type="gramStart"/>
      <w:r w:rsidRPr="00253E92">
        <w:rPr>
          <w:rFonts w:ascii="Times New Roman" w:eastAsia="Times New Roman" w:hAnsi="Times New Roman" w:cs="Times New Roman"/>
          <w:sz w:val="28"/>
          <w:szCs w:val="28"/>
          <w:lang w:eastAsia="ru-RU"/>
        </w:rPr>
        <w:t>ств пр</w:t>
      </w:r>
      <w:proofErr w:type="gramEnd"/>
      <w:r w:rsidRPr="00253E92">
        <w:rPr>
          <w:rFonts w:ascii="Times New Roman" w:eastAsia="Times New Roman" w:hAnsi="Times New Roman" w:cs="Times New Roman"/>
          <w:sz w:val="28"/>
          <w:szCs w:val="28"/>
          <w:lang w:eastAsia="ru-RU"/>
        </w:rPr>
        <w:t xml:space="preserve">оводится один раз в три года в период с 1 октября отчетного года по 1 января следующего года на основании распоряжения руководителя, в соответствии с нормативными правовыми актами Министерства финансов Российской Федерации. </w:t>
      </w:r>
    </w:p>
    <w:p w:rsidR="00253E92" w:rsidRPr="00253E92" w:rsidRDefault="00253E92" w:rsidP="00253E92">
      <w:pPr>
        <w:tabs>
          <w:tab w:val="left" w:pos="426"/>
        </w:tabs>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Внеплановые    инвентаризации    проводятся    при     смене      материально  ответственных лиц, при установлении фактов хищений или   злоупотреблений, а  также  порчи  ценностей,  в случае стихийных бедствий,  пожара, аварий или других чрезвычайных ситуаций.</w:t>
      </w:r>
    </w:p>
    <w:p w:rsidR="00253E92" w:rsidRPr="00253E92" w:rsidRDefault="00253E92" w:rsidP="00253E92">
      <w:pPr>
        <w:tabs>
          <w:tab w:val="left" w:pos="426"/>
        </w:tabs>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Выявленные   при    инвентаризации     и   других   проверках     расхождения     фактического    наличия    имущества  с    данными    бюджетного       учета        оформляются в порядке, предусмотренном законодательством Российской Федерации.</w:t>
      </w:r>
    </w:p>
    <w:p w:rsidR="00253E92" w:rsidRPr="00253E92" w:rsidRDefault="00253E92" w:rsidP="00253E92">
      <w:pPr>
        <w:tabs>
          <w:tab w:val="left" w:pos="426"/>
        </w:tabs>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ab/>
      </w:r>
    </w:p>
    <w:p w:rsidR="00253E92" w:rsidRPr="00253E92" w:rsidRDefault="00253E92" w:rsidP="00253E92">
      <w:pPr>
        <w:tabs>
          <w:tab w:val="left" w:pos="0"/>
        </w:tabs>
        <w:spacing w:after="0" w:line="240" w:lineRule="atLeast"/>
        <w:ind w:right="-144"/>
        <w:jc w:val="center"/>
        <w:rPr>
          <w:rFonts w:ascii="Times New Roman" w:eastAsia="Times New Roman" w:hAnsi="Times New Roman" w:cs="Times New Roman"/>
          <w:b/>
          <w:sz w:val="28"/>
          <w:szCs w:val="28"/>
          <w:lang w:eastAsia="ru-RU"/>
        </w:rPr>
      </w:pPr>
      <w:r w:rsidRPr="00253E92">
        <w:rPr>
          <w:rFonts w:ascii="Times New Roman" w:eastAsia="Times New Roman" w:hAnsi="Times New Roman" w:cs="Times New Roman"/>
          <w:b/>
          <w:sz w:val="28"/>
          <w:szCs w:val="28"/>
          <w:lang w:val="en-US" w:eastAsia="ru-RU"/>
        </w:rPr>
        <w:t>V</w:t>
      </w:r>
      <w:r w:rsidRPr="00253E92">
        <w:rPr>
          <w:rFonts w:ascii="Times New Roman" w:eastAsia="Times New Roman" w:hAnsi="Times New Roman" w:cs="Times New Roman"/>
          <w:b/>
          <w:sz w:val="28"/>
          <w:szCs w:val="28"/>
          <w:lang w:eastAsia="ru-RU"/>
        </w:rPr>
        <w:t>. Порядок и сроки представления бюджетной и иной отчетности</w:t>
      </w:r>
    </w:p>
    <w:p w:rsidR="00253E92" w:rsidRPr="00253E92" w:rsidRDefault="00253E92" w:rsidP="00253E92">
      <w:pPr>
        <w:tabs>
          <w:tab w:val="left" w:pos="0"/>
        </w:tabs>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5.1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w:t>
      </w:r>
      <w:hyperlink r:id="rId12" w:history="1">
        <w:r w:rsidRPr="00253E92">
          <w:rPr>
            <w:rFonts w:ascii="Times New Roman" w:eastAsia="Times New Roman" w:hAnsi="Times New Roman" w:cs="Times New Roman"/>
            <w:sz w:val="28"/>
            <w:szCs w:val="28"/>
            <w:lang w:eastAsia="ru-RU"/>
          </w:rPr>
          <w:t>приказ Минфина России от 28 декабря 2010 г. N 191н</w:t>
        </w:r>
      </w:hyperlink>
      <w:r w:rsidRPr="00253E92">
        <w:rPr>
          <w:rFonts w:ascii="Times New Roman" w:eastAsia="Times New Roman" w:hAnsi="Times New Roman" w:cs="Times New Roman"/>
          <w:sz w:val="28"/>
          <w:szCs w:val="28"/>
          <w:lang w:eastAsia="ru-RU"/>
        </w:rPr>
        <w:t>). Бюджетная отчетность представляется главному распорядителю бюджетных средств в установленные им сроки.</w:t>
      </w:r>
    </w:p>
    <w:p w:rsidR="00253E92" w:rsidRPr="00253E92" w:rsidRDefault="00253E92" w:rsidP="00253E92">
      <w:pPr>
        <w:tabs>
          <w:tab w:val="left" w:pos="426"/>
        </w:tabs>
        <w:spacing w:after="0" w:line="240" w:lineRule="atLeast"/>
        <w:ind w:right="-144"/>
        <w:jc w:val="center"/>
        <w:rPr>
          <w:rFonts w:ascii="Times New Roman" w:eastAsia="Times New Roman" w:hAnsi="Times New Roman" w:cs="Times New Roman"/>
          <w:b/>
          <w:sz w:val="28"/>
          <w:szCs w:val="28"/>
          <w:lang w:eastAsia="ru-RU"/>
        </w:rPr>
      </w:pPr>
      <w:r w:rsidRPr="00253E92">
        <w:rPr>
          <w:rFonts w:ascii="Times New Roman" w:eastAsia="Times New Roman" w:hAnsi="Times New Roman" w:cs="Times New Roman"/>
          <w:sz w:val="28"/>
          <w:szCs w:val="28"/>
          <w:lang w:eastAsia="ru-RU"/>
        </w:rPr>
        <w:t>     </w:t>
      </w:r>
      <w:r w:rsidRPr="00253E92">
        <w:rPr>
          <w:rFonts w:ascii="Times New Roman" w:eastAsia="Times New Roman" w:hAnsi="Times New Roman" w:cs="Times New Roman"/>
          <w:sz w:val="28"/>
          <w:szCs w:val="28"/>
          <w:lang w:eastAsia="ru-RU"/>
        </w:rPr>
        <w:br/>
      </w:r>
      <w:r w:rsidRPr="00253E92">
        <w:rPr>
          <w:rFonts w:ascii="Times New Roman" w:eastAsia="Times New Roman" w:hAnsi="Times New Roman" w:cs="Times New Roman"/>
          <w:b/>
          <w:sz w:val="28"/>
          <w:szCs w:val="28"/>
          <w:lang w:eastAsia="ru-RU"/>
        </w:rPr>
        <w:t>VI. Порядок организации и обеспечения (осуществления) внутреннего финансового контроля</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lastRenderedPageBreak/>
        <w:t xml:space="preserve">6.1. Целью внутреннего финансового контроля являются - </w:t>
      </w:r>
      <w:proofErr w:type="gramStart"/>
      <w:r w:rsidRPr="00253E92">
        <w:rPr>
          <w:rFonts w:ascii="Times New Roman" w:eastAsia="Times New Roman" w:hAnsi="Times New Roman" w:cs="Times New Roman"/>
          <w:sz w:val="28"/>
          <w:szCs w:val="28"/>
          <w:lang w:eastAsia="ru-RU"/>
        </w:rPr>
        <w:t>контроль за</w:t>
      </w:r>
      <w:proofErr w:type="gramEnd"/>
      <w:r w:rsidRPr="00253E92">
        <w:rPr>
          <w:rFonts w:ascii="Times New Roman" w:eastAsia="Times New Roman" w:hAnsi="Times New Roman" w:cs="Times New Roman"/>
          <w:sz w:val="28"/>
          <w:szCs w:val="28"/>
          <w:lang w:eastAsia="ru-RU"/>
        </w:rPr>
        <w:t xml:space="preserve"> соблюдением требований бюджетного законодательства, составлением смет доходов и расходов, а также правильностью ведения бухгалтерского учета и отчетности.</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Внутренний контроль представляет собой совокупность процедур, направленных на предотвращение ошибок и нарушений санкционирования, отслеживания и проверки осуществления операций с бюджетными средствами.</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iCs/>
          <w:sz w:val="28"/>
          <w:szCs w:val="28"/>
          <w:lang w:eastAsia="ru-RU"/>
        </w:rPr>
        <w:t>6.2. Основными задачами внутреннего финансового контроля</w:t>
      </w:r>
      <w:r w:rsidRPr="00253E92">
        <w:rPr>
          <w:rFonts w:ascii="Times New Roman" w:eastAsia="Times New Roman" w:hAnsi="Times New Roman" w:cs="Times New Roman"/>
          <w:sz w:val="28"/>
          <w:szCs w:val="28"/>
          <w:lang w:eastAsia="ru-RU"/>
        </w:rPr>
        <w:t xml:space="preserve"> являются:</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proofErr w:type="gramStart"/>
      <w:r w:rsidRPr="00253E92">
        <w:rPr>
          <w:rFonts w:ascii="Times New Roman" w:eastAsia="Times New Roman" w:hAnsi="Times New Roman" w:cs="Times New Roman"/>
          <w:sz w:val="28"/>
          <w:szCs w:val="28"/>
          <w:lang w:eastAsia="ru-RU"/>
        </w:rPr>
        <w:t>- проверка:  соблюдения законности и государственной дисциплины в финансово-экономической и хозяйственной деятельности, ведении бюджетного учета и расходовании материальных и денежных средств; расчетов с дебиторами и кредиторами;  наличия, сохранности, полноты поступления и оприходования денежных средств и материальных ценностей;  наличия, правильности оформления, своевременности и достоверности отражения документов по регистрам бюджетного учета;  правильности и своевременности расчетов по заработной плате, соблюдения штатно-тарифной дисциплины;</w:t>
      </w:r>
      <w:proofErr w:type="gramEnd"/>
      <w:r w:rsidRPr="00253E92">
        <w:rPr>
          <w:rFonts w:ascii="Times New Roman" w:eastAsia="Times New Roman" w:hAnsi="Times New Roman" w:cs="Times New Roman"/>
          <w:sz w:val="28"/>
          <w:szCs w:val="28"/>
          <w:lang w:eastAsia="ru-RU"/>
        </w:rPr>
        <w:t xml:space="preserve">  выполнения предложений и устранения недостатков по актам ревизий и проверок финансово-экономической и хозяйственной деятельности; </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выявление и предупреждение недостач и хищений денежных средств и материальных ценностей;</w:t>
      </w:r>
    </w:p>
    <w:p w:rsidR="00253E92" w:rsidRPr="00253E92" w:rsidRDefault="00253E92" w:rsidP="00253E92">
      <w:pPr>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оказание помощи руководителю учреждения и главному бухгалтеру (бухгалтеру) учреждения в ведении финансово-экономической деятельности</w:t>
      </w:r>
    </w:p>
    <w:p w:rsidR="00253E92" w:rsidRPr="00253E92" w:rsidRDefault="00253E92" w:rsidP="00253E92">
      <w:pPr>
        <w:tabs>
          <w:tab w:val="left" w:pos="426"/>
        </w:tabs>
        <w:spacing w:after="0" w:line="240" w:lineRule="atLeast"/>
        <w:ind w:right="-144"/>
        <w:jc w:val="both"/>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6.3. Порядок осуществления и формы внутреннего финансового контроля приведены в Приложении №6.</w:t>
      </w:r>
    </w:p>
    <w:p w:rsidR="00253E92" w:rsidRPr="00253E92" w:rsidRDefault="00253E92" w:rsidP="00253E92">
      <w:pPr>
        <w:keepNext/>
        <w:tabs>
          <w:tab w:val="left" w:pos="0"/>
        </w:tabs>
        <w:spacing w:after="0" w:line="240" w:lineRule="atLeast"/>
        <w:ind w:right="-144"/>
        <w:jc w:val="center"/>
        <w:outlineLvl w:val="4"/>
        <w:rPr>
          <w:rFonts w:ascii="Times New Roman" w:eastAsia="Times New Roman" w:hAnsi="Times New Roman" w:cs="Times New Roman"/>
          <w:b/>
          <w:snapToGrid w:val="0"/>
          <w:color w:val="000000"/>
          <w:sz w:val="28"/>
          <w:szCs w:val="28"/>
          <w:lang w:eastAsia="ru-RU"/>
        </w:rPr>
      </w:pPr>
      <w:r w:rsidRPr="00253E92">
        <w:rPr>
          <w:rFonts w:ascii="Times New Roman" w:eastAsia="Times New Roman" w:hAnsi="Times New Roman" w:cs="Times New Roman"/>
          <w:b/>
          <w:snapToGrid w:val="0"/>
          <w:color w:val="000000"/>
          <w:sz w:val="28"/>
          <w:szCs w:val="28"/>
          <w:lang w:val="en-US" w:eastAsia="ru-RU"/>
        </w:rPr>
        <w:t>VII</w:t>
      </w:r>
      <w:r w:rsidRPr="00253E92">
        <w:rPr>
          <w:rFonts w:ascii="Times New Roman" w:eastAsia="Times New Roman" w:hAnsi="Times New Roman" w:cs="Times New Roman"/>
          <w:b/>
          <w:snapToGrid w:val="0"/>
          <w:color w:val="000000"/>
          <w:sz w:val="28"/>
          <w:szCs w:val="28"/>
          <w:lang w:eastAsia="ru-RU"/>
        </w:rPr>
        <w:t>. Изменение учетной политики</w:t>
      </w:r>
    </w:p>
    <w:p w:rsidR="00253E92" w:rsidRPr="00253E92" w:rsidRDefault="00253E92" w:rsidP="00253E92">
      <w:pPr>
        <w:tabs>
          <w:tab w:val="left" w:pos="426"/>
        </w:tabs>
        <w:spacing w:after="0" w:line="240" w:lineRule="atLeast"/>
        <w:ind w:right="-144"/>
        <w:jc w:val="both"/>
        <w:rPr>
          <w:rFonts w:ascii="Times New Roman" w:eastAsia="Times New Roman" w:hAnsi="Times New Roman" w:cs="Times New Roman"/>
          <w:snapToGrid w:val="0"/>
          <w:color w:val="000000"/>
          <w:sz w:val="28"/>
          <w:szCs w:val="28"/>
          <w:lang w:eastAsia="ru-RU"/>
        </w:rPr>
      </w:pPr>
      <w:r w:rsidRPr="00253E92">
        <w:rPr>
          <w:rFonts w:ascii="Times New Roman" w:eastAsia="Times New Roman" w:hAnsi="Times New Roman" w:cs="Times New Roman"/>
          <w:snapToGrid w:val="0"/>
          <w:color w:val="000000"/>
          <w:sz w:val="28"/>
          <w:szCs w:val="28"/>
          <w:lang w:eastAsia="ru-RU"/>
        </w:rPr>
        <w:tab/>
        <w:t xml:space="preserve">7.1. Эта учетная политика применяется с момента утверждения последовательно из года в год. </w:t>
      </w:r>
    </w:p>
    <w:p w:rsidR="00253E92" w:rsidRPr="00253E92" w:rsidRDefault="00253E92" w:rsidP="00253E92">
      <w:pPr>
        <w:tabs>
          <w:tab w:val="left" w:pos="426"/>
        </w:tabs>
        <w:spacing w:after="0" w:line="240" w:lineRule="atLeast"/>
        <w:ind w:right="-144"/>
        <w:jc w:val="both"/>
        <w:rPr>
          <w:rFonts w:ascii="Times New Roman" w:eastAsia="Times New Roman" w:hAnsi="Times New Roman" w:cs="Times New Roman"/>
          <w:snapToGrid w:val="0"/>
          <w:color w:val="000000"/>
          <w:sz w:val="28"/>
          <w:szCs w:val="28"/>
          <w:lang w:eastAsia="ru-RU"/>
        </w:rPr>
      </w:pPr>
      <w:r w:rsidRPr="00253E92">
        <w:rPr>
          <w:rFonts w:ascii="Times New Roman" w:eastAsia="Times New Roman" w:hAnsi="Times New Roman" w:cs="Times New Roman"/>
          <w:snapToGrid w:val="0"/>
          <w:color w:val="000000"/>
          <w:sz w:val="28"/>
          <w:szCs w:val="28"/>
          <w:lang w:eastAsia="ru-RU"/>
        </w:rPr>
        <w:tab/>
        <w:t>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w:t>
      </w:r>
    </w:p>
    <w:p w:rsidR="00253E92" w:rsidRPr="00253E92" w:rsidRDefault="00253E92" w:rsidP="00253E92">
      <w:pPr>
        <w:tabs>
          <w:tab w:val="left" w:pos="426"/>
        </w:tabs>
        <w:spacing w:after="0" w:line="240" w:lineRule="auto"/>
        <w:jc w:val="both"/>
        <w:rPr>
          <w:rFonts w:ascii="Times New Roman" w:eastAsia="Times New Roman" w:hAnsi="Times New Roman" w:cs="Times New Roman"/>
          <w:snapToGrid w:val="0"/>
          <w:color w:val="000000"/>
          <w:sz w:val="28"/>
          <w:szCs w:val="28"/>
          <w:lang w:eastAsia="ru-RU"/>
        </w:rPr>
      </w:pPr>
    </w:p>
    <w:p w:rsidR="00253E92" w:rsidRPr="00253E92" w:rsidRDefault="00253E92" w:rsidP="00253E92">
      <w:pPr>
        <w:tabs>
          <w:tab w:val="left" w:pos="426"/>
        </w:tabs>
        <w:spacing w:after="0" w:line="240" w:lineRule="auto"/>
        <w:jc w:val="both"/>
        <w:rPr>
          <w:rFonts w:ascii="Times New Roman" w:eastAsia="Times New Roman" w:hAnsi="Times New Roman" w:cs="Times New Roman"/>
          <w:snapToGrid w:val="0"/>
          <w:color w:val="000000"/>
          <w:sz w:val="28"/>
          <w:szCs w:val="28"/>
          <w:lang w:eastAsia="ru-RU"/>
        </w:rPr>
      </w:pPr>
    </w:p>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sectPr w:rsidR="00253E92" w:rsidRPr="00253E92" w:rsidSect="00E831AE">
          <w:pgSz w:w="12240" w:h="15840" w:code="1"/>
          <w:pgMar w:top="1418" w:right="618" w:bottom="1134" w:left="1843" w:header="720" w:footer="720" w:gutter="0"/>
          <w:cols w:space="720"/>
        </w:sectPr>
      </w:pPr>
    </w:p>
    <w:p w:rsidR="00253E92" w:rsidRPr="00253E92" w:rsidRDefault="00253E92" w:rsidP="00253E92">
      <w:pPr>
        <w:spacing w:after="0" w:line="240" w:lineRule="auto"/>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lastRenderedPageBreak/>
        <w:t>Приложение 1</w:t>
      </w:r>
    </w:p>
    <w:p w:rsidR="00253E92" w:rsidRPr="00253E92" w:rsidRDefault="00253E92" w:rsidP="00253E92">
      <w:pPr>
        <w:spacing w:after="0" w:line="240" w:lineRule="auto"/>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к распоряжению</w:t>
      </w:r>
    </w:p>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8"/>
          <w:szCs w:val="28"/>
          <w:lang w:eastAsia="ru-RU"/>
        </w:rPr>
        <w:t>№ 40от  27.09.2012г.</w:t>
      </w:r>
    </w:p>
    <w:p w:rsidR="00253E92" w:rsidRPr="00253E92" w:rsidRDefault="00253E92" w:rsidP="00253E92">
      <w:pPr>
        <w:spacing w:after="0" w:line="240" w:lineRule="auto"/>
        <w:jc w:val="center"/>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РАБОЧИЙ ПЛАН СЧЕТОВ БЮДЖЕТНОГО УЧЕТА</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Наименование      |Синтетический счет объекта | Наименование группы  |   Наименование вида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БАЛАНСОВОГО СЧЕТА   |           учета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коды счета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w:t>
      </w:r>
    </w:p>
    <w:p w:rsidR="00253E92" w:rsidRPr="00253E92" w:rsidRDefault="00253E92" w:rsidP="00253E92">
      <w:pPr>
        <w:widowControl w:val="0"/>
        <w:tabs>
          <w:tab w:val="left" w:pos="2268"/>
        </w:tabs>
        <w:autoSpaceDE w:val="0"/>
        <w:autoSpaceDN w:val="0"/>
        <w:adjustRightInd w:val="0"/>
        <w:spacing w:after="0" w:line="240" w:lineRule="auto"/>
        <w:ind w:right="2657"/>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|синтетический |</w:t>
      </w:r>
      <w:proofErr w:type="spellStart"/>
      <w:r w:rsidRPr="00253E92">
        <w:rPr>
          <w:rFonts w:ascii="Courier New" w:eastAsia="Times New Roman" w:hAnsi="Courier New" w:cs="Courier New"/>
          <w:sz w:val="20"/>
          <w:szCs w:val="20"/>
          <w:lang w:eastAsia="ru-RU"/>
        </w:rPr>
        <w:t>аналитичес</w:t>
      </w:r>
      <w:proofErr w:type="spellEnd"/>
      <w:r w:rsidRPr="00253E92">
        <w:rPr>
          <w:rFonts w:ascii="Courier New" w:eastAsia="Times New Roman" w:hAnsi="Courier New" w:cs="Courier New"/>
          <w:sz w:val="20"/>
          <w:szCs w:val="20"/>
          <w:lang w:eastAsia="ru-RU"/>
        </w:rPr>
        <w:t xml:space="preserve">-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кий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w:t>
      </w:r>
      <w:proofErr w:type="spellStart"/>
      <w:r w:rsidRPr="00253E92">
        <w:rPr>
          <w:rFonts w:ascii="Courier New" w:eastAsia="Times New Roman" w:hAnsi="Courier New" w:cs="Courier New"/>
          <w:sz w:val="20"/>
          <w:szCs w:val="20"/>
          <w:lang w:eastAsia="ru-RU"/>
        </w:rPr>
        <w:t>гру</w:t>
      </w:r>
      <w:proofErr w:type="gramStart"/>
      <w:r w:rsidRPr="00253E92">
        <w:rPr>
          <w:rFonts w:ascii="Courier New" w:eastAsia="Times New Roman" w:hAnsi="Courier New" w:cs="Courier New"/>
          <w:sz w:val="20"/>
          <w:szCs w:val="20"/>
          <w:lang w:eastAsia="ru-RU"/>
        </w:rPr>
        <w:t>п</w:t>
      </w:r>
      <w:proofErr w:type="spellEnd"/>
      <w:r w:rsidRPr="00253E92">
        <w:rPr>
          <w:rFonts w:ascii="Courier New" w:eastAsia="Times New Roman" w:hAnsi="Courier New" w:cs="Courier New"/>
          <w:sz w:val="20"/>
          <w:szCs w:val="20"/>
          <w:lang w:eastAsia="ru-RU"/>
        </w:rPr>
        <w:t>-</w:t>
      </w:r>
      <w:proofErr w:type="gramEnd"/>
      <w:r w:rsidRPr="00253E92">
        <w:rPr>
          <w:rFonts w:ascii="Courier New" w:eastAsia="Times New Roman" w:hAnsi="Courier New" w:cs="Courier New"/>
          <w:sz w:val="20"/>
          <w:szCs w:val="20"/>
          <w:lang w:eastAsia="ru-RU"/>
        </w:rPr>
        <w:t>| вид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па  |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1           |      2       |  3  |  4   |          5           |           6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Раздел 1. Нефинансовые активы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|НЕФИНАНСОВЫЕ АКТИВЫ    | 1    0    0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|Основные средства      | 1    0    1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1  |  1  |  0   |Основные средства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|недвижимое имущество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|учреждения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1  |  2  |  0   |Основные средства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|особо ценное движимое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|имущество учреждения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1  |  3  |  0   |Основные средства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|иное движимое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|имущество учреждения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1  |  4  |  0   |Основные средства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|предметы лизинга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w:t>
      </w:r>
    </w:p>
    <w:p w:rsidR="00253E92" w:rsidRPr="00253E92" w:rsidRDefault="00253E92" w:rsidP="00253E92">
      <w:pPr>
        <w:widowControl w:val="0"/>
        <w:tabs>
          <w:tab w:val="left" w:pos="8364"/>
          <w:tab w:val="left" w:pos="8647"/>
        </w:tabs>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 xml:space="preserve">|                       | 1    0    1  |  0  |  1   |                       Жилые помещения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1  |  0  |  2   |                      |Нежилые помещения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1  |  0  |  3   |                      |Сооружения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1  |  0  |  4   |                      |Машины и оборудование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1  |  0  |  5   |                      |Транспортные средства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1  |  0  |  6   |                      |Производственный 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|хозяйственный инвентарь|</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1  |  0  |  7   |                      |Библиотечный фонд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1  |  0  |  8</w:t>
      </w:r>
      <w:proofErr w:type="gramStart"/>
      <w:r w:rsidRPr="00253E92">
        <w:rPr>
          <w:rFonts w:ascii="Courier New" w:eastAsia="Times New Roman" w:hAnsi="Courier New" w:cs="Courier New"/>
          <w:sz w:val="20"/>
          <w:szCs w:val="20"/>
          <w:lang w:eastAsia="ru-RU"/>
        </w:rPr>
        <w:t xml:space="preserve">   |                      |П</w:t>
      </w:r>
      <w:proofErr w:type="gramEnd"/>
      <w:r w:rsidRPr="00253E92">
        <w:rPr>
          <w:rFonts w:ascii="Courier New" w:eastAsia="Times New Roman" w:hAnsi="Courier New" w:cs="Courier New"/>
          <w:sz w:val="20"/>
          <w:szCs w:val="20"/>
          <w:lang w:eastAsia="ru-RU"/>
        </w:rPr>
        <w:t>рочие основные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|средства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|Нематериальные активы  | 1    0    2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1    0    2  |  2  |  0   |Нематериальные активы |по видам </w:t>
      </w:r>
      <w:proofErr w:type="gramStart"/>
      <w:r w:rsidRPr="00253E92">
        <w:rPr>
          <w:rFonts w:ascii="Courier New" w:eastAsia="Times New Roman" w:hAnsi="Courier New" w:cs="Courier New"/>
          <w:sz w:val="20"/>
          <w:szCs w:val="20"/>
          <w:lang w:eastAsia="ru-RU"/>
        </w:rPr>
        <w:t>нематериальных</w:t>
      </w:r>
      <w:proofErr w:type="gramEnd"/>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особо </w:t>
      </w:r>
      <w:proofErr w:type="gramStart"/>
      <w:r w:rsidRPr="00253E92">
        <w:rPr>
          <w:rFonts w:ascii="Courier New" w:eastAsia="Times New Roman" w:hAnsi="Courier New" w:cs="Courier New"/>
          <w:sz w:val="20"/>
          <w:szCs w:val="20"/>
          <w:lang w:eastAsia="ru-RU"/>
        </w:rPr>
        <w:t>ценное</w:t>
      </w:r>
      <w:proofErr w:type="gramEnd"/>
      <w:r w:rsidRPr="00253E92">
        <w:rPr>
          <w:rFonts w:ascii="Courier New" w:eastAsia="Times New Roman" w:hAnsi="Courier New" w:cs="Courier New"/>
          <w:sz w:val="20"/>
          <w:szCs w:val="20"/>
          <w:lang w:eastAsia="ru-RU"/>
        </w:rPr>
        <w:t xml:space="preserve">        |активов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|движимое имущество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|учреждения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1    0    2  |  3  |  0   |Нематериальные активы |по видам </w:t>
      </w:r>
      <w:proofErr w:type="gramStart"/>
      <w:r w:rsidRPr="00253E92">
        <w:rPr>
          <w:rFonts w:ascii="Courier New" w:eastAsia="Times New Roman" w:hAnsi="Courier New" w:cs="Courier New"/>
          <w:sz w:val="20"/>
          <w:szCs w:val="20"/>
          <w:lang w:eastAsia="ru-RU"/>
        </w:rPr>
        <w:t>нематериальных</w:t>
      </w:r>
      <w:proofErr w:type="gramEnd"/>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иное движимое       |активов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|имущество учреждения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1    0    2  |  4  |  0   |Нематериальные активы |по видам </w:t>
      </w:r>
      <w:proofErr w:type="gramStart"/>
      <w:r w:rsidRPr="00253E92">
        <w:rPr>
          <w:rFonts w:ascii="Courier New" w:eastAsia="Times New Roman" w:hAnsi="Courier New" w:cs="Courier New"/>
          <w:sz w:val="20"/>
          <w:szCs w:val="20"/>
          <w:lang w:eastAsia="ru-RU"/>
        </w:rPr>
        <w:t>нематериальных</w:t>
      </w:r>
      <w:proofErr w:type="gramEnd"/>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предметы лизинга    |активов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|Непроизведенные активы | 1    0    3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3  |  1  |  0   |Непроизведенные активы|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недвижимое имущество|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|учреждения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3  |  0  |  1   |                      |Земля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3  |  0  |  2   |                      |Ресурсы недр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3  |  0  |  3</w:t>
      </w:r>
      <w:proofErr w:type="gramStart"/>
      <w:r w:rsidRPr="00253E92">
        <w:rPr>
          <w:rFonts w:ascii="Courier New" w:eastAsia="Times New Roman" w:hAnsi="Courier New" w:cs="Courier New"/>
          <w:sz w:val="20"/>
          <w:szCs w:val="20"/>
          <w:lang w:eastAsia="ru-RU"/>
        </w:rPr>
        <w:t xml:space="preserve">   |                      |П</w:t>
      </w:r>
      <w:proofErr w:type="gramEnd"/>
      <w:r w:rsidRPr="00253E92">
        <w:rPr>
          <w:rFonts w:ascii="Courier New" w:eastAsia="Times New Roman" w:hAnsi="Courier New" w:cs="Courier New"/>
          <w:sz w:val="20"/>
          <w:szCs w:val="20"/>
          <w:lang w:eastAsia="ru-RU"/>
        </w:rPr>
        <w:t>рочие непроизведенные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|активы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|Амортизация            | 1    0    4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4  |  1  |  0   |Амортизация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|недвижимого имущества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|учреждения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4  |  2  |  0   |Амортизация особо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|ценного движимого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|имущества учреждения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4  |  3  |  0   |Амортизация иного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|движимого имущества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|учреждения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4  |  4  |  0   |Амортизация предметов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|лизинга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4  |  5  |  0   |Амортизация имущества,|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w:t>
      </w:r>
      <w:proofErr w:type="gramStart"/>
      <w:r w:rsidRPr="00253E92">
        <w:rPr>
          <w:rFonts w:ascii="Courier New" w:eastAsia="Times New Roman" w:hAnsi="Courier New" w:cs="Courier New"/>
          <w:sz w:val="20"/>
          <w:szCs w:val="20"/>
          <w:lang w:eastAsia="ru-RU"/>
        </w:rPr>
        <w:t>составляющего</w:t>
      </w:r>
      <w:proofErr w:type="gramEnd"/>
      <w:r w:rsidRPr="00253E92">
        <w:rPr>
          <w:rFonts w:ascii="Courier New" w:eastAsia="Times New Roman" w:hAnsi="Courier New" w:cs="Courier New"/>
          <w:sz w:val="20"/>
          <w:szCs w:val="20"/>
          <w:lang w:eastAsia="ru-RU"/>
        </w:rPr>
        <w:t xml:space="preserve"> казну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1    0    4  |  0  |  1   |                      |Амортизация </w:t>
      </w:r>
      <w:proofErr w:type="gramStart"/>
      <w:r w:rsidRPr="00253E92">
        <w:rPr>
          <w:rFonts w:ascii="Courier New" w:eastAsia="Times New Roman" w:hAnsi="Courier New" w:cs="Courier New"/>
          <w:sz w:val="20"/>
          <w:szCs w:val="20"/>
          <w:lang w:eastAsia="ru-RU"/>
        </w:rPr>
        <w:t>жилых</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|помещений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1    0    4  |  0  |  2   |                      |Амортизация </w:t>
      </w:r>
      <w:proofErr w:type="gramStart"/>
      <w:r w:rsidRPr="00253E92">
        <w:rPr>
          <w:rFonts w:ascii="Courier New" w:eastAsia="Times New Roman" w:hAnsi="Courier New" w:cs="Courier New"/>
          <w:sz w:val="20"/>
          <w:szCs w:val="20"/>
          <w:lang w:eastAsia="ru-RU"/>
        </w:rPr>
        <w:t>нежилых</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|помещений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4  |  0  |  3   |                      |Амортизация сооружений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4  |  0  |  4   |                      |Амортизация машин 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|оборудования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4  |  0  |  5   |                      |Амортизация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|транспортных средств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4  |  0  |  6   |                      |Амортизация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|производственного 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|хозяйственного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|инвентаря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4  |  0  |  7   |                      |Амортизация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|библиотечного фонда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4  |  0  |  8   |                      |Амортизация прочих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|основных средств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                       | 1    0    4  |  0  |  9   |                      |Амортизация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|нематериальных активов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1    0    4  |  5  |  1   |                      |Амортизация </w:t>
      </w:r>
      <w:proofErr w:type="gramStart"/>
      <w:r w:rsidRPr="00253E92">
        <w:rPr>
          <w:rFonts w:ascii="Courier New" w:eastAsia="Times New Roman" w:hAnsi="Courier New" w:cs="Courier New"/>
          <w:sz w:val="20"/>
          <w:szCs w:val="20"/>
          <w:lang w:eastAsia="ru-RU"/>
        </w:rPr>
        <w:t>недвижимого</w:t>
      </w:r>
      <w:proofErr w:type="gramEnd"/>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|имущества в составе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|имущества казны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1    0    4  |  5  |  8   |                      |Амортизация </w:t>
      </w:r>
      <w:proofErr w:type="gramStart"/>
      <w:r w:rsidRPr="00253E92">
        <w:rPr>
          <w:rFonts w:ascii="Courier New" w:eastAsia="Times New Roman" w:hAnsi="Courier New" w:cs="Courier New"/>
          <w:sz w:val="20"/>
          <w:szCs w:val="20"/>
          <w:lang w:eastAsia="ru-RU"/>
        </w:rPr>
        <w:t>движимого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|имущества в составе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|имущества казны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4  |  5  |  9   |                      |Амортизация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|нематериальных активов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|в составе имущества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|казны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|Материальные запасы    | 1    0    5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5  |  2  |  0   |Материальные запасы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|особо ценное движимое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|имущество учреждения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5  |  3  |  0   |Материальные запасы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|иное движимое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|имущество учреждения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5  |  4  |  0   |Материальные запасы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|предметы лизинга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5  |  0  |  1   |                      |Медикаменты 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|перевязочные средства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5  |  0  |  2   |                      |Продукты питания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5  |  0  |  3   |                      |Горюче-смазочные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|материалы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5  |  0  |  4   |                      |Строительные материалы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5  |  0  |  5   |                      |Мягкий инвентарь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5  |  0  |  6</w:t>
      </w:r>
      <w:proofErr w:type="gramStart"/>
      <w:r w:rsidRPr="00253E92">
        <w:rPr>
          <w:rFonts w:ascii="Courier New" w:eastAsia="Times New Roman" w:hAnsi="Courier New" w:cs="Courier New"/>
          <w:sz w:val="20"/>
          <w:szCs w:val="20"/>
          <w:lang w:eastAsia="ru-RU"/>
        </w:rPr>
        <w:t xml:space="preserve">   |                      |П</w:t>
      </w:r>
      <w:proofErr w:type="gramEnd"/>
      <w:r w:rsidRPr="00253E92">
        <w:rPr>
          <w:rFonts w:ascii="Courier New" w:eastAsia="Times New Roman" w:hAnsi="Courier New" w:cs="Courier New"/>
          <w:sz w:val="20"/>
          <w:szCs w:val="20"/>
          <w:lang w:eastAsia="ru-RU"/>
        </w:rPr>
        <w:t>рочие материальные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|запасы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5  |  0  |  7   |                      |Готовая продукция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5  |  0  |  8   |                      |Товары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5  |  0  |  9   |                      |Наценка на товары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|Вложения </w:t>
      </w:r>
      <w:proofErr w:type="gramStart"/>
      <w:r w:rsidRPr="00253E92">
        <w:rPr>
          <w:rFonts w:ascii="Courier New" w:eastAsia="Times New Roman" w:hAnsi="Courier New" w:cs="Courier New"/>
          <w:sz w:val="20"/>
          <w:szCs w:val="20"/>
          <w:lang w:eastAsia="ru-RU"/>
        </w:rPr>
        <w:t>в</w:t>
      </w:r>
      <w:proofErr w:type="gramEnd"/>
      <w:r w:rsidRPr="00253E92">
        <w:rPr>
          <w:rFonts w:ascii="Courier New" w:eastAsia="Times New Roman" w:hAnsi="Courier New" w:cs="Courier New"/>
          <w:sz w:val="20"/>
          <w:szCs w:val="20"/>
          <w:lang w:eastAsia="ru-RU"/>
        </w:rPr>
        <w:t xml:space="preserve"> нефинансовые| 1    0    6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|активы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1    0    6  |  1  |  0   |Вложения в </w:t>
      </w:r>
      <w:proofErr w:type="gramStart"/>
      <w:r w:rsidRPr="00253E92">
        <w:rPr>
          <w:rFonts w:ascii="Courier New" w:eastAsia="Times New Roman" w:hAnsi="Courier New" w:cs="Courier New"/>
          <w:sz w:val="20"/>
          <w:szCs w:val="20"/>
          <w:lang w:eastAsia="ru-RU"/>
        </w:rPr>
        <w:t>недвижимое</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|имущество учреждения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1    0    6  |  2  |  0   |Вложения </w:t>
      </w:r>
      <w:proofErr w:type="gramStart"/>
      <w:r w:rsidRPr="00253E92">
        <w:rPr>
          <w:rFonts w:ascii="Courier New" w:eastAsia="Times New Roman" w:hAnsi="Courier New" w:cs="Courier New"/>
          <w:sz w:val="20"/>
          <w:szCs w:val="20"/>
          <w:lang w:eastAsia="ru-RU"/>
        </w:rPr>
        <w:t>в</w:t>
      </w:r>
      <w:proofErr w:type="gramEnd"/>
      <w:r w:rsidRPr="00253E92">
        <w:rPr>
          <w:rFonts w:ascii="Courier New" w:eastAsia="Times New Roman" w:hAnsi="Courier New" w:cs="Courier New"/>
          <w:sz w:val="20"/>
          <w:szCs w:val="20"/>
          <w:lang w:eastAsia="ru-RU"/>
        </w:rPr>
        <w:t xml:space="preserve"> особо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|ценное движимое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|имущество учреждения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6  |  3  |  0   |Вложения в иное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|движимое имущество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|учреждения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6  |  4  |  0   |Вложения в предметы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|лизинга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1    0    6  |  0  |  1   |                      |Вложения </w:t>
      </w:r>
      <w:proofErr w:type="gramStart"/>
      <w:r w:rsidRPr="00253E92">
        <w:rPr>
          <w:rFonts w:ascii="Courier New" w:eastAsia="Times New Roman" w:hAnsi="Courier New" w:cs="Courier New"/>
          <w:sz w:val="20"/>
          <w:szCs w:val="20"/>
          <w:lang w:eastAsia="ru-RU"/>
        </w:rPr>
        <w:t>в</w:t>
      </w:r>
      <w:proofErr w:type="gramEnd"/>
      <w:r w:rsidRPr="00253E92">
        <w:rPr>
          <w:rFonts w:ascii="Courier New" w:eastAsia="Times New Roman" w:hAnsi="Courier New" w:cs="Courier New"/>
          <w:sz w:val="20"/>
          <w:szCs w:val="20"/>
          <w:lang w:eastAsia="ru-RU"/>
        </w:rPr>
        <w:t xml:space="preserve"> основные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|средства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1    0    6  |  0  |  2   |                      |Вложения </w:t>
      </w:r>
      <w:proofErr w:type="gramStart"/>
      <w:r w:rsidRPr="00253E92">
        <w:rPr>
          <w:rFonts w:ascii="Courier New" w:eastAsia="Times New Roman" w:hAnsi="Courier New" w:cs="Courier New"/>
          <w:sz w:val="20"/>
          <w:szCs w:val="20"/>
          <w:lang w:eastAsia="ru-RU"/>
        </w:rPr>
        <w:t>в</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|нематериальные активы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1    0    6  |  0  |  3   |                      |Вложения </w:t>
      </w:r>
      <w:proofErr w:type="gramStart"/>
      <w:r w:rsidRPr="00253E92">
        <w:rPr>
          <w:rFonts w:ascii="Courier New" w:eastAsia="Times New Roman" w:hAnsi="Courier New" w:cs="Courier New"/>
          <w:sz w:val="20"/>
          <w:szCs w:val="20"/>
          <w:lang w:eastAsia="ru-RU"/>
        </w:rPr>
        <w:t>в</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|непроизведенные активы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1    0    6  |  0  |  4   |                      |Вложения </w:t>
      </w:r>
      <w:proofErr w:type="gramStart"/>
      <w:r w:rsidRPr="00253E92">
        <w:rPr>
          <w:rFonts w:ascii="Courier New" w:eastAsia="Times New Roman" w:hAnsi="Courier New" w:cs="Courier New"/>
          <w:sz w:val="20"/>
          <w:szCs w:val="20"/>
          <w:lang w:eastAsia="ru-RU"/>
        </w:rPr>
        <w:t>в</w:t>
      </w:r>
      <w:proofErr w:type="gramEnd"/>
      <w:r w:rsidRPr="00253E92">
        <w:rPr>
          <w:rFonts w:ascii="Courier New" w:eastAsia="Times New Roman" w:hAnsi="Courier New" w:cs="Courier New"/>
          <w:sz w:val="20"/>
          <w:szCs w:val="20"/>
          <w:lang w:eastAsia="ru-RU"/>
        </w:rPr>
        <w:t xml:space="preserve"> материальные|</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|запасы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|Нефинансовые активы в  | 1    0    7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|пути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7  |  1  |  0   |Недвижимое имущество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|учреждения в пути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7  |  2  |  0</w:t>
      </w:r>
      <w:proofErr w:type="gramStart"/>
      <w:r w:rsidRPr="00253E92">
        <w:rPr>
          <w:rFonts w:ascii="Courier New" w:eastAsia="Times New Roman" w:hAnsi="Courier New" w:cs="Courier New"/>
          <w:sz w:val="20"/>
          <w:szCs w:val="20"/>
          <w:lang w:eastAsia="ru-RU"/>
        </w:rPr>
        <w:t xml:space="preserve">   |О</w:t>
      </w:r>
      <w:proofErr w:type="gramEnd"/>
      <w:r w:rsidRPr="00253E92">
        <w:rPr>
          <w:rFonts w:ascii="Courier New" w:eastAsia="Times New Roman" w:hAnsi="Courier New" w:cs="Courier New"/>
          <w:sz w:val="20"/>
          <w:szCs w:val="20"/>
          <w:lang w:eastAsia="ru-RU"/>
        </w:rPr>
        <w:t>собо ценное движимое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|имущество учреждения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|в пути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1    0    7  |  3  |  0</w:t>
      </w:r>
      <w:proofErr w:type="gramStart"/>
      <w:r w:rsidRPr="00253E92">
        <w:rPr>
          <w:rFonts w:ascii="Courier New" w:eastAsia="Times New Roman" w:hAnsi="Courier New" w:cs="Courier New"/>
          <w:sz w:val="20"/>
          <w:szCs w:val="20"/>
          <w:lang w:eastAsia="ru-RU"/>
        </w:rPr>
        <w:t xml:space="preserve">   |И</w:t>
      </w:r>
      <w:proofErr w:type="gramEnd"/>
      <w:r w:rsidRPr="00253E92">
        <w:rPr>
          <w:rFonts w:ascii="Courier New" w:eastAsia="Times New Roman" w:hAnsi="Courier New" w:cs="Courier New"/>
          <w:sz w:val="20"/>
          <w:szCs w:val="20"/>
          <w:lang w:eastAsia="ru-RU"/>
        </w:rPr>
        <w:t>ное движимое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|имущество учреждения </w:t>
      </w:r>
      <w:proofErr w:type="gramStart"/>
      <w:r w:rsidRPr="00253E92">
        <w:rPr>
          <w:rFonts w:ascii="Courier New" w:eastAsia="Times New Roman" w:hAnsi="Courier New" w:cs="Courier New"/>
          <w:sz w:val="20"/>
          <w:szCs w:val="20"/>
          <w:lang w:eastAsia="ru-RU"/>
        </w:rPr>
        <w:t>в</w:t>
      </w:r>
      <w:proofErr w:type="gramEnd"/>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|пути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1    0    7  |  4  |  0   |Предметы лизинга </w:t>
      </w:r>
      <w:proofErr w:type="gramStart"/>
      <w:r w:rsidRPr="00253E92">
        <w:rPr>
          <w:rFonts w:ascii="Courier New" w:eastAsia="Times New Roman" w:hAnsi="Courier New" w:cs="Courier New"/>
          <w:sz w:val="20"/>
          <w:szCs w:val="20"/>
          <w:lang w:eastAsia="ru-RU"/>
        </w:rPr>
        <w:t>в</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|пути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1    0    7  |  0  |  1   |                      |Основные средства </w:t>
      </w:r>
      <w:proofErr w:type="gramStart"/>
      <w:r w:rsidRPr="00253E92">
        <w:rPr>
          <w:rFonts w:ascii="Courier New" w:eastAsia="Times New Roman" w:hAnsi="Courier New" w:cs="Courier New"/>
          <w:sz w:val="20"/>
          <w:szCs w:val="20"/>
          <w:lang w:eastAsia="ru-RU"/>
        </w:rPr>
        <w:t>в</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|пути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1    0    7  |  0  |  3   |                      |Материальные запасы </w:t>
      </w:r>
      <w:proofErr w:type="gramStart"/>
      <w:r w:rsidRPr="00253E92">
        <w:rPr>
          <w:rFonts w:ascii="Courier New" w:eastAsia="Times New Roman" w:hAnsi="Courier New" w:cs="Courier New"/>
          <w:sz w:val="20"/>
          <w:szCs w:val="20"/>
          <w:lang w:eastAsia="ru-RU"/>
        </w:rPr>
        <w:t>в</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|пути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Раздел 2. Финансовые активы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|ФИНАНСОВЫЕ АКТИВЫ      | 2    0    0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|Денежные средства      | 2    0    1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|учреждения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1  |  1  |  0   |Денежные средства </w:t>
      </w:r>
      <w:proofErr w:type="gramStart"/>
      <w:r w:rsidRPr="00253E92">
        <w:rPr>
          <w:rFonts w:ascii="Courier New" w:eastAsia="Times New Roman" w:hAnsi="Courier New" w:cs="Courier New"/>
          <w:sz w:val="20"/>
          <w:szCs w:val="20"/>
          <w:lang w:eastAsia="ru-RU"/>
        </w:rPr>
        <w:t>на</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|лицевых </w:t>
      </w:r>
      <w:proofErr w:type="gramStart"/>
      <w:r w:rsidRPr="00253E92">
        <w:rPr>
          <w:rFonts w:ascii="Courier New" w:eastAsia="Times New Roman" w:hAnsi="Courier New" w:cs="Courier New"/>
          <w:sz w:val="20"/>
          <w:szCs w:val="20"/>
          <w:lang w:eastAsia="ru-RU"/>
        </w:rPr>
        <w:t>счетах</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|учреждения в органе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|казначейства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1  |  2  |  0   |Денежные средства </w:t>
      </w:r>
      <w:proofErr w:type="gramStart"/>
      <w:r w:rsidRPr="00253E92">
        <w:rPr>
          <w:rFonts w:ascii="Courier New" w:eastAsia="Times New Roman" w:hAnsi="Courier New" w:cs="Courier New"/>
          <w:sz w:val="20"/>
          <w:szCs w:val="20"/>
          <w:lang w:eastAsia="ru-RU"/>
        </w:rPr>
        <w:t>на</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|счетах учреждения </w:t>
      </w:r>
      <w:proofErr w:type="gramStart"/>
      <w:r w:rsidRPr="00253E92">
        <w:rPr>
          <w:rFonts w:ascii="Courier New" w:eastAsia="Times New Roman" w:hAnsi="Courier New" w:cs="Courier New"/>
          <w:sz w:val="20"/>
          <w:szCs w:val="20"/>
          <w:lang w:eastAsia="ru-RU"/>
        </w:rPr>
        <w:t>в</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|кредитной организации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1  |  3  |  0   |Денежные средства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|в кассе учреждения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1  |  0  |  1   |                      |Денежные средства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|учреждения на счетах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1  |  0  |  2   |                      |Денежные средства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|учреждения, размещенные|</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|на депозиты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1  |  0  |  3   |                      |Денежные средства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|учреждения в пути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1  |  0  |  4   |                      |Касса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1  |  0  |  5   |                      |Денежные документы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1  |  0  |  6   |                      |Аккредитивы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1  |  0  |  7   |                      |Денежные средства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 xml:space="preserve">|                       |              |     |      |                      |учреждения </w:t>
      </w:r>
      <w:proofErr w:type="gramStart"/>
      <w:r w:rsidRPr="00253E92">
        <w:rPr>
          <w:rFonts w:ascii="Courier New" w:eastAsia="Times New Roman" w:hAnsi="Courier New" w:cs="Courier New"/>
          <w:sz w:val="20"/>
          <w:szCs w:val="20"/>
          <w:lang w:eastAsia="ru-RU"/>
        </w:rPr>
        <w:t>в</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|иностранной валюте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|Средства на счетах     | 2    0    2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|бюджета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2  |  1  |  0   |Средства на счетах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|бюджета в органе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|Федерального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|казначейства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2  |  2  |  0   |Средства на счетах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|бюджета в </w:t>
      </w:r>
      <w:proofErr w:type="gramStart"/>
      <w:r w:rsidRPr="00253E92">
        <w:rPr>
          <w:rFonts w:ascii="Courier New" w:eastAsia="Times New Roman" w:hAnsi="Courier New" w:cs="Courier New"/>
          <w:sz w:val="20"/>
          <w:szCs w:val="20"/>
          <w:lang w:eastAsia="ru-RU"/>
        </w:rPr>
        <w:t>кредитной</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|организации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2  |  3  |  0   |Средства бюджета </w:t>
      </w:r>
      <w:proofErr w:type="gramStart"/>
      <w:r w:rsidRPr="00253E92">
        <w:rPr>
          <w:rFonts w:ascii="Courier New" w:eastAsia="Times New Roman" w:hAnsi="Courier New" w:cs="Courier New"/>
          <w:sz w:val="20"/>
          <w:szCs w:val="20"/>
          <w:lang w:eastAsia="ru-RU"/>
        </w:rPr>
        <w:t>на</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|депозитных </w:t>
      </w:r>
      <w:proofErr w:type="gramStart"/>
      <w:r w:rsidRPr="00253E92">
        <w:rPr>
          <w:rFonts w:ascii="Courier New" w:eastAsia="Times New Roman" w:hAnsi="Courier New" w:cs="Courier New"/>
          <w:sz w:val="20"/>
          <w:szCs w:val="20"/>
          <w:lang w:eastAsia="ru-RU"/>
        </w:rPr>
        <w:t>счетах</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2  |  0  |  1   |                      |Средства на счетах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|бюджета в рублях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2  |  0  |  2   |                      |Средства на счетах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|бюджета в пути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2  |  0  |  3   |                      |Средства на счетах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|бюджета в </w:t>
      </w:r>
      <w:proofErr w:type="gramStart"/>
      <w:r w:rsidRPr="00253E92">
        <w:rPr>
          <w:rFonts w:ascii="Courier New" w:eastAsia="Times New Roman" w:hAnsi="Courier New" w:cs="Courier New"/>
          <w:sz w:val="20"/>
          <w:szCs w:val="20"/>
          <w:lang w:eastAsia="ru-RU"/>
        </w:rPr>
        <w:t>иностранной</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|валюте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|Расчеты по доходам     | 2    0    5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5  |  1  |  0   |Расчеты по </w:t>
      </w:r>
      <w:proofErr w:type="gramStart"/>
      <w:r w:rsidRPr="00253E92">
        <w:rPr>
          <w:rFonts w:ascii="Courier New" w:eastAsia="Times New Roman" w:hAnsi="Courier New" w:cs="Courier New"/>
          <w:sz w:val="20"/>
          <w:szCs w:val="20"/>
          <w:lang w:eastAsia="ru-RU"/>
        </w:rPr>
        <w:t>налоговым</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|доходам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5  |  2  |  0   |Расчеты по доходам </w:t>
      </w:r>
      <w:proofErr w:type="gramStart"/>
      <w:r w:rsidRPr="00253E92">
        <w:rPr>
          <w:rFonts w:ascii="Courier New" w:eastAsia="Times New Roman" w:hAnsi="Courier New" w:cs="Courier New"/>
          <w:sz w:val="20"/>
          <w:szCs w:val="20"/>
          <w:lang w:eastAsia="ru-RU"/>
        </w:rPr>
        <w:t>от</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|собственности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5  |  3  |  0   |Расчеты по доходам </w:t>
      </w:r>
      <w:proofErr w:type="gramStart"/>
      <w:r w:rsidRPr="00253E92">
        <w:rPr>
          <w:rFonts w:ascii="Courier New" w:eastAsia="Times New Roman" w:hAnsi="Courier New" w:cs="Courier New"/>
          <w:sz w:val="20"/>
          <w:szCs w:val="20"/>
          <w:lang w:eastAsia="ru-RU"/>
        </w:rPr>
        <w:t>от</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|оказания </w:t>
      </w:r>
      <w:proofErr w:type="gramStart"/>
      <w:r w:rsidRPr="00253E92">
        <w:rPr>
          <w:rFonts w:ascii="Courier New" w:eastAsia="Times New Roman" w:hAnsi="Courier New" w:cs="Courier New"/>
          <w:sz w:val="20"/>
          <w:szCs w:val="20"/>
          <w:lang w:eastAsia="ru-RU"/>
        </w:rPr>
        <w:t>платных</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|работ, услуг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5  |  4  |  0   |Расчеты по суммам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|принудительного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|изъятия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5  |  5  |  0   |Расчеты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|поступлениям </w:t>
      </w:r>
      <w:proofErr w:type="gramStart"/>
      <w:r w:rsidRPr="00253E92">
        <w:rPr>
          <w:rFonts w:ascii="Courier New" w:eastAsia="Times New Roman" w:hAnsi="Courier New" w:cs="Courier New"/>
          <w:sz w:val="20"/>
          <w:szCs w:val="20"/>
          <w:lang w:eastAsia="ru-RU"/>
        </w:rPr>
        <w:t>от</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                       |              |     |      |бюджетов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5  |  6  |  0   |Расчеты по </w:t>
      </w:r>
      <w:proofErr w:type="gramStart"/>
      <w:r w:rsidRPr="00253E92">
        <w:rPr>
          <w:rFonts w:ascii="Courier New" w:eastAsia="Times New Roman" w:hAnsi="Courier New" w:cs="Courier New"/>
          <w:sz w:val="20"/>
          <w:szCs w:val="20"/>
          <w:lang w:eastAsia="ru-RU"/>
        </w:rPr>
        <w:t>страховым</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|взносам </w:t>
      </w:r>
      <w:proofErr w:type="gramStart"/>
      <w:r w:rsidRPr="00253E92">
        <w:rPr>
          <w:rFonts w:ascii="Courier New" w:eastAsia="Times New Roman" w:hAnsi="Courier New" w:cs="Courier New"/>
          <w:sz w:val="20"/>
          <w:szCs w:val="20"/>
          <w:lang w:eastAsia="ru-RU"/>
        </w:rPr>
        <w:t>на</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|обязательное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|социальное страхование|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5  |  7  |  0   |Расчеты по доходам </w:t>
      </w:r>
      <w:proofErr w:type="gramStart"/>
      <w:r w:rsidRPr="00253E92">
        <w:rPr>
          <w:rFonts w:ascii="Courier New" w:eastAsia="Times New Roman" w:hAnsi="Courier New" w:cs="Courier New"/>
          <w:sz w:val="20"/>
          <w:szCs w:val="20"/>
          <w:lang w:eastAsia="ru-RU"/>
        </w:rPr>
        <w:t>от</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|операций с активами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5  |  8  |  0   |Расчеты по прочим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|доходам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5  |  1  |  1   |                      |Расчеты с плательщиками|</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|налоговых доходов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5  |  2  |  1   |                      |Расчеты с плательщиками|</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|доходов </w:t>
      </w:r>
      <w:proofErr w:type="gramStart"/>
      <w:r w:rsidRPr="00253E92">
        <w:rPr>
          <w:rFonts w:ascii="Courier New" w:eastAsia="Times New Roman" w:hAnsi="Courier New" w:cs="Courier New"/>
          <w:sz w:val="20"/>
          <w:szCs w:val="20"/>
          <w:lang w:eastAsia="ru-RU"/>
        </w:rPr>
        <w:t>от</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|собственности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5  |  3  |  1   |                      |Расчеты с плательщиками|</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|доходов от оказания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|платных работ, услуг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5  |  4  |  1   |                      |Расчеты с плательщиками|</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|сумм </w:t>
      </w:r>
      <w:proofErr w:type="gramStart"/>
      <w:r w:rsidRPr="00253E92">
        <w:rPr>
          <w:rFonts w:ascii="Courier New" w:eastAsia="Times New Roman" w:hAnsi="Courier New" w:cs="Courier New"/>
          <w:sz w:val="20"/>
          <w:szCs w:val="20"/>
          <w:lang w:eastAsia="ru-RU"/>
        </w:rPr>
        <w:t>принудительного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|изъятия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5  |  5  |  1   |                      |Расчеты по поступлениям|</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|от других бюджетов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|бюджетной системы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|Российской Федерации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5  |  5  |  2   |                      |Расчеты по поступлениям|</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|от наднациональных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|организаций 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|правительств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|иностранных государств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5  |  5  |  3   |                      |Расчеты по поступлениям|</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|от международных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|финансовых организаций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5  |  6  |  1   |                      |Расчеты с плательщиками|</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|страховых взносов </w:t>
      </w:r>
      <w:proofErr w:type="gramStart"/>
      <w:r w:rsidRPr="00253E92">
        <w:rPr>
          <w:rFonts w:ascii="Courier New" w:eastAsia="Times New Roman" w:hAnsi="Courier New" w:cs="Courier New"/>
          <w:sz w:val="20"/>
          <w:szCs w:val="20"/>
          <w:lang w:eastAsia="ru-RU"/>
        </w:rPr>
        <w:t>на</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                       |              |     |      |                      |обязательное социальное|</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|страхование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5  |  7  |  1   |                      |Расчеты по доходам </w:t>
      </w:r>
      <w:proofErr w:type="gramStart"/>
      <w:r w:rsidRPr="00253E92">
        <w:rPr>
          <w:rFonts w:ascii="Courier New" w:eastAsia="Times New Roman" w:hAnsi="Courier New" w:cs="Courier New"/>
          <w:sz w:val="20"/>
          <w:szCs w:val="20"/>
          <w:lang w:eastAsia="ru-RU"/>
        </w:rPr>
        <w:t>от</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|операций с </w:t>
      </w:r>
      <w:proofErr w:type="gramStart"/>
      <w:r w:rsidRPr="00253E92">
        <w:rPr>
          <w:rFonts w:ascii="Courier New" w:eastAsia="Times New Roman" w:hAnsi="Courier New" w:cs="Courier New"/>
          <w:sz w:val="20"/>
          <w:szCs w:val="20"/>
          <w:lang w:eastAsia="ru-RU"/>
        </w:rPr>
        <w:t>основными</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|средствами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5  |  7  |  2   |                      |Расчеты по доходам </w:t>
      </w:r>
      <w:proofErr w:type="gramStart"/>
      <w:r w:rsidRPr="00253E92">
        <w:rPr>
          <w:rFonts w:ascii="Courier New" w:eastAsia="Times New Roman" w:hAnsi="Courier New" w:cs="Courier New"/>
          <w:sz w:val="20"/>
          <w:szCs w:val="20"/>
          <w:lang w:eastAsia="ru-RU"/>
        </w:rPr>
        <w:t>от</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|операций </w:t>
      </w:r>
      <w:proofErr w:type="gramStart"/>
      <w:r w:rsidRPr="00253E92">
        <w:rPr>
          <w:rFonts w:ascii="Courier New" w:eastAsia="Times New Roman" w:hAnsi="Courier New" w:cs="Courier New"/>
          <w:sz w:val="20"/>
          <w:szCs w:val="20"/>
          <w:lang w:eastAsia="ru-RU"/>
        </w:rPr>
        <w:t>с</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|нематериальными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|активами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5  |  7  |  3   |                      |Расчеты по доходам </w:t>
      </w:r>
      <w:proofErr w:type="gramStart"/>
      <w:r w:rsidRPr="00253E92">
        <w:rPr>
          <w:rFonts w:ascii="Courier New" w:eastAsia="Times New Roman" w:hAnsi="Courier New" w:cs="Courier New"/>
          <w:sz w:val="20"/>
          <w:szCs w:val="20"/>
          <w:lang w:eastAsia="ru-RU"/>
        </w:rPr>
        <w:t>от</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|операций </w:t>
      </w:r>
      <w:proofErr w:type="gramStart"/>
      <w:r w:rsidRPr="00253E92">
        <w:rPr>
          <w:rFonts w:ascii="Courier New" w:eastAsia="Times New Roman" w:hAnsi="Courier New" w:cs="Courier New"/>
          <w:sz w:val="20"/>
          <w:szCs w:val="20"/>
          <w:lang w:eastAsia="ru-RU"/>
        </w:rPr>
        <w:t>с</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|непроизведенными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|активами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5  |  7  |  4   |                      |Расчеты по доходам </w:t>
      </w:r>
      <w:proofErr w:type="gramStart"/>
      <w:r w:rsidRPr="00253E92">
        <w:rPr>
          <w:rFonts w:ascii="Courier New" w:eastAsia="Times New Roman" w:hAnsi="Courier New" w:cs="Courier New"/>
          <w:sz w:val="20"/>
          <w:szCs w:val="20"/>
          <w:lang w:eastAsia="ru-RU"/>
        </w:rPr>
        <w:t>от</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|операций </w:t>
      </w:r>
      <w:proofErr w:type="gramStart"/>
      <w:r w:rsidRPr="00253E92">
        <w:rPr>
          <w:rFonts w:ascii="Courier New" w:eastAsia="Times New Roman" w:hAnsi="Courier New" w:cs="Courier New"/>
          <w:sz w:val="20"/>
          <w:szCs w:val="20"/>
          <w:lang w:eastAsia="ru-RU"/>
        </w:rPr>
        <w:t>с</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|материальными запасами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5  |  7  |  5   |                      |Расчеты по доходам </w:t>
      </w:r>
      <w:proofErr w:type="gramStart"/>
      <w:r w:rsidRPr="00253E92">
        <w:rPr>
          <w:rFonts w:ascii="Courier New" w:eastAsia="Times New Roman" w:hAnsi="Courier New" w:cs="Courier New"/>
          <w:sz w:val="20"/>
          <w:szCs w:val="20"/>
          <w:lang w:eastAsia="ru-RU"/>
        </w:rPr>
        <w:t>от</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|операций с </w:t>
      </w:r>
      <w:proofErr w:type="gramStart"/>
      <w:r w:rsidRPr="00253E92">
        <w:rPr>
          <w:rFonts w:ascii="Courier New" w:eastAsia="Times New Roman" w:hAnsi="Courier New" w:cs="Courier New"/>
          <w:sz w:val="20"/>
          <w:szCs w:val="20"/>
          <w:lang w:eastAsia="ru-RU"/>
        </w:rPr>
        <w:t>финансовыми</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|активами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5  |  8  |  1   |                      |Расчеты с плательщиками|</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|прочих доходов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|Расчеты по </w:t>
      </w:r>
      <w:proofErr w:type="gramStart"/>
      <w:r w:rsidRPr="00253E92">
        <w:rPr>
          <w:rFonts w:ascii="Courier New" w:eastAsia="Times New Roman" w:hAnsi="Courier New" w:cs="Courier New"/>
          <w:sz w:val="20"/>
          <w:szCs w:val="20"/>
          <w:lang w:eastAsia="ru-RU"/>
        </w:rPr>
        <w:t>выданным</w:t>
      </w:r>
      <w:proofErr w:type="gramEnd"/>
      <w:r w:rsidRPr="00253E92">
        <w:rPr>
          <w:rFonts w:ascii="Courier New" w:eastAsia="Times New Roman" w:hAnsi="Courier New" w:cs="Courier New"/>
          <w:sz w:val="20"/>
          <w:szCs w:val="20"/>
          <w:lang w:eastAsia="ru-RU"/>
        </w:rPr>
        <w:t xml:space="preserve">    | 2    0    6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|авансам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1  |  0   |Расчеты по авансам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|оплате труда и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|начислениям на выплаты|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|по оплате труда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2  |  0   |Расчеты по авансам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|работам, услугам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3  |  0   |Расчеты по авансам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|поступлению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|нефинансовых активов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4  |  0   |Расчеты по </w:t>
      </w:r>
      <w:proofErr w:type="gramStart"/>
      <w:r w:rsidRPr="00253E92">
        <w:rPr>
          <w:rFonts w:ascii="Courier New" w:eastAsia="Times New Roman" w:hAnsi="Courier New" w:cs="Courier New"/>
          <w:sz w:val="20"/>
          <w:szCs w:val="20"/>
          <w:lang w:eastAsia="ru-RU"/>
        </w:rPr>
        <w:t>авансовым</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|безвозмездным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|перечислениям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                       |              |     |      |организациям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5  |  0   |Расчеты по </w:t>
      </w:r>
      <w:proofErr w:type="gramStart"/>
      <w:r w:rsidRPr="00253E92">
        <w:rPr>
          <w:rFonts w:ascii="Courier New" w:eastAsia="Times New Roman" w:hAnsi="Courier New" w:cs="Courier New"/>
          <w:sz w:val="20"/>
          <w:szCs w:val="20"/>
          <w:lang w:eastAsia="ru-RU"/>
        </w:rPr>
        <w:t>авансовым</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|безвозмездным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|перечислениям бюджетам|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6  |  0   |Расчеты по авансам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|социальному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|обеспечению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9  |  0   |Расчеты по авансам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|прочим расходам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1  |  2   |                      |Расчеты по авансам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|прочим выплатам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1  |  3   |                      |Расчеты по авансам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|начислениям на выплаты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|по оплате труда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2  |  1   |                      |Расчеты по авансам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|услугам связи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2  |  2   |                      |Расчеты по авансам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|транспортным услугам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2  |  3   |                      |Расчеты по авансам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|коммунальным услугам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2  |  4   |                      |Расчеты по авансам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|арендной плате </w:t>
      </w:r>
      <w:proofErr w:type="gramStart"/>
      <w:r w:rsidRPr="00253E92">
        <w:rPr>
          <w:rFonts w:ascii="Courier New" w:eastAsia="Times New Roman" w:hAnsi="Courier New" w:cs="Courier New"/>
          <w:sz w:val="20"/>
          <w:szCs w:val="20"/>
          <w:lang w:eastAsia="ru-RU"/>
        </w:rPr>
        <w:t>за</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|пользование имуществом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2  |  5   |                      |Расчеты по авансам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|работам, услугам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|содержанию имущества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2  |  6   |                      |Расчеты по авансам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|прочим работам, услугам|</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3  |  1   |                      |Расчеты по авансам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|приобретению </w:t>
      </w:r>
      <w:proofErr w:type="gramStart"/>
      <w:r w:rsidRPr="00253E92">
        <w:rPr>
          <w:rFonts w:ascii="Courier New" w:eastAsia="Times New Roman" w:hAnsi="Courier New" w:cs="Courier New"/>
          <w:sz w:val="20"/>
          <w:szCs w:val="20"/>
          <w:lang w:eastAsia="ru-RU"/>
        </w:rPr>
        <w:t>основных</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|средств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3  |  2   |                      |Расчеты по авансам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                       |              |     |      |                      |приобретению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|нематериальных активов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3  |  3   |                      |Расчеты по авансам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|приобретению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|непроизведенных активов|</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3  |  4   |                      |Расчеты по авансам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|приобретению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|материальных запасов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4  |  1   |                      |Расчеты по </w:t>
      </w:r>
      <w:proofErr w:type="gramStart"/>
      <w:r w:rsidRPr="00253E92">
        <w:rPr>
          <w:rFonts w:ascii="Courier New" w:eastAsia="Times New Roman" w:hAnsi="Courier New" w:cs="Courier New"/>
          <w:sz w:val="20"/>
          <w:szCs w:val="20"/>
          <w:lang w:eastAsia="ru-RU"/>
        </w:rPr>
        <w:t>авансовым</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|безвозмездным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|перечислениям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|государственным 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|муниципальным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|организациям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4  |  2   |                      |Расчеты по </w:t>
      </w:r>
      <w:proofErr w:type="gramStart"/>
      <w:r w:rsidRPr="00253E92">
        <w:rPr>
          <w:rFonts w:ascii="Courier New" w:eastAsia="Times New Roman" w:hAnsi="Courier New" w:cs="Courier New"/>
          <w:sz w:val="20"/>
          <w:szCs w:val="20"/>
          <w:lang w:eastAsia="ru-RU"/>
        </w:rPr>
        <w:t>авансовым</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|безвозмездным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|перечислениям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|организациям, </w:t>
      </w:r>
      <w:proofErr w:type="gramStart"/>
      <w:r w:rsidRPr="00253E92">
        <w:rPr>
          <w:rFonts w:ascii="Courier New" w:eastAsia="Times New Roman" w:hAnsi="Courier New" w:cs="Courier New"/>
          <w:sz w:val="20"/>
          <w:szCs w:val="20"/>
          <w:lang w:eastAsia="ru-RU"/>
        </w:rPr>
        <w:t>за</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|исключением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|государственных 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|муниципальных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|организаций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5  |  1   |                      |Расчеты по </w:t>
      </w:r>
      <w:proofErr w:type="gramStart"/>
      <w:r w:rsidRPr="00253E92">
        <w:rPr>
          <w:rFonts w:ascii="Courier New" w:eastAsia="Times New Roman" w:hAnsi="Courier New" w:cs="Courier New"/>
          <w:sz w:val="20"/>
          <w:szCs w:val="20"/>
          <w:lang w:eastAsia="ru-RU"/>
        </w:rPr>
        <w:t>авансовым</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|перечислениям другим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|бюджетам </w:t>
      </w:r>
      <w:proofErr w:type="gramStart"/>
      <w:r w:rsidRPr="00253E92">
        <w:rPr>
          <w:rFonts w:ascii="Courier New" w:eastAsia="Times New Roman" w:hAnsi="Courier New" w:cs="Courier New"/>
          <w:sz w:val="20"/>
          <w:szCs w:val="20"/>
          <w:lang w:eastAsia="ru-RU"/>
        </w:rPr>
        <w:t>бюджетной</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|системы Российской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|Федерации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5  |  2   |                      |Расчеты по </w:t>
      </w:r>
      <w:proofErr w:type="gramStart"/>
      <w:r w:rsidRPr="00253E92">
        <w:rPr>
          <w:rFonts w:ascii="Courier New" w:eastAsia="Times New Roman" w:hAnsi="Courier New" w:cs="Courier New"/>
          <w:sz w:val="20"/>
          <w:szCs w:val="20"/>
          <w:lang w:eastAsia="ru-RU"/>
        </w:rPr>
        <w:t>авансовым</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|перечислениям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|наднациональным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|организациям 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|правительствам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|иностранных государств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5  |  3   |                      |Расчеты по </w:t>
      </w:r>
      <w:proofErr w:type="gramStart"/>
      <w:r w:rsidRPr="00253E92">
        <w:rPr>
          <w:rFonts w:ascii="Courier New" w:eastAsia="Times New Roman" w:hAnsi="Courier New" w:cs="Courier New"/>
          <w:sz w:val="20"/>
          <w:szCs w:val="20"/>
          <w:lang w:eastAsia="ru-RU"/>
        </w:rPr>
        <w:t>авансовым</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|перечислениям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|международным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|организациям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 xml:space="preserve">|                       | 2    0    6  |  6  |  1   |                      |Расчеты по авансам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|пенсиям, пособиям 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|выплатам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|пенсионному,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|социальному 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|медицинскому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|страхованию населения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6  |  2   |                      |Расчеты по авансам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|пособиям по </w:t>
      </w:r>
      <w:proofErr w:type="gramStart"/>
      <w:r w:rsidRPr="00253E92">
        <w:rPr>
          <w:rFonts w:ascii="Courier New" w:eastAsia="Times New Roman" w:hAnsi="Courier New" w:cs="Courier New"/>
          <w:sz w:val="20"/>
          <w:szCs w:val="20"/>
          <w:lang w:eastAsia="ru-RU"/>
        </w:rPr>
        <w:t>социальной</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|помощи населению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6  |  3   |                      |Расчеты по авансам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|пенсиям, пособиям,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|выплачиваемым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|организациями сектора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|государственного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|управления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6  |  9  |  1   |                      |Расчеты по авансам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|оплате прочих расходов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xml:space="preserve"> | 2    0    8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|лицами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8  |  1  |  0   |Расчеты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|лицами по оплате труда|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|и начислениям </w:t>
      </w:r>
      <w:proofErr w:type="gramStart"/>
      <w:r w:rsidRPr="00253E92">
        <w:rPr>
          <w:rFonts w:ascii="Courier New" w:eastAsia="Times New Roman" w:hAnsi="Courier New" w:cs="Courier New"/>
          <w:sz w:val="20"/>
          <w:szCs w:val="20"/>
          <w:lang w:eastAsia="ru-RU"/>
        </w:rPr>
        <w:t>на</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|выплаты по оплате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|труда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8  |  2  |  0   |Расчеты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|лицами по работам,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|услугам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8  |  3  |  0   |Расчеты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|лицами по поступлению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|нефинансовых активов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8  |  6  |  0   |Расчеты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|лицами по </w:t>
      </w:r>
      <w:proofErr w:type="gramStart"/>
      <w:r w:rsidRPr="00253E92">
        <w:rPr>
          <w:rFonts w:ascii="Courier New" w:eastAsia="Times New Roman" w:hAnsi="Courier New" w:cs="Courier New"/>
          <w:sz w:val="20"/>
          <w:szCs w:val="20"/>
          <w:lang w:eastAsia="ru-RU"/>
        </w:rPr>
        <w:t>социальному</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|обеспечению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8  |  9  |  0   |Расчеты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|лицами по прочим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|расходам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8  |  1  |  1   |                      |Расчеты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|лицами по </w:t>
      </w:r>
      <w:proofErr w:type="gramStart"/>
      <w:r w:rsidRPr="00253E92">
        <w:rPr>
          <w:rFonts w:ascii="Courier New" w:eastAsia="Times New Roman" w:hAnsi="Courier New" w:cs="Courier New"/>
          <w:sz w:val="20"/>
          <w:szCs w:val="20"/>
          <w:lang w:eastAsia="ru-RU"/>
        </w:rPr>
        <w:t>заработной</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|плате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8  |  1  |  2   |                      |Расчеты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|лицами по прочим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|выплатам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8  |  1  |  3   |                      |Расчеты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|лицами по начислениям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|на выплаты по оплате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|труда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8  |  2  |  1   |                      |Расчеты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|лицами по оплате услуг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|связи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8  |  2  |  2   |                      |Расчеты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|лицами по оплате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|транспортных услуг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8  |  2  |  3   |                      |Расчеты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|лицами по оплате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|коммунальных услуг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8  |  2  |  4   |                      |Расчеты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|лицами по оплате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|арендной платы </w:t>
      </w:r>
      <w:proofErr w:type="gramStart"/>
      <w:r w:rsidRPr="00253E92">
        <w:rPr>
          <w:rFonts w:ascii="Courier New" w:eastAsia="Times New Roman" w:hAnsi="Courier New" w:cs="Courier New"/>
          <w:sz w:val="20"/>
          <w:szCs w:val="20"/>
          <w:lang w:eastAsia="ru-RU"/>
        </w:rPr>
        <w:t>за</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|пользование имуществом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8  |  2  |  5   |                      |Расчеты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|лицами по оплате работ,|</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|услуг по содержанию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|имущества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8  |  2  |  6   |                      |Расчеты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|лицами по оплате прочих|</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|работ, услуг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8  |  3  |  1   |                      |Расчеты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|лицами по приобретению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|основных средств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8  |  3  |  2   |                      |Расчеты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                       |              |     |      |                      |лицами по приобретению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|нематериальных активов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8  |  3  |  4   |                      |Расчеты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|лицами по приобретению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|материальных запасов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8  |  6  |  1   |                      |Расчеты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|лицами по оплате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|пенсий, пособий 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|выплат по </w:t>
      </w:r>
      <w:proofErr w:type="gramStart"/>
      <w:r w:rsidRPr="00253E92">
        <w:rPr>
          <w:rFonts w:ascii="Courier New" w:eastAsia="Times New Roman" w:hAnsi="Courier New" w:cs="Courier New"/>
          <w:sz w:val="20"/>
          <w:szCs w:val="20"/>
          <w:lang w:eastAsia="ru-RU"/>
        </w:rPr>
        <w:t>пенсионному</w:t>
      </w:r>
      <w:proofErr w:type="gramEnd"/>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|социальному 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|медицинскому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|страхованию населения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8  |  6  |  2   |                      |Расчеты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|лицами по оплате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|пособий по </w:t>
      </w:r>
      <w:proofErr w:type="gramStart"/>
      <w:r w:rsidRPr="00253E92">
        <w:rPr>
          <w:rFonts w:ascii="Courier New" w:eastAsia="Times New Roman" w:hAnsi="Courier New" w:cs="Courier New"/>
          <w:sz w:val="20"/>
          <w:szCs w:val="20"/>
          <w:lang w:eastAsia="ru-RU"/>
        </w:rPr>
        <w:t>социальной</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|помощи населению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8  |  6  |  3   |                      |Расчеты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|лицами по оплате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|пенсий, пособий,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|выплачиваемых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|организациями сектора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|государственного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|управления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0    8  |  9  |  1   |                      |Расчеты с </w:t>
      </w:r>
      <w:proofErr w:type="gramStart"/>
      <w:r w:rsidRPr="00253E92">
        <w:rPr>
          <w:rFonts w:ascii="Courier New" w:eastAsia="Times New Roman" w:hAnsi="Courier New" w:cs="Courier New"/>
          <w:sz w:val="20"/>
          <w:szCs w:val="20"/>
          <w:lang w:eastAsia="ru-RU"/>
        </w:rPr>
        <w:t>подотчетными</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|лицами по оплате прочих|</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|расходов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|Расчеты по ущербу      | 2    0    9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|имуществу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9  |  7  |  0   |Расчеты по ущербу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|нефинансовым активам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9  |  8  |  0   |Расчеты по прочему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|ущербу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9  |  7  |  1   |                      |Расчеты по ущербу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|основным средствам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9  |  7  |  2   |                      |Расчеты по ущербу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|нематериальным активам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9  |  7  |  3   |                      |Расчеты по ущербу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|непроизведенным активам|</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9  |  7  |  4   |                      |Расчеты по ущербу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|материальным запасам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9  |  8  |  1   |                      |Расчеты по недостачам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|денежных средств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0    9  |  8  |  2   |                      |Расчеты по недостачам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|иных финансовых активов|</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|Прочие расчеты с       | 2    1    0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|дебиторами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1    0  |  0  |  1   |                      |Расчеты по НДС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|приобретенным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|материальным ценностям,|</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|работам, услугам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1    0  |  0  |  2   |                      |Расчеты с </w:t>
      </w:r>
      <w:proofErr w:type="gramStart"/>
      <w:r w:rsidRPr="00253E92">
        <w:rPr>
          <w:rFonts w:ascii="Courier New" w:eastAsia="Times New Roman" w:hAnsi="Courier New" w:cs="Courier New"/>
          <w:sz w:val="20"/>
          <w:szCs w:val="20"/>
          <w:lang w:eastAsia="ru-RU"/>
        </w:rPr>
        <w:t>финансовым</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|органом по поступлениям|</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|в бюджет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1    0  |  0  |  3   |                      |Расчеты с </w:t>
      </w:r>
      <w:proofErr w:type="gramStart"/>
      <w:r w:rsidRPr="00253E92">
        <w:rPr>
          <w:rFonts w:ascii="Courier New" w:eastAsia="Times New Roman" w:hAnsi="Courier New" w:cs="Courier New"/>
          <w:sz w:val="20"/>
          <w:szCs w:val="20"/>
          <w:lang w:eastAsia="ru-RU"/>
        </w:rPr>
        <w:t>финансовым</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|органом по наличным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|денежным средствам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2    1    0  |  0  |  4   |                      |Расчеты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|распределенным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|поступлениям </w:t>
      </w:r>
      <w:proofErr w:type="gramStart"/>
      <w:r w:rsidRPr="00253E92">
        <w:rPr>
          <w:rFonts w:ascii="Courier New" w:eastAsia="Times New Roman" w:hAnsi="Courier New" w:cs="Courier New"/>
          <w:sz w:val="20"/>
          <w:szCs w:val="20"/>
          <w:lang w:eastAsia="ru-RU"/>
        </w:rPr>
        <w:t>к</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|зачислению в бюджет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1    0  |  0  |  5   |                      |Расчеты с прочими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|дебиторам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2    1    0  |  0  |  6   |                      |Расчеты с учредителем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Раздел 3. Обязательства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|ОБЯЗАТЕЛЬСТВА          | 3    0    0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|Расчеты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принятым    | 3    0    2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|обязательствам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                       | 3    0    2  |  1  |  0   |Расчеты по оплате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|труда и начислениям </w:t>
      </w:r>
      <w:proofErr w:type="gramStart"/>
      <w:r w:rsidRPr="00253E92">
        <w:rPr>
          <w:rFonts w:ascii="Courier New" w:eastAsia="Times New Roman" w:hAnsi="Courier New" w:cs="Courier New"/>
          <w:sz w:val="20"/>
          <w:szCs w:val="20"/>
          <w:lang w:eastAsia="ru-RU"/>
        </w:rPr>
        <w:t>на</w:t>
      </w:r>
      <w:proofErr w:type="gramEnd"/>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|выплаты по оплате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|труда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2  |  2  |  0   |Расчеты по работам,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|услугам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2  |  3  |  0   |Расчеты по поступлению|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|нефинансовых активов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2  |  4  |  0   |Расчеты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|безвозмездным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|перечислениям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|организациям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2  |  5  |  0   |Расчеты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|безвозмездным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|перечислениям бюджетам|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2  |  6  |  0   |Расчеты по </w:t>
      </w:r>
      <w:proofErr w:type="gramStart"/>
      <w:r w:rsidRPr="00253E92">
        <w:rPr>
          <w:rFonts w:ascii="Courier New" w:eastAsia="Times New Roman" w:hAnsi="Courier New" w:cs="Courier New"/>
          <w:sz w:val="20"/>
          <w:szCs w:val="20"/>
          <w:lang w:eastAsia="ru-RU"/>
        </w:rPr>
        <w:t>социальному</w:t>
      </w:r>
      <w:proofErr w:type="gramEnd"/>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|обеспечению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2  |  7  |  0   |Расчеты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|приобретению </w:t>
      </w:r>
      <w:proofErr w:type="gramStart"/>
      <w:r w:rsidRPr="00253E92">
        <w:rPr>
          <w:rFonts w:ascii="Courier New" w:eastAsia="Times New Roman" w:hAnsi="Courier New" w:cs="Courier New"/>
          <w:sz w:val="20"/>
          <w:szCs w:val="20"/>
          <w:lang w:eastAsia="ru-RU"/>
        </w:rPr>
        <w:t>ценных</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|бумаг и по иным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|финансовым вложениям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2  |  9  |  0   |Расчеты по прочим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|расходам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2  |  1  |  1   |                      |Расчеты по </w:t>
      </w:r>
      <w:proofErr w:type="gramStart"/>
      <w:r w:rsidRPr="00253E92">
        <w:rPr>
          <w:rFonts w:ascii="Courier New" w:eastAsia="Times New Roman" w:hAnsi="Courier New" w:cs="Courier New"/>
          <w:sz w:val="20"/>
          <w:szCs w:val="20"/>
          <w:lang w:eastAsia="ru-RU"/>
        </w:rPr>
        <w:t>заработной</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|плате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2  |  1  |  2   |                      |Расчеты по прочим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|выплатам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2  |  1  |  3   |                      |Расчеты по начислениям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|на выплаты по оплате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|труда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2  |  2  |  1   |                      |Расчеты по услугам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|связи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2  |  2  |  2   |                      |Расчеты по </w:t>
      </w:r>
      <w:proofErr w:type="gramStart"/>
      <w:r w:rsidRPr="00253E92">
        <w:rPr>
          <w:rFonts w:ascii="Courier New" w:eastAsia="Times New Roman" w:hAnsi="Courier New" w:cs="Courier New"/>
          <w:sz w:val="20"/>
          <w:szCs w:val="20"/>
          <w:lang w:eastAsia="ru-RU"/>
        </w:rPr>
        <w:t>транспортным</w:t>
      </w:r>
      <w:proofErr w:type="gramEnd"/>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                       |              |     |      |                      |услугам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2  |  2  |  3   |                      |Расчеты по </w:t>
      </w:r>
      <w:proofErr w:type="gramStart"/>
      <w:r w:rsidRPr="00253E92">
        <w:rPr>
          <w:rFonts w:ascii="Courier New" w:eastAsia="Times New Roman" w:hAnsi="Courier New" w:cs="Courier New"/>
          <w:sz w:val="20"/>
          <w:szCs w:val="20"/>
          <w:lang w:eastAsia="ru-RU"/>
        </w:rPr>
        <w:t>коммунальным</w:t>
      </w:r>
      <w:proofErr w:type="gramEnd"/>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|услугам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2  |  2  |  4   |                      |Расчеты по </w:t>
      </w:r>
      <w:proofErr w:type="gramStart"/>
      <w:r w:rsidRPr="00253E92">
        <w:rPr>
          <w:rFonts w:ascii="Courier New" w:eastAsia="Times New Roman" w:hAnsi="Courier New" w:cs="Courier New"/>
          <w:sz w:val="20"/>
          <w:szCs w:val="20"/>
          <w:lang w:eastAsia="ru-RU"/>
        </w:rPr>
        <w:t>арендной</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|плате за пользование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|имуществом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2  |  2  |  5   |                      |Расчеты по работам,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|услугам по содержанию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|имущества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2  |  2  |  6   |                      |Расчеты по прочим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|работам, услугам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2  |  3  |  1   |                      |Расчеты по приобретению|</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|основных средств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2  |  3  |  2   |                      |Расчеты по приобретению|</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|нематериальных активов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2  |  3  |  3   |                      |Расчеты по приобретению|</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|непроизведенных активов|</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2  |  3  |  4   |                      |Расчеты по приобретению|</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|материальных запасов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2  |  4  |  1   |                      |Расчеты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|безвозмездным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|перечислениям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|государственным 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|муниципальным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|организациям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2  |  4  |  2   |                      |Расчеты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|безвозмездным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|перечислениям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|организациям, </w:t>
      </w:r>
      <w:proofErr w:type="gramStart"/>
      <w:r w:rsidRPr="00253E92">
        <w:rPr>
          <w:rFonts w:ascii="Courier New" w:eastAsia="Times New Roman" w:hAnsi="Courier New" w:cs="Courier New"/>
          <w:sz w:val="20"/>
          <w:szCs w:val="20"/>
          <w:lang w:eastAsia="ru-RU"/>
        </w:rPr>
        <w:t>за</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|исключением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|государственных 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|муниципальных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|организаций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2  |  5  |  1   |                      |Расчеты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                       |              |     |      |                      |перечислениям другим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|бюджетам </w:t>
      </w:r>
      <w:proofErr w:type="gramStart"/>
      <w:r w:rsidRPr="00253E92">
        <w:rPr>
          <w:rFonts w:ascii="Courier New" w:eastAsia="Times New Roman" w:hAnsi="Courier New" w:cs="Courier New"/>
          <w:sz w:val="20"/>
          <w:szCs w:val="20"/>
          <w:lang w:eastAsia="ru-RU"/>
        </w:rPr>
        <w:t>бюджетной</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|системы Российской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|Федерации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2  |  5  |  2   |                      |Расчеты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|перечислениям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|наднациональным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|организациям 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|правительствам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|иностранных государств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2  |  5  |  3   |                      |Расчеты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|перечислениям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|международным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|организациям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2  |  6  |  1   |                      |Расчеты по пенсиям,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|пособиям и выплатам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|пенсионному,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|социальному 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|медицинскому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|страхованию населения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2  |  6  |  2   |                      |Расчеты по пособиям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|социальной помощи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|населению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2  |  6  |  3   |                      |Расчеты по пенсиям,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|пособиям, выплачиваемым|</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|организациями сектора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|государственного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|управления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2  |  7  |  2   |                      |Расчеты по приобретению|</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|ценных бумаг, </w:t>
      </w:r>
      <w:proofErr w:type="gramStart"/>
      <w:r w:rsidRPr="00253E92">
        <w:rPr>
          <w:rFonts w:ascii="Courier New" w:eastAsia="Times New Roman" w:hAnsi="Courier New" w:cs="Courier New"/>
          <w:sz w:val="20"/>
          <w:szCs w:val="20"/>
          <w:lang w:eastAsia="ru-RU"/>
        </w:rPr>
        <w:t>кроме</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|акций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2  |  7  |  3   |                      |Расчеты по приобретению|</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|акций и по иным формам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|участия в капитале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2  |  7  |  5   |                      |Расчеты по приобретению|</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|иных финансовых активов|</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                       | 3    0    2  |  9  |  1   |                      |Расчеты по прочим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|расходам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|Расчеты по платежам в  | 3    0    3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|бюджеты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3  |  0  |  1   |                      |Расчеты по налогу </w:t>
      </w:r>
      <w:proofErr w:type="gramStart"/>
      <w:r w:rsidRPr="00253E92">
        <w:rPr>
          <w:rFonts w:ascii="Courier New" w:eastAsia="Times New Roman" w:hAnsi="Courier New" w:cs="Courier New"/>
          <w:sz w:val="20"/>
          <w:szCs w:val="20"/>
          <w:lang w:eastAsia="ru-RU"/>
        </w:rPr>
        <w:t>на</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|доходы физических лиц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3  |  0  |  2   |                      |Расчеты по </w:t>
      </w:r>
      <w:proofErr w:type="gramStart"/>
      <w:r w:rsidRPr="00253E92">
        <w:rPr>
          <w:rFonts w:ascii="Courier New" w:eastAsia="Times New Roman" w:hAnsi="Courier New" w:cs="Courier New"/>
          <w:sz w:val="20"/>
          <w:szCs w:val="20"/>
          <w:lang w:eastAsia="ru-RU"/>
        </w:rPr>
        <w:t>страховым</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|взносам на </w:t>
      </w:r>
      <w:proofErr w:type="gramStart"/>
      <w:r w:rsidRPr="00253E92">
        <w:rPr>
          <w:rFonts w:ascii="Courier New" w:eastAsia="Times New Roman" w:hAnsi="Courier New" w:cs="Courier New"/>
          <w:sz w:val="20"/>
          <w:szCs w:val="20"/>
          <w:lang w:eastAsia="ru-RU"/>
        </w:rPr>
        <w:t>обязательное</w:t>
      </w:r>
      <w:proofErr w:type="gramEnd"/>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|социальное страхование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|на случай временной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|нетрудоспособности и </w:t>
      </w:r>
      <w:proofErr w:type="gramStart"/>
      <w:r w:rsidRPr="00253E92">
        <w:rPr>
          <w:rFonts w:ascii="Courier New" w:eastAsia="Times New Roman" w:hAnsi="Courier New" w:cs="Courier New"/>
          <w:sz w:val="20"/>
          <w:szCs w:val="20"/>
          <w:lang w:eastAsia="ru-RU"/>
        </w:rPr>
        <w:t>в</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|связи с материнством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3  |  0  |  3   |                      |Расчеты по налогу </w:t>
      </w:r>
      <w:proofErr w:type="gramStart"/>
      <w:r w:rsidRPr="00253E92">
        <w:rPr>
          <w:rFonts w:ascii="Courier New" w:eastAsia="Times New Roman" w:hAnsi="Courier New" w:cs="Courier New"/>
          <w:sz w:val="20"/>
          <w:szCs w:val="20"/>
          <w:lang w:eastAsia="ru-RU"/>
        </w:rPr>
        <w:t>на</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|прибыль организаций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3  |  0  |  4   |                      |Расчеты по налогу </w:t>
      </w:r>
      <w:proofErr w:type="gramStart"/>
      <w:r w:rsidRPr="00253E92">
        <w:rPr>
          <w:rFonts w:ascii="Courier New" w:eastAsia="Times New Roman" w:hAnsi="Courier New" w:cs="Courier New"/>
          <w:sz w:val="20"/>
          <w:szCs w:val="20"/>
          <w:lang w:eastAsia="ru-RU"/>
        </w:rPr>
        <w:t>на</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|добавленную стоимость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3  |  0  |  5   |                      |Расчеты по прочим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|платежам в бюджет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3  |  0  |  6   |                      |Расчеты по </w:t>
      </w:r>
      <w:proofErr w:type="gramStart"/>
      <w:r w:rsidRPr="00253E92">
        <w:rPr>
          <w:rFonts w:ascii="Courier New" w:eastAsia="Times New Roman" w:hAnsi="Courier New" w:cs="Courier New"/>
          <w:sz w:val="20"/>
          <w:szCs w:val="20"/>
          <w:lang w:eastAsia="ru-RU"/>
        </w:rPr>
        <w:t>страховым</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|взносам на </w:t>
      </w:r>
      <w:proofErr w:type="gramStart"/>
      <w:r w:rsidRPr="00253E92">
        <w:rPr>
          <w:rFonts w:ascii="Courier New" w:eastAsia="Times New Roman" w:hAnsi="Courier New" w:cs="Courier New"/>
          <w:sz w:val="20"/>
          <w:szCs w:val="20"/>
          <w:lang w:eastAsia="ru-RU"/>
        </w:rPr>
        <w:t>обязательное</w:t>
      </w:r>
      <w:proofErr w:type="gramEnd"/>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|социальное страхование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|от несчастных случаев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|на производстве 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|профессиональных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|заболеваний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3  |  0  |  7   |                      |Расчеты по </w:t>
      </w:r>
      <w:proofErr w:type="gramStart"/>
      <w:r w:rsidRPr="00253E92">
        <w:rPr>
          <w:rFonts w:ascii="Courier New" w:eastAsia="Times New Roman" w:hAnsi="Courier New" w:cs="Courier New"/>
          <w:sz w:val="20"/>
          <w:szCs w:val="20"/>
          <w:lang w:eastAsia="ru-RU"/>
        </w:rPr>
        <w:t>страховым</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|взносам на </w:t>
      </w:r>
      <w:proofErr w:type="gramStart"/>
      <w:r w:rsidRPr="00253E92">
        <w:rPr>
          <w:rFonts w:ascii="Courier New" w:eastAsia="Times New Roman" w:hAnsi="Courier New" w:cs="Courier New"/>
          <w:sz w:val="20"/>
          <w:szCs w:val="20"/>
          <w:lang w:eastAsia="ru-RU"/>
        </w:rPr>
        <w:t>обязательное</w:t>
      </w:r>
      <w:proofErr w:type="gramEnd"/>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|медицинское страхование|</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|в Федеральный ФОМС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3  |  0  |  8   |                      |Расчеты по </w:t>
      </w:r>
      <w:proofErr w:type="gramStart"/>
      <w:r w:rsidRPr="00253E92">
        <w:rPr>
          <w:rFonts w:ascii="Courier New" w:eastAsia="Times New Roman" w:hAnsi="Courier New" w:cs="Courier New"/>
          <w:sz w:val="20"/>
          <w:szCs w:val="20"/>
          <w:lang w:eastAsia="ru-RU"/>
        </w:rPr>
        <w:t>страховым</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|взносам на </w:t>
      </w:r>
      <w:proofErr w:type="gramStart"/>
      <w:r w:rsidRPr="00253E92">
        <w:rPr>
          <w:rFonts w:ascii="Courier New" w:eastAsia="Times New Roman" w:hAnsi="Courier New" w:cs="Courier New"/>
          <w:sz w:val="20"/>
          <w:szCs w:val="20"/>
          <w:lang w:eastAsia="ru-RU"/>
        </w:rPr>
        <w:t>обязательное</w:t>
      </w:r>
      <w:proofErr w:type="gramEnd"/>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|медицинское страхование|</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|в территориальный ФОМС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3  |  0  |  9   |                      |Расчеты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|дополнительным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|страховым взносам </w:t>
      </w:r>
      <w:proofErr w:type="gramStart"/>
      <w:r w:rsidRPr="00253E92">
        <w:rPr>
          <w:rFonts w:ascii="Courier New" w:eastAsia="Times New Roman" w:hAnsi="Courier New" w:cs="Courier New"/>
          <w:sz w:val="20"/>
          <w:szCs w:val="20"/>
          <w:lang w:eastAsia="ru-RU"/>
        </w:rPr>
        <w:t>на</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                       |              |     |      |                      |пенсионное страхование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3  |  1  |  0   |                      |Расчеты по </w:t>
      </w:r>
      <w:proofErr w:type="gramStart"/>
      <w:r w:rsidRPr="00253E92">
        <w:rPr>
          <w:rFonts w:ascii="Courier New" w:eastAsia="Times New Roman" w:hAnsi="Courier New" w:cs="Courier New"/>
          <w:sz w:val="20"/>
          <w:szCs w:val="20"/>
          <w:lang w:eastAsia="ru-RU"/>
        </w:rPr>
        <w:t>страховым</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|взносам на </w:t>
      </w:r>
      <w:proofErr w:type="gramStart"/>
      <w:r w:rsidRPr="00253E92">
        <w:rPr>
          <w:rFonts w:ascii="Courier New" w:eastAsia="Times New Roman" w:hAnsi="Courier New" w:cs="Courier New"/>
          <w:sz w:val="20"/>
          <w:szCs w:val="20"/>
          <w:lang w:eastAsia="ru-RU"/>
        </w:rPr>
        <w:t>обязательное</w:t>
      </w:r>
      <w:proofErr w:type="gramEnd"/>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|пенсионное страхование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|на выплату </w:t>
      </w:r>
      <w:proofErr w:type="gramStart"/>
      <w:r w:rsidRPr="00253E92">
        <w:rPr>
          <w:rFonts w:ascii="Courier New" w:eastAsia="Times New Roman" w:hAnsi="Courier New" w:cs="Courier New"/>
          <w:sz w:val="20"/>
          <w:szCs w:val="20"/>
          <w:lang w:eastAsia="ru-RU"/>
        </w:rPr>
        <w:t>страховой</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|части трудовой пенсии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3  |  1  |  1   |                      |Расчеты по </w:t>
      </w:r>
      <w:proofErr w:type="gramStart"/>
      <w:r w:rsidRPr="00253E92">
        <w:rPr>
          <w:rFonts w:ascii="Courier New" w:eastAsia="Times New Roman" w:hAnsi="Courier New" w:cs="Courier New"/>
          <w:sz w:val="20"/>
          <w:szCs w:val="20"/>
          <w:lang w:eastAsia="ru-RU"/>
        </w:rPr>
        <w:t>страховым</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|взносам на </w:t>
      </w:r>
      <w:proofErr w:type="gramStart"/>
      <w:r w:rsidRPr="00253E92">
        <w:rPr>
          <w:rFonts w:ascii="Courier New" w:eastAsia="Times New Roman" w:hAnsi="Courier New" w:cs="Courier New"/>
          <w:sz w:val="20"/>
          <w:szCs w:val="20"/>
          <w:lang w:eastAsia="ru-RU"/>
        </w:rPr>
        <w:t>обязательное</w:t>
      </w:r>
      <w:proofErr w:type="gramEnd"/>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|пенсионное страхование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|на выплату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|накопительной части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|трудовой пенсии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3  |  1  |  2   |                      |Расчеты по налогу </w:t>
      </w:r>
      <w:proofErr w:type="gramStart"/>
      <w:r w:rsidRPr="00253E92">
        <w:rPr>
          <w:rFonts w:ascii="Courier New" w:eastAsia="Times New Roman" w:hAnsi="Courier New" w:cs="Courier New"/>
          <w:sz w:val="20"/>
          <w:szCs w:val="20"/>
          <w:lang w:eastAsia="ru-RU"/>
        </w:rPr>
        <w:t>на</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|имущество организаций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3  |  1  |  3   |                      |Расчеты по </w:t>
      </w:r>
      <w:proofErr w:type="gramStart"/>
      <w:r w:rsidRPr="00253E92">
        <w:rPr>
          <w:rFonts w:ascii="Courier New" w:eastAsia="Times New Roman" w:hAnsi="Courier New" w:cs="Courier New"/>
          <w:sz w:val="20"/>
          <w:szCs w:val="20"/>
          <w:lang w:eastAsia="ru-RU"/>
        </w:rPr>
        <w:t>земельному</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|налогу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|Прочие расчеты с       | 3    0    4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|кредиторами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4  |  0  |  1   |                      |Расчеты по средствам,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|полученным во временное|</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|распоряжение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4  |  0  |  2   |                      |Расчеты с депонентами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4  |  0  |  3   |                      |Расчеты по удержаниям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|из выплат по оплате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|труда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4  |  0  |  4   |                      |Внутриведомственные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|расчеты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3    0    4  |  0  |  5   |                      |Расчеты по платежам </w:t>
      </w:r>
      <w:proofErr w:type="gramStart"/>
      <w:r w:rsidRPr="00253E92">
        <w:rPr>
          <w:rFonts w:ascii="Courier New" w:eastAsia="Times New Roman" w:hAnsi="Courier New" w:cs="Courier New"/>
          <w:sz w:val="20"/>
          <w:szCs w:val="20"/>
          <w:lang w:eastAsia="ru-RU"/>
        </w:rPr>
        <w:t>из</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|бюджета с </w:t>
      </w:r>
      <w:proofErr w:type="gramStart"/>
      <w:r w:rsidRPr="00253E92">
        <w:rPr>
          <w:rFonts w:ascii="Courier New" w:eastAsia="Times New Roman" w:hAnsi="Courier New" w:cs="Courier New"/>
          <w:sz w:val="20"/>
          <w:szCs w:val="20"/>
          <w:lang w:eastAsia="ru-RU"/>
        </w:rPr>
        <w:t>финансовым</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|органом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3    0    4  |  0  |  6   |                      |Расчеты с прочими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|кредиторами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Раздел 4. Финансовый результат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|ФИНАНСОВЫЙ РЕЗУЛЬТАТ   | 4    0    0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|Финансовый результат   | 4    0    1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|хозяйствующего субъекта|--------------+-----+------+----------------------+-----------------------|</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4    0    1  |  1  |  0   |Доходы текущего</w:t>
      </w:r>
      <w:proofErr w:type="gramStart"/>
      <w:r w:rsidRPr="00253E92">
        <w:rPr>
          <w:rFonts w:ascii="Courier New" w:eastAsia="Times New Roman" w:hAnsi="Courier New" w:cs="Courier New"/>
          <w:sz w:val="20"/>
          <w:szCs w:val="20"/>
          <w:lang w:eastAsia="ru-RU"/>
        </w:rPr>
        <w:t xml:space="preserve">       |П</w:t>
      </w:r>
      <w:proofErr w:type="gramEnd"/>
      <w:r w:rsidRPr="00253E92">
        <w:rPr>
          <w:rFonts w:ascii="Courier New" w:eastAsia="Times New Roman" w:hAnsi="Courier New" w:cs="Courier New"/>
          <w:sz w:val="20"/>
          <w:szCs w:val="20"/>
          <w:lang w:eastAsia="ru-RU"/>
        </w:rPr>
        <w:t>о видам доходов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|финансового года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4    0    1  |  2  |  0   |Расходы текущего</w:t>
      </w:r>
      <w:proofErr w:type="gramStart"/>
      <w:r w:rsidRPr="00253E92">
        <w:rPr>
          <w:rFonts w:ascii="Courier New" w:eastAsia="Times New Roman" w:hAnsi="Courier New" w:cs="Courier New"/>
          <w:sz w:val="20"/>
          <w:szCs w:val="20"/>
          <w:lang w:eastAsia="ru-RU"/>
        </w:rPr>
        <w:t xml:space="preserve">      |П</w:t>
      </w:r>
      <w:proofErr w:type="gramEnd"/>
      <w:r w:rsidRPr="00253E92">
        <w:rPr>
          <w:rFonts w:ascii="Courier New" w:eastAsia="Times New Roman" w:hAnsi="Courier New" w:cs="Courier New"/>
          <w:sz w:val="20"/>
          <w:szCs w:val="20"/>
          <w:lang w:eastAsia="ru-RU"/>
        </w:rPr>
        <w:t>о видам расходов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|финансового года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4    0    1  |  3  |  0   |Финансовый результат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|прошлых отчетных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|периодов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4    0    1  |  4  |  0   |Доходы будущих</w:t>
      </w:r>
      <w:proofErr w:type="gramStart"/>
      <w:r w:rsidRPr="00253E92">
        <w:rPr>
          <w:rFonts w:ascii="Courier New" w:eastAsia="Times New Roman" w:hAnsi="Courier New" w:cs="Courier New"/>
          <w:sz w:val="20"/>
          <w:szCs w:val="20"/>
          <w:lang w:eastAsia="ru-RU"/>
        </w:rPr>
        <w:t xml:space="preserve">        |П</w:t>
      </w:r>
      <w:proofErr w:type="gramEnd"/>
      <w:r w:rsidRPr="00253E92">
        <w:rPr>
          <w:rFonts w:ascii="Courier New" w:eastAsia="Times New Roman" w:hAnsi="Courier New" w:cs="Courier New"/>
          <w:sz w:val="20"/>
          <w:szCs w:val="20"/>
          <w:lang w:eastAsia="ru-RU"/>
        </w:rPr>
        <w:t>о видам доходов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|периодов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4    0    1  |  5  |  0   |Расходы будущих</w:t>
      </w:r>
      <w:proofErr w:type="gramStart"/>
      <w:r w:rsidRPr="00253E92">
        <w:rPr>
          <w:rFonts w:ascii="Courier New" w:eastAsia="Times New Roman" w:hAnsi="Courier New" w:cs="Courier New"/>
          <w:sz w:val="20"/>
          <w:szCs w:val="20"/>
          <w:lang w:eastAsia="ru-RU"/>
        </w:rPr>
        <w:t xml:space="preserve">       |П</w:t>
      </w:r>
      <w:proofErr w:type="gramEnd"/>
      <w:r w:rsidRPr="00253E92">
        <w:rPr>
          <w:rFonts w:ascii="Courier New" w:eastAsia="Times New Roman" w:hAnsi="Courier New" w:cs="Courier New"/>
          <w:sz w:val="20"/>
          <w:szCs w:val="20"/>
          <w:lang w:eastAsia="ru-RU"/>
        </w:rPr>
        <w:t>о видам расходов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|периодов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|Результат по </w:t>
      </w:r>
      <w:proofErr w:type="gramStart"/>
      <w:r w:rsidRPr="00253E92">
        <w:rPr>
          <w:rFonts w:ascii="Courier New" w:eastAsia="Times New Roman" w:hAnsi="Courier New" w:cs="Courier New"/>
          <w:sz w:val="20"/>
          <w:szCs w:val="20"/>
          <w:lang w:eastAsia="ru-RU"/>
        </w:rPr>
        <w:t>кассовым</w:t>
      </w:r>
      <w:proofErr w:type="gramEnd"/>
      <w:r w:rsidRPr="00253E92">
        <w:rPr>
          <w:rFonts w:ascii="Courier New" w:eastAsia="Times New Roman" w:hAnsi="Courier New" w:cs="Courier New"/>
          <w:sz w:val="20"/>
          <w:szCs w:val="20"/>
          <w:lang w:eastAsia="ru-RU"/>
        </w:rPr>
        <w:t xml:space="preserve">  | 4    0    2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|операциям бюджета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4    0    2  |  1  |  0   |Поступления</w:t>
      </w:r>
      <w:proofErr w:type="gramStart"/>
      <w:r w:rsidRPr="00253E92">
        <w:rPr>
          <w:rFonts w:ascii="Courier New" w:eastAsia="Times New Roman" w:hAnsi="Courier New" w:cs="Courier New"/>
          <w:sz w:val="20"/>
          <w:szCs w:val="20"/>
          <w:lang w:eastAsia="ru-RU"/>
        </w:rPr>
        <w:t xml:space="preserve">           |П</w:t>
      </w:r>
      <w:proofErr w:type="gramEnd"/>
      <w:r w:rsidRPr="00253E92">
        <w:rPr>
          <w:rFonts w:ascii="Courier New" w:eastAsia="Times New Roman" w:hAnsi="Courier New" w:cs="Courier New"/>
          <w:sz w:val="20"/>
          <w:szCs w:val="20"/>
          <w:lang w:eastAsia="ru-RU"/>
        </w:rPr>
        <w:t>о видам поступлений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4    0    2  |  2  |  0   |Выбытия</w:t>
      </w:r>
      <w:proofErr w:type="gramStart"/>
      <w:r w:rsidRPr="00253E92">
        <w:rPr>
          <w:rFonts w:ascii="Courier New" w:eastAsia="Times New Roman" w:hAnsi="Courier New" w:cs="Courier New"/>
          <w:sz w:val="20"/>
          <w:szCs w:val="20"/>
          <w:lang w:eastAsia="ru-RU"/>
        </w:rPr>
        <w:t xml:space="preserve">               |П</w:t>
      </w:r>
      <w:proofErr w:type="gramEnd"/>
      <w:r w:rsidRPr="00253E92">
        <w:rPr>
          <w:rFonts w:ascii="Courier New" w:eastAsia="Times New Roman" w:hAnsi="Courier New" w:cs="Courier New"/>
          <w:sz w:val="20"/>
          <w:szCs w:val="20"/>
          <w:lang w:eastAsia="ru-RU"/>
        </w:rPr>
        <w:t>о видам выбытий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4    0    2  |  3  |  0   |Результат </w:t>
      </w:r>
      <w:proofErr w:type="gramStart"/>
      <w:r w:rsidRPr="00253E92">
        <w:rPr>
          <w:rFonts w:ascii="Courier New" w:eastAsia="Times New Roman" w:hAnsi="Courier New" w:cs="Courier New"/>
          <w:sz w:val="20"/>
          <w:szCs w:val="20"/>
          <w:lang w:eastAsia="ru-RU"/>
        </w:rPr>
        <w:t>прошлых</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|отчетных периодов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|кассовому исполнению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|бюджета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Раздел 5. Санкционирование расходов хозяйствующего субъекта</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|САНКЦИОНИРОВАНИЕ       | 5    0    0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|РАСХОДОВ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5    0    0  |  1  |  0   |Санкционирование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|текущему финансовому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|году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5    0    0  |  2  |  0   |Санкционирование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|первому году,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|следующему за </w:t>
      </w:r>
      <w:proofErr w:type="gramStart"/>
      <w:r w:rsidRPr="00253E92">
        <w:rPr>
          <w:rFonts w:ascii="Courier New" w:eastAsia="Times New Roman" w:hAnsi="Courier New" w:cs="Courier New"/>
          <w:sz w:val="20"/>
          <w:szCs w:val="20"/>
          <w:lang w:eastAsia="ru-RU"/>
        </w:rPr>
        <w:t>текущим</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253E92">
        <w:rPr>
          <w:rFonts w:ascii="Courier New" w:eastAsia="Times New Roman" w:hAnsi="Courier New" w:cs="Courier New"/>
          <w:sz w:val="20"/>
          <w:szCs w:val="20"/>
          <w:lang w:eastAsia="ru-RU"/>
        </w:rPr>
        <w:t>|                       |              |     |      |(очередному           |                       |</w:t>
      </w:r>
      <w:proofErr w:type="gramEnd"/>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|финансовому году)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 xml:space="preserve">|                       | 5    0    0  |  3  |  0   |Санкционирование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|второму году,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|следующему за </w:t>
      </w:r>
      <w:proofErr w:type="gramStart"/>
      <w:r w:rsidRPr="00253E92">
        <w:rPr>
          <w:rFonts w:ascii="Courier New" w:eastAsia="Times New Roman" w:hAnsi="Courier New" w:cs="Courier New"/>
          <w:sz w:val="20"/>
          <w:szCs w:val="20"/>
          <w:lang w:eastAsia="ru-RU"/>
        </w:rPr>
        <w:t>текущим</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253E92">
        <w:rPr>
          <w:rFonts w:ascii="Courier New" w:eastAsia="Times New Roman" w:hAnsi="Courier New" w:cs="Courier New"/>
          <w:sz w:val="20"/>
          <w:szCs w:val="20"/>
          <w:lang w:eastAsia="ru-RU"/>
        </w:rPr>
        <w:t>|                       |              |     |      |(первому году,        |                       |</w:t>
      </w:r>
      <w:proofErr w:type="gramEnd"/>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|следующему </w:t>
      </w:r>
      <w:proofErr w:type="gramStart"/>
      <w:r w:rsidRPr="00253E92">
        <w:rPr>
          <w:rFonts w:ascii="Courier New" w:eastAsia="Times New Roman" w:hAnsi="Courier New" w:cs="Courier New"/>
          <w:sz w:val="20"/>
          <w:szCs w:val="20"/>
          <w:lang w:eastAsia="ru-RU"/>
        </w:rPr>
        <w:t>за</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|очередным)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5    0    0  |  4  |  0   |Санкционирование </w:t>
      </w:r>
      <w:proofErr w:type="gramStart"/>
      <w:r w:rsidRPr="00253E92">
        <w:rPr>
          <w:rFonts w:ascii="Courier New" w:eastAsia="Times New Roman" w:hAnsi="Courier New" w:cs="Courier New"/>
          <w:sz w:val="20"/>
          <w:szCs w:val="20"/>
          <w:lang w:eastAsia="ru-RU"/>
        </w:rPr>
        <w:t>по</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|второму году,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|следующему </w:t>
      </w:r>
      <w:proofErr w:type="gramStart"/>
      <w:r w:rsidRPr="00253E92">
        <w:rPr>
          <w:rFonts w:ascii="Courier New" w:eastAsia="Times New Roman" w:hAnsi="Courier New" w:cs="Courier New"/>
          <w:sz w:val="20"/>
          <w:szCs w:val="20"/>
          <w:lang w:eastAsia="ru-RU"/>
        </w:rPr>
        <w:t>за</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|очередным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|Лимиты </w:t>
      </w:r>
      <w:proofErr w:type="gramStart"/>
      <w:r w:rsidRPr="00253E92">
        <w:rPr>
          <w:rFonts w:ascii="Courier New" w:eastAsia="Times New Roman" w:hAnsi="Courier New" w:cs="Courier New"/>
          <w:sz w:val="20"/>
          <w:szCs w:val="20"/>
          <w:lang w:eastAsia="ru-RU"/>
        </w:rPr>
        <w:t>бюджетных</w:t>
      </w:r>
      <w:proofErr w:type="gramEnd"/>
      <w:r w:rsidRPr="00253E92">
        <w:rPr>
          <w:rFonts w:ascii="Courier New" w:eastAsia="Times New Roman" w:hAnsi="Courier New" w:cs="Courier New"/>
          <w:sz w:val="20"/>
          <w:szCs w:val="20"/>
          <w:lang w:eastAsia="ru-RU"/>
        </w:rPr>
        <w:t xml:space="preserve">       | 5    0    1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|обязательств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5    0    1  |  0  |  1   |                      |Доведенные лимиты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|бюджетных обязательств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5    0    1  |  0  |  2   |                      |Лимиты </w:t>
      </w:r>
      <w:proofErr w:type="gramStart"/>
      <w:r w:rsidRPr="00253E92">
        <w:rPr>
          <w:rFonts w:ascii="Courier New" w:eastAsia="Times New Roman" w:hAnsi="Courier New" w:cs="Courier New"/>
          <w:sz w:val="20"/>
          <w:szCs w:val="20"/>
          <w:lang w:eastAsia="ru-RU"/>
        </w:rPr>
        <w:t>бюджетных</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     |      |                      |обязательств </w:t>
      </w:r>
      <w:proofErr w:type="gramStart"/>
      <w:r w:rsidRPr="00253E92">
        <w:rPr>
          <w:rFonts w:ascii="Courier New" w:eastAsia="Times New Roman" w:hAnsi="Courier New" w:cs="Courier New"/>
          <w:sz w:val="20"/>
          <w:szCs w:val="20"/>
          <w:lang w:eastAsia="ru-RU"/>
        </w:rPr>
        <w:t>к</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|распределению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5    0    1  |  0  |  3   |                      |Лимиты </w:t>
      </w:r>
      <w:proofErr w:type="gramStart"/>
      <w:r w:rsidRPr="00253E92">
        <w:rPr>
          <w:rFonts w:ascii="Courier New" w:eastAsia="Times New Roman" w:hAnsi="Courier New" w:cs="Courier New"/>
          <w:sz w:val="20"/>
          <w:szCs w:val="20"/>
          <w:lang w:eastAsia="ru-RU"/>
        </w:rPr>
        <w:t>бюджетных</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|обязательств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|получателей бюджетных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|средств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5    0    1  |  0  |  4   |                      |Переданные лимиты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|бюджетных обязательств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5    0    1  |  0  |  5   |                      |Полученные лимиты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|бюджетных обязательств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 5    0    1  |  0  |  6   |                      |Лимиты </w:t>
      </w:r>
      <w:proofErr w:type="gramStart"/>
      <w:r w:rsidRPr="00253E92">
        <w:rPr>
          <w:rFonts w:ascii="Courier New" w:eastAsia="Times New Roman" w:hAnsi="Courier New" w:cs="Courier New"/>
          <w:sz w:val="20"/>
          <w:szCs w:val="20"/>
          <w:lang w:eastAsia="ru-RU"/>
        </w:rPr>
        <w:t>бюджетных</w:t>
      </w:r>
      <w:proofErr w:type="gramEnd"/>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|обязательств в пути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5    0    1  |  0  |  9   |                      |Утвержденные лимиты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|бюджетных обязательств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|Принятые обязательства | 5    0    2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5    0    2  |  0  |  1   |                      |Принятые обязательства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5    0    2  |  0  |  2   |                      |</w:t>
      </w:r>
      <w:proofErr w:type="gramStart"/>
      <w:r w:rsidRPr="00253E92">
        <w:rPr>
          <w:rFonts w:ascii="Courier New" w:eastAsia="Times New Roman" w:hAnsi="Courier New" w:cs="Courier New"/>
          <w:sz w:val="20"/>
          <w:szCs w:val="20"/>
          <w:lang w:eastAsia="ru-RU"/>
        </w:rPr>
        <w:t>Принятые</w:t>
      </w:r>
      <w:proofErr w:type="gramEnd"/>
      <w:r w:rsidRPr="00253E92">
        <w:rPr>
          <w:rFonts w:ascii="Courier New" w:eastAsia="Times New Roman" w:hAnsi="Courier New" w:cs="Courier New"/>
          <w:sz w:val="20"/>
          <w:szCs w:val="20"/>
          <w:lang w:eastAsia="ru-RU"/>
        </w:rPr>
        <w:t xml:space="preserve"> денежные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|обязательства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|Бюджетные ассигнования | 5    0    3  |  0  |  0   |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5    0    3  |  0  |  1   |                      |Доведенные бюджетные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|ассигнования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5    0    3  |  0  |  2   |                      |Бюджетные ассигнования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|к распределению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5    0    3  |  0  |  3   |                      |Бюджетные ассигнования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|получателей бюджетных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|средств 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|администраторов выплат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|по источникам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5    0    3  |  0  |  4   |                      |Переданные бюджетные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|ассигнования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5    0    3  |  0  |  5   |                      |Полученные бюджетные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|ассигнования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5    0    3  |  0  |  6   |                      |Бюджетные ассигнования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|в пути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5    0    3  |  0  |  9   |                      |Утвержденные бюджетные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|ассигнования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|Сметные (плановые)     | 5    0    4  |  0  |  0</w:t>
      </w:r>
      <w:proofErr w:type="gramStart"/>
      <w:r w:rsidRPr="00253E92">
        <w:rPr>
          <w:rFonts w:ascii="Courier New" w:eastAsia="Times New Roman" w:hAnsi="Courier New" w:cs="Courier New"/>
          <w:sz w:val="20"/>
          <w:szCs w:val="20"/>
          <w:lang w:eastAsia="ru-RU"/>
        </w:rPr>
        <w:t xml:space="preserve">   |                      |П</w:t>
      </w:r>
      <w:proofErr w:type="gramEnd"/>
      <w:r w:rsidRPr="00253E92">
        <w:rPr>
          <w:rFonts w:ascii="Courier New" w:eastAsia="Times New Roman" w:hAnsi="Courier New" w:cs="Courier New"/>
          <w:sz w:val="20"/>
          <w:szCs w:val="20"/>
          <w:lang w:eastAsia="ru-RU"/>
        </w:rPr>
        <w:t>о выдам расходов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|назначения             |              |     |      |                      |(выплат),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|видам доходов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              |     |      |                      |(поступлений)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|Право на принятие      | 5    0    6  |  0  |  0</w:t>
      </w:r>
      <w:proofErr w:type="gramStart"/>
      <w:r w:rsidRPr="00253E92">
        <w:rPr>
          <w:rFonts w:ascii="Courier New" w:eastAsia="Times New Roman" w:hAnsi="Courier New" w:cs="Courier New"/>
          <w:sz w:val="20"/>
          <w:szCs w:val="20"/>
          <w:lang w:eastAsia="ru-RU"/>
        </w:rPr>
        <w:t xml:space="preserve">   |                      |П</w:t>
      </w:r>
      <w:proofErr w:type="gramEnd"/>
      <w:r w:rsidRPr="00253E92">
        <w:rPr>
          <w:rFonts w:ascii="Courier New" w:eastAsia="Times New Roman" w:hAnsi="Courier New" w:cs="Courier New"/>
          <w:sz w:val="20"/>
          <w:szCs w:val="20"/>
          <w:lang w:eastAsia="ru-RU"/>
        </w:rPr>
        <w:t>о выдам расходов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|обязательств           |              |     |      |                      |(выплат) (обязательств)|</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|Утвержденный объем     | 5    0    7  |  0  |  0</w:t>
      </w:r>
      <w:proofErr w:type="gramStart"/>
      <w:r w:rsidRPr="00253E92">
        <w:rPr>
          <w:rFonts w:ascii="Courier New" w:eastAsia="Times New Roman" w:hAnsi="Courier New" w:cs="Courier New"/>
          <w:sz w:val="20"/>
          <w:szCs w:val="20"/>
          <w:lang w:eastAsia="ru-RU"/>
        </w:rPr>
        <w:t xml:space="preserve">   |                      |П</w:t>
      </w:r>
      <w:proofErr w:type="gramEnd"/>
      <w:r w:rsidRPr="00253E92">
        <w:rPr>
          <w:rFonts w:ascii="Courier New" w:eastAsia="Times New Roman" w:hAnsi="Courier New" w:cs="Courier New"/>
          <w:sz w:val="20"/>
          <w:szCs w:val="20"/>
          <w:lang w:eastAsia="ru-RU"/>
        </w:rPr>
        <w:t>о видам доходов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|финансового обеспечения|              |     |      |                      |(поступлений)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|Получено финансового   | 5    0    8  |  0  |  0</w:t>
      </w:r>
      <w:proofErr w:type="gramStart"/>
      <w:r w:rsidRPr="00253E92">
        <w:rPr>
          <w:rFonts w:ascii="Courier New" w:eastAsia="Times New Roman" w:hAnsi="Courier New" w:cs="Courier New"/>
          <w:sz w:val="20"/>
          <w:szCs w:val="20"/>
          <w:lang w:eastAsia="ru-RU"/>
        </w:rPr>
        <w:t xml:space="preserve">   |                      |П</w:t>
      </w:r>
      <w:proofErr w:type="gramEnd"/>
      <w:r w:rsidRPr="00253E92">
        <w:rPr>
          <w:rFonts w:ascii="Courier New" w:eastAsia="Times New Roman" w:hAnsi="Courier New" w:cs="Courier New"/>
          <w:sz w:val="20"/>
          <w:szCs w:val="20"/>
          <w:lang w:eastAsia="ru-RU"/>
        </w:rPr>
        <w:t>о видам доходов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|обеспечения            |              |     |      |                      |(поступлений)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53E92" w:rsidRPr="00253E92" w:rsidRDefault="00253E92" w:rsidP="00253E9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sectPr w:rsidR="00253E92" w:rsidRPr="00253E92" w:rsidSect="00EB3346">
          <w:pgSz w:w="15840" w:h="12240" w:orient="landscape" w:code="1"/>
          <w:pgMar w:top="618" w:right="1134" w:bottom="1276" w:left="992" w:header="720" w:footer="720" w:gutter="0"/>
          <w:cols w:space="720"/>
        </w:sectPr>
      </w:pPr>
    </w:p>
    <w:p w:rsidR="00253E92" w:rsidRPr="00253E92" w:rsidRDefault="00253E92" w:rsidP="00253E9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ЗАБАЛАНСОВЫЕ СЧЕТА</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Наименование счета                  |  Номер счета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1                           |       2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|Имущество, полученное в пользование                   |       01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|Материальные ценности, принятые на хранение           |       02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|Бланки строгой отчетности                             |       03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|Списанная задолженность неплатежеспособных дебиторов  |       04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|Материальные ценности, оплаченные по </w:t>
      </w:r>
      <w:proofErr w:type="gramStart"/>
      <w:r w:rsidRPr="00253E92">
        <w:rPr>
          <w:rFonts w:ascii="Courier New" w:eastAsia="Times New Roman" w:hAnsi="Courier New" w:cs="Courier New"/>
          <w:sz w:val="20"/>
          <w:szCs w:val="20"/>
          <w:lang w:eastAsia="ru-RU"/>
        </w:rPr>
        <w:t>централизованному</w:t>
      </w:r>
      <w:proofErr w:type="gramEnd"/>
      <w:r w:rsidRPr="00253E92">
        <w:rPr>
          <w:rFonts w:ascii="Courier New" w:eastAsia="Times New Roman" w:hAnsi="Courier New" w:cs="Courier New"/>
          <w:sz w:val="20"/>
          <w:szCs w:val="20"/>
          <w:lang w:eastAsia="ru-RU"/>
        </w:rPr>
        <w:t>|       05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|снабжению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|Задолженность учащихся и студентов за </w:t>
      </w:r>
      <w:proofErr w:type="gramStart"/>
      <w:r w:rsidRPr="00253E92">
        <w:rPr>
          <w:rFonts w:ascii="Courier New" w:eastAsia="Times New Roman" w:hAnsi="Courier New" w:cs="Courier New"/>
          <w:sz w:val="20"/>
          <w:szCs w:val="20"/>
          <w:lang w:eastAsia="ru-RU"/>
        </w:rPr>
        <w:t>невозвращенные</w:t>
      </w:r>
      <w:proofErr w:type="gramEnd"/>
      <w:r w:rsidRPr="00253E92">
        <w:rPr>
          <w:rFonts w:ascii="Courier New" w:eastAsia="Times New Roman" w:hAnsi="Courier New" w:cs="Courier New"/>
          <w:sz w:val="20"/>
          <w:szCs w:val="20"/>
          <w:lang w:eastAsia="ru-RU"/>
        </w:rPr>
        <w:t xml:space="preserve">  |       06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|материальные ценности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|Переходящие награды, призы, кубки и ценные подарки,   |       07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|сувениры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|Путевки неоплаченные                                  |       08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|Запасные части к транспортным средствам, выданные     |       09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|взамен изношенных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|Обеспечение исполнения обязательств                   |       10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|Государственные и муниципальные гарантии              |       11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|Спецоборудование для выполнения                       |       12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|научно-исследовательских работ по договорам </w:t>
      </w:r>
      <w:proofErr w:type="gramStart"/>
      <w:r w:rsidRPr="00253E92">
        <w:rPr>
          <w:rFonts w:ascii="Courier New" w:eastAsia="Times New Roman" w:hAnsi="Courier New" w:cs="Courier New"/>
          <w:sz w:val="20"/>
          <w:szCs w:val="20"/>
          <w:lang w:eastAsia="ru-RU"/>
        </w:rPr>
        <w:t>с</w:t>
      </w:r>
      <w:proofErr w:type="gramEnd"/>
      <w:r w:rsidRPr="00253E92">
        <w:rPr>
          <w:rFonts w:ascii="Courier New" w:eastAsia="Times New Roman" w:hAnsi="Courier New" w:cs="Courier New"/>
          <w:sz w:val="20"/>
          <w:szCs w:val="20"/>
          <w:lang w:eastAsia="ru-RU"/>
        </w:rPr>
        <w:t xml:space="preserve">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|заказчиками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|Экспериментальные устройства                          |       13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|Расчетные документы, ожидающие исполнения             |       14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|Расчетные документы, не оплаченные в срок из-за       |       15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|отсутствия средств на счете государственного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|(муниципального) учреждения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 xml:space="preserve">|Переплаты пенсий и пособий вследствие </w:t>
      </w:r>
      <w:proofErr w:type="gramStart"/>
      <w:r w:rsidRPr="00253E92">
        <w:rPr>
          <w:rFonts w:ascii="Courier New" w:eastAsia="Times New Roman" w:hAnsi="Courier New" w:cs="Courier New"/>
          <w:sz w:val="20"/>
          <w:szCs w:val="20"/>
          <w:lang w:eastAsia="ru-RU"/>
        </w:rPr>
        <w:t>неправильного</w:t>
      </w:r>
      <w:proofErr w:type="gramEnd"/>
      <w:r w:rsidRPr="00253E92">
        <w:rPr>
          <w:rFonts w:ascii="Courier New" w:eastAsia="Times New Roman" w:hAnsi="Courier New" w:cs="Courier New"/>
          <w:sz w:val="20"/>
          <w:szCs w:val="20"/>
          <w:lang w:eastAsia="ru-RU"/>
        </w:rPr>
        <w:t xml:space="preserve">   |       16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|применения законодательства о пенсиях и пособиях,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|счетных ошибок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|Поступления денежных средств на счета учреждения      |       17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|Выбытия денежных средств со счетов учреждения         |       18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|Невыясненные поступления бюджета прошлых лет          |       19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|Списанная задолженность, невостребованная кредиторами |       20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|Основные средства стоимостью до 3000 рублей           |       21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|включительно в эксплуатации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lastRenderedPageBreak/>
        <w:t xml:space="preserve">|Материальные ценности, полученные по </w:t>
      </w:r>
      <w:proofErr w:type="gramStart"/>
      <w:r w:rsidRPr="00253E92">
        <w:rPr>
          <w:rFonts w:ascii="Courier New" w:eastAsia="Times New Roman" w:hAnsi="Courier New" w:cs="Courier New"/>
          <w:sz w:val="20"/>
          <w:szCs w:val="20"/>
          <w:lang w:eastAsia="ru-RU"/>
        </w:rPr>
        <w:t>централизованному</w:t>
      </w:r>
      <w:proofErr w:type="gramEnd"/>
      <w:r w:rsidRPr="00253E92">
        <w:rPr>
          <w:rFonts w:ascii="Courier New" w:eastAsia="Times New Roman" w:hAnsi="Courier New" w:cs="Courier New"/>
          <w:sz w:val="20"/>
          <w:szCs w:val="20"/>
          <w:lang w:eastAsia="ru-RU"/>
        </w:rPr>
        <w:t>|       22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|снабжению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|Периодические издания для пользования                 |       23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|Имущество, переданное в доверительное управление      |       24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|Имущество, переданное в возмездное пользование        |       25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|(аренду)                                              |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|Имущество, переданное в безвозмездное пользование     |       26       |</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53E92">
        <w:rPr>
          <w:rFonts w:ascii="Courier New" w:eastAsia="Times New Roman" w:hAnsi="Courier New" w:cs="Courier New"/>
          <w:sz w:val="20"/>
          <w:szCs w:val="20"/>
          <w:lang w:eastAsia="ru-RU"/>
        </w:rPr>
        <w:t>+-----------------------------------------------------------------------+</w:t>
      </w:r>
    </w:p>
    <w:p w:rsidR="00253E92" w:rsidRPr="00253E92" w:rsidRDefault="00253E92" w:rsidP="00253E9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53E92" w:rsidRPr="00253E92" w:rsidRDefault="00253E92" w:rsidP="00253E92">
      <w:pPr>
        <w:spacing w:after="0" w:line="240" w:lineRule="auto"/>
        <w:jc w:val="center"/>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                                      </w:t>
      </w: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sectPr w:rsidR="00253E92" w:rsidRPr="00253E92" w:rsidSect="0091180B">
          <w:pgSz w:w="12240" w:h="15840" w:code="1"/>
          <w:pgMar w:top="992" w:right="618" w:bottom="1134" w:left="1276" w:header="720" w:footer="720" w:gutter="0"/>
          <w:cols w:space="720"/>
        </w:sectPr>
      </w:pPr>
      <w:r w:rsidRPr="00253E92">
        <w:rPr>
          <w:rFonts w:ascii="Times New Roman" w:eastAsia="Times New Roman" w:hAnsi="Times New Roman" w:cs="Times New Roman"/>
          <w:sz w:val="28"/>
          <w:szCs w:val="28"/>
          <w:lang w:eastAsia="ru-RU"/>
        </w:rPr>
        <w:t xml:space="preserve">   </w:t>
      </w: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lastRenderedPageBreak/>
        <w:t xml:space="preserve">                                        Приложение  2</w:t>
      </w: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                                          к распоряжению </w:t>
      </w: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                                               № 40 от 27.09.2012г.</w:t>
      </w: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Перечень</w:t>
      </w: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применяемых учреждением первичных документов</w:t>
      </w:r>
    </w:p>
    <w:p w:rsidR="00253E92" w:rsidRPr="00253E92" w:rsidRDefault="00253E92" w:rsidP="00253E92">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5076"/>
        <w:gridCol w:w="3639"/>
      </w:tblGrid>
      <w:tr w:rsidR="00253E92" w:rsidRPr="00253E92" w:rsidTr="004B1FDE">
        <w:trPr>
          <w:trHeight w:val="630"/>
        </w:trPr>
        <w:tc>
          <w:tcPr>
            <w:tcW w:w="594"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w:t>
            </w: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proofErr w:type="gramStart"/>
            <w:r w:rsidRPr="00253E92">
              <w:rPr>
                <w:rFonts w:ascii="Times New Roman" w:eastAsia="Times New Roman" w:hAnsi="Times New Roman" w:cs="Times New Roman"/>
                <w:sz w:val="28"/>
                <w:szCs w:val="28"/>
                <w:lang w:eastAsia="ru-RU"/>
              </w:rPr>
              <w:t>п</w:t>
            </w:r>
            <w:proofErr w:type="gramEnd"/>
            <w:r w:rsidRPr="00253E92">
              <w:rPr>
                <w:rFonts w:ascii="Times New Roman" w:eastAsia="Times New Roman" w:hAnsi="Times New Roman" w:cs="Times New Roman"/>
                <w:sz w:val="28"/>
                <w:szCs w:val="28"/>
                <w:lang w:eastAsia="ru-RU"/>
              </w:rPr>
              <w:t>/п</w:t>
            </w:r>
          </w:p>
        </w:tc>
        <w:tc>
          <w:tcPr>
            <w:tcW w:w="5076"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Наименование первичного документа</w:t>
            </w:r>
          </w:p>
        </w:tc>
        <w:tc>
          <w:tcPr>
            <w:tcW w:w="3639"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Код унифицированной формы</w:t>
            </w:r>
          </w:p>
        </w:tc>
      </w:tr>
      <w:tr w:rsidR="00253E92" w:rsidRPr="00253E92" w:rsidTr="004B1FDE">
        <w:trPr>
          <w:trHeight w:val="345"/>
        </w:trPr>
        <w:tc>
          <w:tcPr>
            <w:tcW w:w="594"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1</w:t>
            </w:r>
          </w:p>
        </w:tc>
        <w:tc>
          <w:tcPr>
            <w:tcW w:w="5076"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2</w:t>
            </w:r>
          </w:p>
        </w:tc>
        <w:tc>
          <w:tcPr>
            <w:tcW w:w="3639"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3</w:t>
            </w:r>
          </w:p>
        </w:tc>
      </w:tr>
      <w:tr w:rsidR="00253E92" w:rsidRPr="00253E92" w:rsidTr="004B1FDE">
        <w:trPr>
          <w:trHeight w:val="345"/>
        </w:trPr>
        <w:tc>
          <w:tcPr>
            <w:tcW w:w="594"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1</w:t>
            </w:r>
          </w:p>
        </w:tc>
        <w:tc>
          <w:tcPr>
            <w:tcW w:w="5076"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Приходный кассовый ордер</w:t>
            </w:r>
          </w:p>
        </w:tc>
        <w:tc>
          <w:tcPr>
            <w:tcW w:w="3639"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0310001</w:t>
            </w:r>
          </w:p>
        </w:tc>
      </w:tr>
      <w:tr w:rsidR="00253E92" w:rsidRPr="00253E92" w:rsidTr="004B1FDE">
        <w:trPr>
          <w:trHeight w:val="405"/>
        </w:trPr>
        <w:tc>
          <w:tcPr>
            <w:tcW w:w="594"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2</w:t>
            </w:r>
          </w:p>
        </w:tc>
        <w:tc>
          <w:tcPr>
            <w:tcW w:w="5076"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Расходный кассовый ордер</w:t>
            </w:r>
          </w:p>
        </w:tc>
        <w:tc>
          <w:tcPr>
            <w:tcW w:w="3639"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0310002</w:t>
            </w:r>
          </w:p>
        </w:tc>
      </w:tr>
      <w:tr w:rsidR="00253E92" w:rsidRPr="00253E92" w:rsidTr="004B1FDE">
        <w:trPr>
          <w:trHeight w:val="225"/>
        </w:trPr>
        <w:tc>
          <w:tcPr>
            <w:tcW w:w="594"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3</w:t>
            </w:r>
          </w:p>
        </w:tc>
        <w:tc>
          <w:tcPr>
            <w:tcW w:w="5076"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Платежное поручение</w:t>
            </w:r>
          </w:p>
        </w:tc>
        <w:tc>
          <w:tcPr>
            <w:tcW w:w="3639"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0401060</w:t>
            </w:r>
          </w:p>
        </w:tc>
      </w:tr>
      <w:tr w:rsidR="00253E92" w:rsidRPr="00253E92" w:rsidTr="004B1FDE">
        <w:trPr>
          <w:trHeight w:val="300"/>
        </w:trPr>
        <w:tc>
          <w:tcPr>
            <w:tcW w:w="594"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4</w:t>
            </w:r>
          </w:p>
        </w:tc>
        <w:tc>
          <w:tcPr>
            <w:tcW w:w="5076"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Кассовая книга</w:t>
            </w:r>
          </w:p>
        </w:tc>
        <w:tc>
          <w:tcPr>
            <w:tcW w:w="3639"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0504514</w:t>
            </w:r>
          </w:p>
        </w:tc>
      </w:tr>
      <w:tr w:rsidR="00253E92" w:rsidRPr="00253E92" w:rsidTr="004B1FDE">
        <w:trPr>
          <w:trHeight w:val="510"/>
        </w:trPr>
        <w:tc>
          <w:tcPr>
            <w:tcW w:w="594"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5</w:t>
            </w:r>
          </w:p>
        </w:tc>
        <w:tc>
          <w:tcPr>
            <w:tcW w:w="5076"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Табель учета использования рабочего времени</w:t>
            </w:r>
          </w:p>
        </w:tc>
        <w:tc>
          <w:tcPr>
            <w:tcW w:w="3639"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0504421</w:t>
            </w:r>
          </w:p>
        </w:tc>
      </w:tr>
      <w:tr w:rsidR="00253E92" w:rsidRPr="00253E92" w:rsidTr="004B1FDE">
        <w:trPr>
          <w:trHeight w:val="435"/>
        </w:trPr>
        <w:tc>
          <w:tcPr>
            <w:tcW w:w="594"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6</w:t>
            </w:r>
          </w:p>
        </w:tc>
        <w:tc>
          <w:tcPr>
            <w:tcW w:w="5076"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Записка-Расчет о предоставлении отпуск</w:t>
            </w:r>
            <w:proofErr w:type="gramStart"/>
            <w:r w:rsidRPr="00253E92">
              <w:rPr>
                <w:rFonts w:ascii="Times New Roman" w:eastAsia="Times New Roman" w:hAnsi="Times New Roman" w:cs="Times New Roman"/>
                <w:sz w:val="28"/>
                <w:szCs w:val="28"/>
                <w:lang w:eastAsia="ru-RU"/>
              </w:rPr>
              <w:t>а(</w:t>
            </w:r>
            <w:proofErr w:type="gramEnd"/>
            <w:r w:rsidRPr="00253E92">
              <w:rPr>
                <w:rFonts w:ascii="Times New Roman" w:eastAsia="Times New Roman" w:hAnsi="Times New Roman" w:cs="Times New Roman"/>
                <w:sz w:val="28"/>
                <w:szCs w:val="28"/>
                <w:lang w:eastAsia="ru-RU"/>
              </w:rPr>
              <w:t>Увольнении)</w:t>
            </w:r>
          </w:p>
        </w:tc>
        <w:tc>
          <w:tcPr>
            <w:tcW w:w="3639"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0504425</w:t>
            </w:r>
          </w:p>
        </w:tc>
      </w:tr>
      <w:tr w:rsidR="00253E92" w:rsidRPr="00253E92" w:rsidTr="004B1FDE">
        <w:trPr>
          <w:trHeight w:val="255"/>
        </w:trPr>
        <w:tc>
          <w:tcPr>
            <w:tcW w:w="594"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7</w:t>
            </w:r>
          </w:p>
        </w:tc>
        <w:tc>
          <w:tcPr>
            <w:tcW w:w="5076"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Платежная ведомость</w:t>
            </w:r>
          </w:p>
        </w:tc>
        <w:tc>
          <w:tcPr>
            <w:tcW w:w="3639"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0504403</w:t>
            </w:r>
          </w:p>
        </w:tc>
      </w:tr>
      <w:tr w:rsidR="00253E92" w:rsidRPr="00253E92" w:rsidTr="004B1FDE">
        <w:trPr>
          <w:trHeight w:val="360"/>
        </w:trPr>
        <w:tc>
          <w:tcPr>
            <w:tcW w:w="594"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8</w:t>
            </w:r>
          </w:p>
        </w:tc>
        <w:tc>
          <w:tcPr>
            <w:tcW w:w="5076"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Авансовые отчеты</w:t>
            </w:r>
          </w:p>
        </w:tc>
        <w:tc>
          <w:tcPr>
            <w:tcW w:w="3639"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0504049</w:t>
            </w:r>
          </w:p>
        </w:tc>
      </w:tr>
      <w:tr w:rsidR="00253E92" w:rsidRPr="00253E92" w:rsidTr="004B1FDE">
        <w:trPr>
          <w:trHeight w:val="525"/>
        </w:trPr>
        <w:tc>
          <w:tcPr>
            <w:tcW w:w="594"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9</w:t>
            </w:r>
          </w:p>
        </w:tc>
        <w:tc>
          <w:tcPr>
            <w:tcW w:w="5076"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Акт о списании автотранспортных средств</w:t>
            </w:r>
          </w:p>
        </w:tc>
        <w:tc>
          <w:tcPr>
            <w:tcW w:w="3639"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0306004</w:t>
            </w:r>
          </w:p>
        </w:tc>
      </w:tr>
      <w:tr w:rsidR="00253E92" w:rsidRPr="00253E92" w:rsidTr="004B1FDE">
        <w:trPr>
          <w:trHeight w:val="420"/>
        </w:trPr>
        <w:tc>
          <w:tcPr>
            <w:tcW w:w="594"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10</w:t>
            </w:r>
          </w:p>
        </w:tc>
        <w:tc>
          <w:tcPr>
            <w:tcW w:w="5076"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Акт о списании объекта основных средств (кроме автотранспортных средств) </w:t>
            </w:r>
          </w:p>
        </w:tc>
        <w:tc>
          <w:tcPr>
            <w:tcW w:w="3639"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0306003</w:t>
            </w:r>
          </w:p>
        </w:tc>
      </w:tr>
      <w:tr w:rsidR="00253E92" w:rsidRPr="00253E92" w:rsidTr="004B1FDE">
        <w:trPr>
          <w:trHeight w:val="510"/>
        </w:trPr>
        <w:tc>
          <w:tcPr>
            <w:tcW w:w="594"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11</w:t>
            </w:r>
          </w:p>
        </w:tc>
        <w:tc>
          <w:tcPr>
            <w:tcW w:w="5076"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Акт о списании мягкого и хозяйственного инвентаря</w:t>
            </w:r>
          </w:p>
        </w:tc>
        <w:tc>
          <w:tcPr>
            <w:tcW w:w="3639"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0504143</w:t>
            </w:r>
          </w:p>
        </w:tc>
      </w:tr>
      <w:tr w:rsidR="00253E92" w:rsidRPr="00253E92" w:rsidTr="004B1FDE">
        <w:trPr>
          <w:trHeight w:val="390"/>
        </w:trPr>
        <w:tc>
          <w:tcPr>
            <w:tcW w:w="594"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12</w:t>
            </w:r>
          </w:p>
        </w:tc>
        <w:tc>
          <w:tcPr>
            <w:tcW w:w="5076"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Акт о списании материальных запасов</w:t>
            </w:r>
          </w:p>
        </w:tc>
        <w:tc>
          <w:tcPr>
            <w:tcW w:w="3639"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0504230</w:t>
            </w:r>
          </w:p>
        </w:tc>
      </w:tr>
      <w:tr w:rsidR="00253E92" w:rsidRPr="00253E92" w:rsidTr="004B1FDE">
        <w:trPr>
          <w:trHeight w:val="480"/>
        </w:trPr>
        <w:tc>
          <w:tcPr>
            <w:tcW w:w="594"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13</w:t>
            </w:r>
          </w:p>
        </w:tc>
        <w:tc>
          <w:tcPr>
            <w:tcW w:w="5076"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Ведомость выдачи материалов </w:t>
            </w:r>
          </w:p>
        </w:tc>
        <w:tc>
          <w:tcPr>
            <w:tcW w:w="3639"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0504033</w:t>
            </w: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p>
        </w:tc>
      </w:tr>
      <w:tr w:rsidR="00253E92" w:rsidRPr="00253E92" w:rsidTr="004B1FDE">
        <w:trPr>
          <w:trHeight w:val="150"/>
        </w:trPr>
        <w:tc>
          <w:tcPr>
            <w:tcW w:w="594"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14</w:t>
            </w:r>
          </w:p>
        </w:tc>
        <w:tc>
          <w:tcPr>
            <w:tcW w:w="5076"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Накладные </w:t>
            </w:r>
          </w:p>
        </w:tc>
        <w:tc>
          <w:tcPr>
            <w:tcW w:w="3639"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0504025</w:t>
            </w:r>
          </w:p>
        </w:tc>
      </w:tr>
    </w:tbl>
    <w:p w:rsidR="00253E92" w:rsidRPr="00253E92" w:rsidRDefault="00253E92" w:rsidP="00253E92">
      <w:pPr>
        <w:spacing w:after="0" w:line="240" w:lineRule="auto"/>
        <w:rPr>
          <w:rFonts w:ascii="Times New Roman" w:eastAsia="Times New Roman" w:hAnsi="Times New Roman" w:cs="Times New Roman"/>
          <w:sz w:val="28"/>
          <w:szCs w:val="28"/>
          <w:lang w:eastAsia="ru-RU"/>
        </w:rPr>
      </w:pPr>
    </w:p>
    <w:p w:rsidR="00253E92" w:rsidRPr="00253E92" w:rsidRDefault="00253E92" w:rsidP="00253E92">
      <w:pPr>
        <w:spacing w:after="0" w:line="240" w:lineRule="auto"/>
        <w:rPr>
          <w:rFonts w:ascii="Times New Roman" w:eastAsia="Times New Roman" w:hAnsi="Times New Roman" w:cs="Times New Roman"/>
          <w:sz w:val="28"/>
          <w:szCs w:val="28"/>
          <w:lang w:eastAsia="ru-RU"/>
        </w:rPr>
      </w:pPr>
    </w:p>
    <w:p w:rsidR="00253E92" w:rsidRPr="00253E92" w:rsidRDefault="00253E92" w:rsidP="00253E92">
      <w:pPr>
        <w:spacing w:after="0" w:line="240" w:lineRule="auto"/>
        <w:rPr>
          <w:rFonts w:ascii="Times New Roman" w:eastAsia="Times New Roman" w:hAnsi="Times New Roman" w:cs="Times New Roman"/>
          <w:sz w:val="28"/>
          <w:szCs w:val="28"/>
          <w:lang w:eastAsia="ru-RU"/>
        </w:rPr>
      </w:pPr>
    </w:p>
    <w:p w:rsidR="00253E92" w:rsidRPr="00253E92" w:rsidRDefault="00253E92" w:rsidP="00253E92">
      <w:pPr>
        <w:spacing w:after="0" w:line="240" w:lineRule="auto"/>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                                                                                 </w:t>
      </w:r>
    </w:p>
    <w:p w:rsidR="00253E92" w:rsidRPr="00253E92" w:rsidRDefault="00253E92" w:rsidP="00253E92">
      <w:pPr>
        <w:spacing w:after="0" w:line="240" w:lineRule="auto"/>
        <w:rPr>
          <w:rFonts w:ascii="Times New Roman" w:eastAsia="Times New Roman" w:hAnsi="Times New Roman" w:cs="Times New Roman"/>
          <w:sz w:val="28"/>
          <w:szCs w:val="28"/>
          <w:lang w:eastAsia="ru-RU"/>
        </w:rPr>
      </w:pPr>
    </w:p>
    <w:p w:rsidR="00253E92" w:rsidRPr="00253E92" w:rsidRDefault="00253E92" w:rsidP="00253E92">
      <w:pPr>
        <w:spacing w:after="0" w:line="240" w:lineRule="auto"/>
        <w:rPr>
          <w:rFonts w:ascii="Times New Roman" w:eastAsia="Times New Roman" w:hAnsi="Times New Roman" w:cs="Times New Roman"/>
          <w:sz w:val="28"/>
          <w:szCs w:val="28"/>
          <w:lang w:eastAsia="ru-RU"/>
        </w:rPr>
      </w:pPr>
    </w:p>
    <w:p w:rsidR="00253E92" w:rsidRPr="00253E92" w:rsidRDefault="00253E92" w:rsidP="00253E92">
      <w:pPr>
        <w:spacing w:after="0" w:line="240" w:lineRule="auto"/>
        <w:rPr>
          <w:rFonts w:ascii="Times New Roman" w:eastAsia="Times New Roman" w:hAnsi="Times New Roman" w:cs="Times New Roman"/>
          <w:sz w:val="28"/>
          <w:szCs w:val="28"/>
          <w:lang w:eastAsia="ru-RU"/>
        </w:rPr>
      </w:pPr>
    </w:p>
    <w:p w:rsidR="00253E92" w:rsidRPr="00253E92" w:rsidRDefault="00253E92" w:rsidP="00253E92">
      <w:pPr>
        <w:spacing w:after="0" w:line="240" w:lineRule="auto"/>
        <w:rPr>
          <w:rFonts w:ascii="Times New Roman" w:eastAsia="Times New Roman" w:hAnsi="Times New Roman" w:cs="Times New Roman"/>
          <w:sz w:val="28"/>
          <w:szCs w:val="28"/>
          <w:lang w:eastAsia="ru-RU"/>
        </w:rPr>
      </w:pPr>
    </w:p>
    <w:p w:rsidR="00253E92" w:rsidRPr="00253E92" w:rsidRDefault="00253E92" w:rsidP="00253E92">
      <w:pPr>
        <w:spacing w:after="0" w:line="240" w:lineRule="auto"/>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lastRenderedPageBreak/>
        <w:t xml:space="preserve">                                                                                 Приложение  3</w:t>
      </w: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                                      к распоряжению </w:t>
      </w: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                                              № 40  от 27.09.2012г.</w:t>
      </w:r>
    </w:p>
    <w:p w:rsidR="00253E92" w:rsidRPr="00253E92" w:rsidRDefault="00253E92" w:rsidP="00253E92">
      <w:pPr>
        <w:spacing w:after="0" w:line="240" w:lineRule="auto"/>
        <w:jc w:val="center"/>
        <w:rPr>
          <w:rFonts w:ascii="Times New Roman" w:eastAsia="Times New Roman" w:hAnsi="Times New Roman" w:cs="Times New Roman"/>
          <w:color w:val="000000"/>
          <w:spacing w:val="-5"/>
          <w:sz w:val="28"/>
          <w:szCs w:val="28"/>
          <w:lang w:eastAsia="ru-RU"/>
        </w:rPr>
      </w:pPr>
    </w:p>
    <w:p w:rsidR="00253E92" w:rsidRPr="00253E92" w:rsidRDefault="00253E92" w:rsidP="00253E92">
      <w:pPr>
        <w:shd w:val="clear" w:color="auto" w:fill="FFFFFF"/>
        <w:tabs>
          <w:tab w:val="left" w:pos="8931"/>
        </w:tabs>
        <w:spacing w:before="5" w:after="0" w:line="307" w:lineRule="exact"/>
        <w:ind w:right="-736"/>
        <w:jc w:val="center"/>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5"/>
          <w:sz w:val="28"/>
          <w:szCs w:val="28"/>
          <w:lang w:eastAsia="ru-RU"/>
        </w:rPr>
        <w:t>График документооборота</w:t>
      </w:r>
    </w:p>
    <w:p w:rsidR="00253E92" w:rsidRPr="00253E92" w:rsidRDefault="00253E92" w:rsidP="00253E92">
      <w:pPr>
        <w:spacing w:after="293" w:line="1" w:lineRule="exact"/>
        <w:rPr>
          <w:rFonts w:ascii="Times New Roman" w:eastAsia="Times New Roman" w:hAnsi="Times New Roman" w:cs="Times New Roman"/>
          <w:sz w:val="2"/>
          <w:szCs w:val="2"/>
          <w:lang w:eastAsia="ru-RU"/>
        </w:rPr>
      </w:pPr>
    </w:p>
    <w:tbl>
      <w:tblPr>
        <w:tblW w:w="10632" w:type="dxa"/>
        <w:tblInd w:w="-386" w:type="dxa"/>
        <w:tblLayout w:type="fixed"/>
        <w:tblCellMar>
          <w:left w:w="40" w:type="dxa"/>
          <w:right w:w="40" w:type="dxa"/>
        </w:tblCellMar>
        <w:tblLook w:val="0000" w:firstRow="0" w:lastRow="0" w:firstColumn="0" w:lastColumn="0" w:noHBand="0" w:noVBand="0"/>
      </w:tblPr>
      <w:tblGrid>
        <w:gridCol w:w="1419"/>
        <w:gridCol w:w="1275"/>
        <w:gridCol w:w="2268"/>
        <w:gridCol w:w="1418"/>
        <w:gridCol w:w="1417"/>
        <w:gridCol w:w="1701"/>
        <w:gridCol w:w="1134"/>
      </w:tblGrid>
      <w:tr w:rsidR="00253E92" w:rsidRPr="00253E92" w:rsidTr="004B1FDE">
        <w:trPr>
          <w:trHeight w:val="557"/>
        </w:trPr>
        <w:tc>
          <w:tcPr>
            <w:tcW w:w="1419" w:type="dxa"/>
            <w:vMerge w:val="restart"/>
            <w:tcBorders>
              <w:top w:val="single" w:sz="6" w:space="0" w:color="auto"/>
              <w:left w:val="single" w:sz="4" w:space="0" w:color="auto"/>
              <w:right w:val="single" w:sz="4"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64" w:lineRule="exact"/>
              <w:ind w:right="-40"/>
              <w:jc w:val="center"/>
              <w:rPr>
                <w:rFonts w:ascii="Times New Roman" w:eastAsia="Times New Roman" w:hAnsi="Times New Roman" w:cs="Times New Roman"/>
                <w:sz w:val="20"/>
                <w:szCs w:val="20"/>
                <w:lang w:eastAsia="ru-RU"/>
              </w:rPr>
            </w:pPr>
            <w:proofErr w:type="spellStart"/>
            <w:proofErr w:type="gramStart"/>
            <w:r w:rsidRPr="00253E92">
              <w:rPr>
                <w:rFonts w:ascii="Times New Roman" w:eastAsia="Times New Roman" w:hAnsi="Times New Roman" w:cs="Times New Roman"/>
                <w:color w:val="000000"/>
                <w:spacing w:val="-6"/>
                <w:sz w:val="24"/>
                <w:szCs w:val="24"/>
                <w:lang w:eastAsia="ru-RU"/>
              </w:rPr>
              <w:t>наименова-ние</w:t>
            </w:r>
            <w:proofErr w:type="spellEnd"/>
            <w:proofErr w:type="gramEnd"/>
          </w:p>
          <w:p w:rsidR="00253E92" w:rsidRPr="00253E92" w:rsidRDefault="00253E92" w:rsidP="00253E92">
            <w:pPr>
              <w:widowControl w:val="0"/>
              <w:shd w:val="clear" w:color="auto" w:fill="FFFFFF"/>
              <w:autoSpaceDE w:val="0"/>
              <w:autoSpaceDN w:val="0"/>
              <w:adjustRightInd w:val="0"/>
              <w:spacing w:after="0" w:line="264" w:lineRule="exact"/>
              <w:ind w:right="-40"/>
              <w:jc w:val="center"/>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3"/>
                <w:sz w:val="24"/>
                <w:szCs w:val="24"/>
                <w:lang w:eastAsia="ru-RU"/>
              </w:rPr>
              <w:t>документа</w:t>
            </w:r>
          </w:p>
        </w:tc>
        <w:tc>
          <w:tcPr>
            <w:tcW w:w="3543" w:type="dxa"/>
            <w:gridSpan w:val="2"/>
            <w:tcBorders>
              <w:top w:val="single" w:sz="6" w:space="0" w:color="auto"/>
              <w:left w:val="single" w:sz="4" w:space="0" w:color="auto"/>
              <w:bottom w:val="single" w:sz="6" w:space="0" w:color="auto"/>
              <w:right w:val="single" w:sz="6"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5"/>
                <w:sz w:val="24"/>
                <w:szCs w:val="24"/>
                <w:lang w:eastAsia="ru-RU"/>
              </w:rPr>
              <w:t>Составление документа</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5"/>
                <w:sz w:val="24"/>
                <w:szCs w:val="24"/>
                <w:lang w:eastAsia="ru-RU"/>
              </w:rPr>
              <w:t>Обработка документа</w:t>
            </w:r>
          </w:p>
        </w:tc>
        <w:tc>
          <w:tcPr>
            <w:tcW w:w="2835" w:type="dxa"/>
            <w:gridSpan w:val="2"/>
            <w:tcBorders>
              <w:top w:val="single" w:sz="6" w:space="0" w:color="auto"/>
              <w:left w:val="single" w:sz="6" w:space="0" w:color="auto"/>
              <w:bottom w:val="single" w:sz="4" w:space="0" w:color="auto"/>
              <w:right w:val="single" w:sz="4" w:space="0" w:color="auto"/>
            </w:tcBorders>
            <w:shd w:val="clear" w:color="auto" w:fill="FFFFFF"/>
          </w:tcPr>
          <w:p w:rsidR="00253E92" w:rsidRPr="00253E92" w:rsidRDefault="00253E92" w:rsidP="00253E92">
            <w:pPr>
              <w:shd w:val="clear" w:color="auto" w:fill="FFFFFF"/>
              <w:spacing w:after="0" w:line="264" w:lineRule="exact"/>
              <w:ind w:right="58"/>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Передача в архив</w:t>
            </w:r>
          </w:p>
          <w:p w:rsidR="00253E92" w:rsidRPr="00253E92" w:rsidRDefault="00253E92" w:rsidP="00253E92">
            <w:pPr>
              <w:widowControl w:val="0"/>
              <w:shd w:val="clear" w:color="auto" w:fill="FFFFFF"/>
              <w:autoSpaceDE w:val="0"/>
              <w:autoSpaceDN w:val="0"/>
              <w:adjustRightInd w:val="0"/>
              <w:spacing w:after="0" w:line="264" w:lineRule="exact"/>
              <w:ind w:right="29"/>
              <w:rPr>
                <w:rFonts w:ascii="Times New Roman" w:eastAsia="Times New Roman" w:hAnsi="Times New Roman" w:cs="Times New Roman"/>
                <w:sz w:val="20"/>
                <w:szCs w:val="20"/>
                <w:lang w:eastAsia="ru-RU"/>
              </w:rPr>
            </w:pPr>
          </w:p>
        </w:tc>
      </w:tr>
      <w:tr w:rsidR="00253E92" w:rsidRPr="00253E92" w:rsidTr="004B1FDE">
        <w:trPr>
          <w:trHeight w:hRule="exact" w:val="1221"/>
        </w:trPr>
        <w:tc>
          <w:tcPr>
            <w:tcW w:w="1419" w:type="dxa"/>
            <w:vMerge/>
            <w:tcBorders>
              <w:left w:val="single" w:sz="4" w:space="0" w:color="auto"/>
              <w:bottom w:val="single" w:sz="6" w:space="0" w:color="auto"/>
              <w:right w:val="single" w:sz="4"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64" w:lineRule="exact"/>
              <w:ind w:right="480"/>
              <w:rPr>
                <w:rFonts w:ascii="Times New Roman" w:eastAsia="Times New Roman" w:hAnsi="Times New Roman" w:cs="Times New Roman"/>
                <w:sz w:val="20"/>
                <w:szCs w:val="20"/>
                <w:lang w:eastAsia="ru-RU"/>
              </w:rPr>
            </w:pP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64" w:lineRule="exact"/>
              <w:ind w:right="-40"/>
              <w:jc w:val="center"/>
              <w:rPr>
                <w:rFonts w:ascii="Times New Roman" w:eastAsia="Times New Roman" w:hAnsi="Times New Roman" w:cs="Times New Roman"/>
                <w:color w:val="000000"/>
                <w:spacing w:val="-2"/>
                <w:sz w:val="24"/>
                <w:szCs w:val="24"/>
                <w:lang w:eastAsia="ru-RU"/>
              </w:rPr>
            </w:pPr>
            <w:proofErr w:type="gramStart"/>
            <w:r w:rsidRPr="00253E92">
              <w:rPr>
                <w:rFonts w:ascii="Times New Roman" w:eastAsia="Times New Roman" w:hAnsi="Times New Roman" w:cs="Times New Roman"/>
                <w:color w:val="000000"/>
                <w:spacing w:val="-2"/>
                <w:sz w:val="24"/>
                <w:szCs w:val="24"/>
                <w:lang w:eastAsia="ru-RU"/>
              </w:rPr>
              <w:t>Ответствен-</w:t>
            </w:r>
            <w:proofErr w:type="spellStart"/>
            <w:r w:rsidRPr="00253E92">
              <w:rPr>
                <w:rFonts w:ascii="Times New Roman" w:eastAsia="Times New Roman" w:hAnsi="Times New Roman" w:cs="Times New Roman"/>
                <w:color w:val="000000"/>
                <w:spacing w:val="-2"/>
                <w:sz w:val="24"/>
                <w:szCs w:val="24"/>
                <w:lang w:eastAsia="ru-RU"/>
              </w:rPr>
              <w:t>ное</w:t>
            </w:r>
            <w:proofErr w:type="spellEnd"/>
            <w:proofErr w:type="gramEnd"/>
          </w:p>
          <w:p w:rsidR="00253E92" w:rsidRPr="00253E92" w:rsidRDefault="00253E92" w:rsidP="00253E92">
            <w:pPr>
              <w:widowControl w:val="0"/>
              <w:shd w:val="clear" w:color="auto" w:fill="FFFFFF"/>
              <w:autoSpaceDE w:val="0"/>
              <w:autoSpaceDN w:val="0"/>
              <w:adjustRightInd w:val="0"/>
              <w:spacing w:after="0" w:line="264" w:lineRule="exact"/>
              <w:ind w:right="30"/>
              <w:jc w:val="center"/>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лицо</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Срок исполнения</w:t>
            </w:r>
          </w:p>
          <w:p w:rsidR="00253E92" w:rsidRPr="00253E92" w:rsidRDefault="00253E92" w:rsidP="00253E92">
            <w:pPr>
              <w:widowControl w:val="0"/>
              <w:shd w:val="clear" w:color="auto" w:fill="FFFFFF"/>
              <w:autoSpaceDE w:val="0"/>
              <w:autoSpaceDN w:val="0"/>
              <w:adjustRightInd w:val="0"/>
              <w:spacing w:after="0" w:line="264" w:lineRule="exact"/>
              <w:ind w:right="3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64" w:lineRule="exact"/>
              <w:ind w:right="30"/>
              <w:jc w:val="center"/>
              <w:rPr>
                <w:rFonts w:ascii="Times New Roman" w:eastAsia="Times New Roman" w:hAnsi="Times New Roman" w:cs="Times New Roman"/>
                <w:color w:val="000000"/>
                <w:spacing w:val="-2"/>
                <w:sz w:val="24"/>
                <w:szCs w:val="24"/>
                <w:lang w:eastAsia="ru-RU"/>
              </w:rPr>
            </w:pPr>
            <w:proofErr w:type="gramStart"/>
            <w:r w:rsidRPr="00253E92">
              <w:rPr>
                <w:rFonts w:ascii="Times New Roman" w:eastAsia="Times New Roman" w:hAnsi="Times New Roman" w:cs="Times New Roman"/>
                <w:color w:val="000000"/>
                <w:spacing w:val="-2"/>
                <w:sz w:val="24"/>
                <w:szCs w:val="24"/>
                <w:lang w:eastAsia="ru-RU"/>
              </w:rPr>
              <w:t>Ответствен-</w:t>
            </w:r>
            <w:proofErr w:type="spellStart"/>
            <w:r w:rsidRPr="00253E92">
              <w:rPr>
                <w:rFonts w:ascii="Times New Roman" w:eastAsia="Times New Roman" w:hAnsi="Times New Roman" w:cs="Times New Roman"/>
                <w:color w:val="000000"/>
                <w:spacing w:val="-2"/>
                <w:sz w:val="24"/>
                <w:szCs w:val="24"/>
                <w:lang w:eastAsia="ru-RU"/>
              </w:rPr>
              <w:t>ное</w:t>
            </w:r>
            <w:proofErr w:type="spellEnd"/>
            <w:proofErr w:type="gramEnd"/>
          </w:p>
          <w:p w:rsidR="00253E92" w:rsidRPr="00253E92" w:rsidRDefault="00253E92" w:rsidP="00253E92">
            <w:pPr>
              <w:widowControl w:val="0"/>
              <w:shd w:val="clear" w:color="auto" w:fill="FFFFFF"/>
              <w:autoSpaceDE w:val="0"/>
              <w:autoSpaceDN w:val="0"/>
              <w:adjustRightInd w:val="0"/>
              <w:spacing w:after="0" w:line="259" w:lineRule="exact"/>
              <w:ind w:right="168"/>
              <w:jc w:val="center"/>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лицо</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Срок исполнения</w:t>
            </w:r>
          </w:p>
          <w:p w:rsidR="00253E92" w:rsidRPr="00253E92" w:rsidRDefault="00253E92" w:rsidP="00253E92">
            <w:pPr>
              <w:widowControl w:val="0"/>
              <w:shd w:val="clear" w:color="auto" w:fill="FFFFFF"/>
              <w:autoSpaceDE w:val="0"/>
              <w:autoSpaceDN w:val="0"/>
              <w:adjustRightInd w:val="0"/>
              <w:spacing w:after="0" w:line="264" w:lineRule="exact"/>
              <w:rPr>
                <w:rFonts w:ascii="Times New Roman" w:eastAsia="Times New Roman" w:hAnsi="Times New Roman" w:cs="Times New Roman"/>
                <w:sz w:val="20"/>
                <w:szCs w:val="20"/>
                <w:lang w:eastAsia="ru-RU"/>
              </w:rPr>
            </w:pPr>
          </w:p>
        </w:tc>
        <w:tc>
          <w:tcPr>
            <w:tcW w:w="1701" w:type="dxa"/>
            <w:tcBorders>
              <w:top w:val="single" w:sz="4" w:space="0" w:color="auto"/>
              <w:left w:val="single" w:sz="6" w:space="0" w:color="auto"/>
              <w:bottom w:val="single" w:sz="6" w:space="0" w:color="auto"/>
              <w:right w:val="single" w:sz="4"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64" w:lineRule="exact"/>
              <w:ind w:right="30"/>
              <w:jc w:val="center"/>
              <w:rPr>
                <w:rFonts w:ascii="Times New Roman" w:eastAsia="Times New Roman" w:hAnsi="Times New Roman" w:cs="Times New Roman"/>
                <w:color w:val="000000"/>
                <w:spacing w:val="-2"/>
                <w:sz w:val="24"/>
                <w:szCs w:val="24"/>
                <w:lang w:eastAsia="ru-RU"/>
              </w:rPr>
            </w:pPr>
            <w:r w:rsidRPr="00253E92">
              <w:rPr>
                <w:rFonts w:ascii="Times New Roman" w:eastAsia="Times New Roman" w:hAnsi="Times New Roman" w:cs="Times New Roman"/>
                <w:color w:val="000000"/>
                <w:spacing w:val="-2"/>
                <w:sz w:val="24"/>
                <w:szCs w:val="24"/>
                <w:lang w:eastAsia="ru-RU"/>
              </w:rPr>
              <w:t>Ответственное</w:t>
            </w:r>
          </w:p>
          <w:p w:rsidR="00253E92" w:rsidRPr="00253E92" w:rsidRDefault="00253E92" w:rsidP="00253E92">
            <w:pPr>
              <w:widowControl w:val="0"/>
              <w:shd w:val="clear" w:color="auto" w:fill="FFFFFF"/>
              <w:autoSpaceDE w:val="0"/>
              <w:autoSpaceDN w:val="0"/>
              <w:adjustRightInd w:val="0"/>
              <w:spacing w:after="0" w:line="264" w:lineRule="exact"/>
              <w:ind w:right="29"/>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лицо</w:t>
            </w:r>
          </w:p>
        </w:tc>
        <w:tc>
          <w:tcPr>
            <w:tcW w:w="1134" w:type="dxa"/>
            <w:tcBorders>
              <w:top w:val="single" w:sz="4" w:space="0" w:color="auto"/>
              <w:left w:val="single" w:sz="4" w:space="0" w:color="auto"/>
              <w:bottom w:val="single" w:sz="6" w:space="0" w:color="auto"/>
              <w:right w:val="single" w:sz="4" w:space="0" w:color="auto"/>
            </w:tcBorders>
            <w:shd w:val="clear" w:color="auto" w:fill="FFFFFF"/>
          </w:tcPr>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Срок передачи</w:t>
            </w:r>
          </w:p>
          <w:p w:rsidR="00253E92" w:rsidRPr="00253E92" w:rsidRDefault="00253E92" w:rsidP="00253E92">
            <w:pPr>
              <w:widowControl w:val="0"/>
              <w:shd w:val="clear" w:color="auto" w:fill="FFFFFF"/>
              <w:autoSpaceDE w:val="0"/>
              <w:autoSpaceDN w:val="0"/>
              <w:adjustRightInd w:val="0"/>
              <w:spacing w:after="0" w:line="264" w:lineRule="exact"/>
              <w:ind w:right="29"/>
              <w:rPr>
                <w:rFonts w:ascii="Times New Roman" w:eastAsia="Times New Roman" w:hAnsi="Times New Roman" w:cs="Times New Roman"/>
                <w:sz w:val="20"/>
                <w:szCs w:val="20"/>
                <w:lang w:eastAsia="ru-RU"/>
              </w:rPr>
            </w:pPr>
          </w:p>
        </w:tc>
      </w:tr>
      <w:tr w:rsidR="00253E92" w:rsidRPr="00253E92" w:rsidTr="004B1FDE">
        <w:trPr>
          <w:trHeight w:hRule="exact" w:val="1712"/>
        </w:trPr>
        <w:tc>
          <w:tcPr>
            <w:tcW w:w="1419" w:type="dxa"/>
            <w:tcBorders>
              <w:top w:val="single" w:sz="6" w:space="0" w:color="auto"/>
              <w:left w:val="single" w:sz="4" w:space="0" w:color="auto"/>
              <w:bottom w:val="single" w:sz="6" w:space="0" w:color="auto"/>
              <w:right w:val="single" w:sz="6"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69" w:lineRule="exact"/>
              <w:ind w:right="-40"/>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8"/>
                <w:sz w:val="24"/>
                <w:szCs w:val="24"/>
                <w:lang w:eastAsia="ru-RU"/>
              </w:rPr>
              <w:t xml:space="preserve">Приходный, </w:t>
            </w:r>
            <w:r w:rsidRPr="00253E92">
              <w:rPr>
                <w:rFonts w:ascii="Times New Roman" w:eastAsia="Times New Roman" w:hAnsi="Times New Roman" w:cs="Times New Roman"/>
                <w:color w:val="000000"/>
                <w:spacing w:val="-2"/>
                <w:sz w:val="24"/>
                <w:szCs w:val="24"/>
                <w:lang w:eastAsia="ru-RU"/>
              </w:rPr>
              <w:t xml:space="preserve">расходный кассовый </w:t>
            </w:r>
            <w:r w:rsidRPr="00253E92">
              <w:rPr>
                <w:rFonts w:ascii="Times New Roman" w:eastAsia="Times New Roman" w:hAnsi="Times New Roman" w:cs="Times New Roman"/>
                <w:color w:val="000000"/>
                <w:spacing w:val="-6"/>
                <w:sz w:val="24"/>
                <w:szCs w:val="24"/>
                <w:lang w:eastAsia="ru-RU"/>
              </w:rPr>
              <w:t>ордер, кассовая книга</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253E92" w:rsidRPr="00253E92" w:rsidRDefault="00253E92" w:rsidP="00253E92">
            <w:pPr>
              <w:shd w:val="clear" w:color="auto" w:fill="FFFFFF"/>
              <w:spacing w:after="0" w:line="269" w:lineRule="exact"/>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Бухгалтер</w:t>
            </w:r>
          </w:p>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По мере поступления и расходования денежных средств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shd w:val="clear" w:color="auto" w:fill="FFFFFF"/>
              <w:spacing w:after="0" w:line="269" w:lineRule="exact"/>
              <w:ind w:right="278"/>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 xml:space="preserve">Главный </w:t>
            </w:r>
            <w:r w:rsidRPr="00253E92">
              <w:rPr>
                <w:rFonts w:ascii="Times New Roman" w:eastAsia="Times New Roman" w:hAnsi="Times New Roman" w:cs="Times New Roman"/>
                <w:color w:val="000000"/>
                <w:spacing w:val="-5"/>
                <w:sz w:val="24"/>
                <w:szCs w:val="24"/>
                <w:lang w:eastAsia="ru-RU"/>
              </w:rPr>
              <w:t>бухгалтер</w:t>
            </w:r>
          </w:p>
          <w:p w:rsidR="00253E92" w:rsidRPr="00253E92" w:rsidRDefault="00253E92" w:rsidP="00253E92">
            <w:pPr>
              <w:widowControl w:val="0"/>
              <w:shd w:val="clear" w:color="auto" w:fill="FFFFFF"/>
              <w:autoSpaceDE w:val="0"/>
              <w:autoSpaceDN w:val="0"/>
              <w:adjustRightInd w:val="0"/>
              <w:spacing w:after="0" w:line="264" w:lineRule="exact"/>
              <w:ind w:right="38"/>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69" w:lineRule="exact"/>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 xml:space="preserve">По мере </w:t>
            </w:r>
            <w:proofErr w:type="spellStart"/>
            <w:proofErr w:type="gramStart"/>
            <w:r w:rsidRPr="00253E92">
              <w:rPr>
                <w:rFonts w:ascii="Times New Roman" w:eastAsia="Times New Roman" w:hAnsi="Times New Roman" w:cs="Times New Roman"/>
                <w:color w:val="000000"/>
                <w:spacing w:val="-2"/>
                <w:sz w:val="24"/>
                <w:szCs w:val="24"/>
                <w:lang w:eastAsia="ru-RU"/>
              </w:rPr>
              <w:t>поступле-ния</w:t>
            </w:r>
            <w:proofErr w:type="spellEnd"/>
            <w:proofErr w:type="gramEnd"/>
            <w:r w:rsidRPr="00253E92">
              <w:rPr>
                <w:rFonts w:ascii="Times New Roman" w:eastAsia="Times New Roman" w:hAnsi="Times New Roman" w:cs="Times New Roman"/>
                <w:color w:val="000000"/>
                <w:spacing w:val="-2"/>
                <w:sz w:val="24"/>
                <w:szCs w:val="24"/>
                <w:lang w:eastAsia="ru-RU"/>
              </w:rPr>
              <w:t xml:space="preserve"> и </w:t>
            </w:r>
            <w:proofErr w:type="spellStart"/>
            <w:r w:rsidRPr="00253E92">
              <w:rPr>
                <w:rFonts w:ascii="Times New Roman" w:eastAsia="Times New Roman" w:hAnsi="Times New Roman" w:cs="Times New Roman"/>
                <w:color w:val="000000"/>
                <w:spacing w:val="-2"/>
                <w:sz w:val="24"/>
                <w:szCs w:val="24"/>
                <w:lang w:eastAsia="ru-RU"/>
              </w:rPr>
              <w:t>расходова-ния</w:t>
            </w:r>
            <w:proofErr w:type="spellEnd"/>
            <w:r w:rsidRPr="00253E92">
              <w:rPr>
                <w:rFonts w:ascii="Times New Roman" w:eastAsia="Times New Roman" w:hAnsi="Times New Roman" w:cs="Times New Roman"/>
                <w:color w:val="000000"/>
                <w:spacing w:val="-2"/>
                <w:sz w:val="24"/>
                <w:szCs w:val="24"/>
                <w:lang w:eastAsia="ru-RU"/>
              </w:rPr>
              <w:t xml:space="preserve"> </w:t>
            </w:r>
            <w:proofErr w:type="spellStart"/>
            <w:r w:rsidRPr="00253E92">
              <w:rPr>
                <w:rFonts w:ascii="Times New Roman" w:eastAsia="Times New Roman" w:hAnsi="Times New Roman" w:cs="Times New Roman"/>
                <w:color w:val="000000"/>
                <w:spacing w:val="-2"/>
                <w:sz w:val="24"/>
                <w:szCs w:val="24"/>
                <w:lang w:eastAsia="ru-RU"/>
              </w:rPr>
              <w:t>денеж-ных</w:t>
            </w:r>
            <w:proofErr w:type="spellEnd"/>
            <w:r w:rsidRPr="00253E92">
              <w:rPr>
                <w:rFonts w:ascii="Times New Roman" w:eastAsia="Times New Roman" w:hAnsi="Times New Roman" w:cs="Times New Roman"/>
                <w:color w:val="000000"/>
                <w:spacing w:val="-2"/>
                <w:sz w:val="24"/>
                <w:szCs w:val="24"/>
                <w:lang w:eastAsia="ru-RU"/>
              </w:rPr>
              <w:t xml:space="preserve"> средств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shd w:val="clear" w:color="auto" w:fill="FFFFFF"/>
              <w:spacing w:after="0" w:line="269" w:lineRule="exact"/>
              <w:ind w:right="278"/>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Бухгалтер</w:t>
            </w:r>
          </w:p>
          <w:p w:rsidR="00253E92" w:rsidRPr="00253E92" w:rsidRDefault="00253E92" w:rsidP="00253E92">
            <w:pPr>
              <w:widowControl w:val="0"/>
              <w:shd w:val="clear" w:color="auto" w:fill="FFFFFF"/>
              <w:autoSpaceDE w:val="0"/>
              <w:autoSpaceDN w:val="0"/>
              <w:adjustRightInd w:val="0"/>
              <w:spacing w:after="0" w:line="264" w:lineRule="exact"/>
              <w:ind w:right="226"/>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3"/>
                <w:sz w:val="24"/>
                <w:szCs w:val="24"/>
                <w:lang w:eastAsia="ru-RU"/>
              </w:rPr>
              <w:t>По истечении отчетного периода</w:t>
            </w:r>
          </w:p>
        </w:tc>
      </w:tr>
      <w:tr w:rsidR="00253E92" w:rsidRPr="00253E92" w:rsidTr="004B1FDE">
        <w:trPr>
          <w:trHeight w:hRule="exact" w:val="1126"/>
        </w:trPr>
        <w:tc>
          <w:tcPr>
            <w:tcW w:w="1419" w:type="dxa"/>
            <w:tcBorders>
              <w:top w:val="single" w:sz="6" w:space="0" w:color="auto"/>
              <w:left w:val="single" w:sz="4" w:space="0" w:color="auto"/>
              <w:bottom w:val="single" w:sz="6" w:space="0" w:color="auto"/>
              <w:right w:val="single" w:sz="6"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64" w:lineRule="exact"/>
              <w:ind w:right="-40"/>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7"/>
                <w:sz w:val="24"/>
                <w:szCs w:val="24"/>
                <w:lang w:eastAsia="ru-RU"/>
              </w:rPr>
              <w:t>Банковские выписки</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253E92" w:rsidRPr="00253E92" w:rsidRDefault="00253E92" w:rsidP="00253E92">
            <w:pPr>
              <w:shd w:val="clear" w:color="auto" w:fill="FFFFFF"/>
              <w:spacing w:after="0" w:line="269" w:lineRule="exact"/>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 xml:space="preserve">Работник </w:t>
            </w:r>
            <w:proofErr w:type="spellStart"/>
            <w:proofErr w:type="gramStart"/>
            <w:r w:rsidRPr="00253E92">
              <w:rPr>
                <w:rFonts w:ascii="Times New Roman" w:eastAsia="Times New Roman" w:hAnsi="Times New Roman" w:cs="Times New Roman"/>
                <w:color w:val="000000"/>
                <w:spacing w:val="-2"/>
                <w:sz w:val="24"/>
                <w:szCs w:val="24"/>
                <w:lang w:eastAsia="ru-RU"/>
              </w:rPr>
              <w:t>казначейст-ва</w:t>
            </w:r>
            <w:proofErr w:type="spellEnd"/>
            <w:proofErr w:type="gramEnd"/>
          </w:p>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53E92" w:rsidRPr="00253E92" w:rsidRDefault="00253E92" w:rsidP="00253E92">
            <w:pPr>
              <w:spacing w:after="0" w:line="240" w:lineRule="auto"/>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Ежедневно</w:t>
            </w:r>
            <w:r w:rsidRPr="00253E92">
              <w:rPr>
                <w:rFonts w:ascii="Times New Roman" w:eastAsia="Times New Roman" w:hAnsi="Times New Roman" w:cs="Times New Roman"/>
                <w:sz w:val="20"/>
                <w:szCs w:val="20"/>
                <w:lang w:eastAsia="ru-RU"/>
              </w:rPr>
              <w:t xml:space="preserve"> </w:t>
            </w:r>
          </w:p>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59" w:lineRule="exact"/>
              <w:ind w:right="226"/>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4"/>
                <w:sz w:val="24"/>
                <w:szCs w:val="24"/>
                <w:lang w:eastAsia="ru-RU"/>
              </w:rPr>
              <w:t xml:space="preserve">Главный </w:t>
            </w:r>
            <w:r w:rsidRPr="00253E92">
              <w:rPr>
                <w:rFonts w:ascii="Times New Roman" w:eastAsia="Times New Roman" w:hAnsi="Times New Roman" w:cs="Times New Roman"/>
                <w:color w:val="000000"/>
                <w:spacing w:val="-6"/>
                <w:sz w:val="24"/>
                <w:szCs w:val="24"/>
                <w:lang w:eastAsia="ru-RU"/>
              </w:rPr>
              <w:t>бухгалтер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64" w:lineRule="exact"/>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Ежедневно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shd w:val="clear" w:color="auto" w:fill="FFFFFF"/>
              <w:spacing w:after="0" w:line="269" w:lineRule="exact"/>
              <w:ind w:right="278"/>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Бухгалтер</w:t>
            </w:r>
          </w:p>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3"/>
                <w:sz w:val="24"/>
                <w:szCs w:val="24"/>
                <w:lang w:eastAsia="ru-RU"/>
              </w:rPr>
              <w:t>По истечении отчетного периода</w:t>
            </w:r>
          </w:p>
        </w:tc>
      </w:tr>
      <w:tr w:rsidR="00253E92" w:rsidRPr="00253E92" w:rsidTr="004B1FDE">
        <w:trPr>
          <w:trHeight w:hRule="exact" w:val="1190"/>
        </w:trPr>
        <w:tc>
          <w:tcPr>
            <w:tcW w:w="1419" w:type="dxa"/>
            <w:tcBorders>
              <w:top w:val="single" w:sz="6" w:space="0" w:color="auto"/>
              <w:left w:val="single" w:sz="4" w:space="0" w:color="auto"/>
              <w:bottom w:val="single" w:sz="6" w:space="0" w:color="auto"/>
              <w:right w:val="single" w:sz="6"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74" w:lineRule="exact"/>
              <w:ind w:right="-40"/>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7"/>
                <w:sz w:val="24"/>
                <w:szCs w:val="24"/>
                <w:lang w:eastAsia="ru-RU"/>
              </w:rPr>
              <w:t>Счета фактуры</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69" w:lineRule="exact"/>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 xml:space="preserve">Главный </w:t>
            </w:r>
            <w:r w:rsidRPr="00253E92">
              <w:rPr>
                <w:rFonts w:ascii="Times New Roman" w:eastAsia="Times New Roman" w:hAnsi="Times New Roman" w:cs="Times New Roman"/>
                <w:color w:val="000000"/>
                <w:spacing w:val="-5"/>
                <w:sz w:val="24"/>
                <w:szCs w:val="24"/>
                <w:lang w:eastAsia="ru-RU"/>
              </w:rPr>
              <w:t>бухгалтер</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Ежемесячно</w:t>
            </w:r>
          </w:p>
          <w:p w:rsidR="00253E92" w:rsidRPr="00253E92" w:rsidRDefault="00253E92" w:rsidP="00253E92">
            <w:pPr>
              <w:widowControl w:val="0"/>
              <w:shd w:val="clear" w:color="auto" w:fill="FFFFFF"/>
              <w:autoSpaceDE w:val="0"/>
              <w:autoSpaceDN w:val="0"/>
              <w:adjustRightInd w:val="0"/>
              <w:spacing w:after="0" w:line="269" w:lineRule="exact"/>
              <w:ind w:right="274"/>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4"/>
                <w:sz w:val="24"/>
                <w:szCs w:val="24"/>
                <w:lang w:eastAsia="ru-RU"/>
              </w:rPr>
              <w:t xml:space="preserve">Главный </w:t>
            </w:r>
            <w:r w:rsidRPr="00253E92">
              <w:rPr>
                <w:rFonts w:ascii="Times New Roman" w:eastAsia="Times New Roman" w:hAnsi="Times New Roman" w:cs="Times New Roman"/>
                <w:color w:val="000000"/>
                <w:spacing w:val="-5"/>
                <w:sz w:val="24"/>
                <w:szCs w:val="24"/>
                <w:lang w:eastAsia="ru-RU"/>
              </w:rPr>
              <w:t>бухгалтер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253E92">
              <w:rPr>
                <w:rFonts w:ascii="Times New Roman" w:eastAsia="Times New Roman" w:hAnsi="Times New Roman" w:cs="Times New Roman"/>
                <w:sz w:val="24"/>
                <w:szCs w:val="24"/>
                <w:lang w:eastAsia="ru-RU"/>
              </w:rPr>
              <w:t>Ежемесячно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shd w:val="clear" w:color="auto" w:fill="FFFFFF"/>
              <w:spacing w:after="0" w:line="269" w:lineRule="exact"/>
              <w:ind w:right="278"/>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Бухгалтер</w:t>
            </w:r>
          </w:p>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3"/>
                <w:sz w:val="24"/>
                <w:szCs w:val="24"/>
                <w:lang w:eastAsia="ru-RU"/>
              </w:rPr>
              <w:t>По истечении отчетного периода</w:t>
            </w:r>
          </w:p>
        </w:tc>
      </w:tr>
      <w:tr w:rsidR="00253E92" w:rsidRPr="00253E92" w:rsidTr="004B1FDE">
        <w:trPr>
          <w:trHeight w:hRule="exact" w:val="1130"/>
        </w:trPr>
        <w:tc>
          <w:tcPr>
            <w:tcW w:w="1419" w:type="dxa"/>
            <w:tcBorders>
              <w:top w:val="single" w:sz="6" w:space="0" w:color="auto"/>
              <w:left w:val="single" w:sz="4" w:space="0" w:color="auto"/>
              <w:bottom w:val="single" w:sz="6" w:space="0" w:color="auto"/>
              <w:right w:val="single" w:sz="6"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69" w:lineRule="exact"/>
              <w:ind w:right="-40"/>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8"/>
                <w:sz w:val="24"/>
                <w:szCs w:val="24"/>
                <w:lang w:eastAsia="ru-RU"/>
              </w:rPr>
              <w:t>Авансовые отчеты</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proofErr w:type="gramStart"/>
            <w:r w:rsidRPr="00253E92">
              <w:rPr>
                <w:rFonts w:ascii="Times New Roman" w:eastAsia="Times New Roman" w:hAnsi="Times New Roman" w:cs="Times New Roman"/>
                <w:color w:val="000000"/>
                <w:spacing w:val="-3"/>
                <w:sz w:val="24"/>
                <w:szCs w:val="24"/>
                <w:lang w:eastAsia="ru-RU"/>
              </w:rPr>
              <w:t>Подотчет-</w:t>
            </w:r>
            <w:proofErr w:type="spellStart"/>
            <w:r w:rsidRPr="00253E92">
              <w:rPr>
                <w:rFonts w:ascii="Times New Roman" w:eastAsia="Times New Roman" w:hAnsi="Times New Roman" w:cs="Times New Roman"/>
                <w:color w:val="000000"/>
                <w:spacing w:val="-3"/>
                <w:sz w:val="24"/>
                <w:szCs w:val="24"/>
                <w:lang w:eastAsia="ru-RU"/>
              </w:rPr>
              <w:t>ное</w:t>
            </w:r>
            <w:proofErr w:type="spellEnd"/>
            <w:proofErr w:type="gramEnd"/>
            <w:r w:rsidRPr="00253E92">
              <w:rPr>
                <w:rFonts w:ascii="Times New Roman" w:eastAsia="Times New Roman" w:hAnsi="Times New Roman" w:cs="Times New Roman"/>
                <w:color w:val="000000"/>
                <w:spacing w:val="-3"/>
                <w:sz w:val="24"/>
                <w:szCs w:val="24"/>
                <w:lang w:eastAsia="ru-RU"/>
              </w:rPr>
              <w:t xml:space="preserve"> лицо</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Не позднее 3-х рабочих дней</w:t>
            </w:r>
          </w:p>
          <w:p w:rsidR="00253E92" w:rsidRPr="00253E92" w:rsidRDefault="00253E92" w:rsidP="00253E92">
            <w:pPr>
              <w:widowControl w:val="0"/>
              <w:shd w:val="clear" w:color="auto" w:fill="FFFFFF"/>
              <w:autoSpaceDE w:val="0"/>
              <w:autoSpaceDN w:val="0"/>
              <w:adjustRightInd w:val="0"/>
              <w:spacing w:after="0" w:line="274" w:lineRule="exact"/>
              <w:ind w:right="274"/>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shd w:val="clear" w:color="auto" w:fill="FFFFFF"/>
              <w:spacing w:after="0" w:line="269" w:lineRule="exact"/>
              <w:ind w:right="278"/>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Бухгалтер</w:t>
            </w:r>
          </w:p>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5"/>
                <w:sz w:val="24"/>
                <w:szCs w:val="24"/>
                <w:lang w:eastAsia="ru-RU"/>
              </w:rPr>
              <w:t xml:space="preserve">По </w:t>
            </w:r>
            <w:proofErr w:type="spellStart"/>
            <w:proofErr w:type="gramStart"/>
            <w:r w:rsidRPr="00253E92">
              <w:rPr>
                <w:rFonts w:ascii="Times New Roman" w:eastAsia="Times New Roman" w:hAnsi="Times New Roman" w:cs="Times New Roman"/>
                <w:color w:val="000000"/>
                <w:spacing w:val="-5"/>
                <w:sz w:val="24"/>
                <w:szCs w:val="24"/>
                <w:lang w:eastAsia="ru-RU"/>
              </w:rPr>
              <w:t>предос-тавлению</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shd w:val="clear" w:color="auto" w:fill="FFFFFF"/>
              <w:spacing w:after="0" w:line="269" w:lineRule="exact"/>
              <w:ind w:right="278"/>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Бухгалтер</w:t>
            </w:r>
          </w:p>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3"/>
                <w:sz w:val="24"/>
                <w:szCs w:val="24"/>
                <w:lang w:eastAsia="ru-RU"/>
              </w:rPr>
              <w:t>По истечении отчетного периода</w:t>
            </w:r>
          </w:p>
        </w:tc>
      </w:tr>
      <w:tr w:rsidR="00253E92" w:rsidRPr="00253E92" w:rsidTr="004B1FDE">
        <w:trPr>
          <w:trHeight w:hRule="exact" w:val="2144"/>
        </w:trPr>
        <w:tc>
          <w:tcPr>
            <w:tcW w:w="1419" w:type="dxa"/>
            <w:tcBorders>
              <w:top w:val="single" w:sz="6" w:space="0" w:color="auto"/>
              <w:left w:val="single" w:sz="4" w:space="0" w:color="auto"/>
              <w:bottom w:val="single" w:sz="6" w:space="0" w:color="auto"/>
              <w:right w:val="single" w:sz="6"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64" w:lineRule="exact"/>
              <w:ind w:right="-40"/>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6"/>
                <w:sz w:val="24"/>
                <w:szCs w:val="24"/>
                <w:lang w:eastAsia="ru-RU"/>
              </w:rPr>
              <w:t>Табель учета рабочего в</w:t>
            </w:r>
            <w:r w:rsidRPr="00253E92">
              <w:rPr>
                <w:rFonts w:ascii="Times New Roman" w:eastAsia="Times New Roman" w:hAnsi="Times New Roman" w:cs="Times New Roman"/>
                <w:color w:val="000000"/>
                <w:spacing w:val="-4"/>
                <w:sz w:val="24"/>
                <w:szCs w:val="24"/>
                <w:lang w:eastAsia="ru-RU"/>
              </w:rPr>
              <w:t>ремени, платежные ведомости, расчетно-п</w:t>
            </w:r>
            <w:r w:rsidRPr="00253E92">
              <w:rPr>
                <w:rFonts w:ascii="Times New Roman" w:eastAsia="Times New Roman" w:hAnsi="Times New Roman" w:cs="Times New Roman"/>
                <w:color w:val="000000"/>
                <w:spacing w:val="-5"/>
                <w:sz w:val="24"/>
                <w:szCs w:val="24"/>
                <w:lang w:eastAsia="ru-RU"/>
              </w:rPr>
              <w:t>латежные ведомости</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59" w:lineRule="exact"/>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 xml:space="preserve">Бухгалтер, </w:t>
            </w:r>
            <w:proofErr w:type="gramStart"/>
            <w:r w:rsidRPr="00253E92">
              <w:rPr>
                <w:rFonts w:ascii="Times New Roman" w:eastAsia="Times New Roman" w:hAnsi="Times New Roman" w:cs="Times New Roman"/>
                <w:color w:val="000000"/>
                <w:spacing w:val="-2"/>
                <w:sz w:val="24"/>
                <w:szCs w:val="24"/>
                <w:lang w:eastAsia="ru-RU"/>
              </w:rPr>
              <w:t>руководи-</w:t>
            </w:r>
            <w:proofErr w:type="spellStart"/>
            <w:r w:rsidRPr="00253E92">
              <w:rPr>
                <w:rFonts w:ascii="Times New Roman" w:eastAsia="Times New Roman" w:hAnsi="Times New Roman" w:cs="Times New Roman"/>
                <w:color w:val="000000"/>
                <w:spacing w:val="-2"/>
                <w:sz w:val="24"/>
                <w:szCs w:val="24"/>
                <w:lang w:eastAsia="ru-RU"/>
              </w:rPr>
              <w:t>тель</w:t>
            </w:r>
            <w:proofErr w:type="spellEnd"/>
            <w:proofErr w:type="gramEnd"/>
            <w:r w:rsidRPr="00253E92">
              <w:rPr>
                <w:rFonts w:ascii="Times New Roman" w:eastAsia="Times New Roman" w:hAnsi="Times New Roman" w:cs="Times New Roman"/>
                <w:color w:val="000000"/>
                <w:spacing w:val="-2"/>
                <w:sz w:val="24"/>
                <w:szCs w:val="24"/>
                <w:lang w:eastAsia="ru-RU"/>
              </w:rPr>
              <w:t xml:space="preserve">  структур-</w:t>
            </w:r>
            <w:proofErr w:type="spellStart"/>
            <w:r w:rsidRPr="00253E92">
              <w:rPr>
                <w:rFonts w:ascii="Times New Roman" w:eastAsia="Times New Roman" w:hAnsi="Times New Roman" w:cs="Times New Roman"/>
                <w:color w:val="000000"/>
                <w:spacing w:val="-2"/>
                <w:sz w:val="24"/>
                <w:szCs w:val="24"/>
                <w:lang w:eastAsia="ru-RU"/>
              </w:rPr>
              <w:t>ных</w:t>
            </w:r>
            <w:proofErr w:type="spellEnd"/>
            <w:r w:rsidRPr="00253E92">
              <w:rPr>
                <w:rFonts w:ascii="Times New Roman" w:eastAsia="Times New Roman" w:hAnsi="Times New Roman" w:cs="Times New Roman"/>
                <w:color w:val="000000"/>
                <w:spacing w:val="-2"/>
                <w:sz w:val="24"/>
                <w:szCs w:val="24"/>
                <w:lang w:eastAsia="ru-RU"/>
              </w:rPr>
              <w:t xml:space="preserve"> </w:t>
            </w:r>
            <w:proofErr w:type="spellStart"/>
            <w:r w:rsidRPr="00253E92">
              <w:rPr>
                <w:rFonts w:ascii="Times New Roman" w:eastAsia="Times New Roman" w:hAnsi="Times New Roman" w:cs="Times New Roman"/>
                <w:color w:val="000000"/>
                <w:spacing w:val="-2"/>
                <w:sz w:val="24"/>
                <w:szCs w:val="24"/>
                <w:lang w:eastAsia="ru-RU"/>
              </w:rPr>
              <w:t>подразде-лений</w:t>
            </w:r>
            <w:proofErr w:type="spellEnd"/>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Ежемесячно</w:t>
            </w:r>
          </w:p>
          <w:p w:rsidR="00253E92" w:rsidRPr="00253E92" w:rsidRDefault="00253E92" w:rsidP="00253E92">
            <w:pPr>
              <w:widowControl w:val="0"/>
              <w:shd w:val="clear" w:color="auto" w:fill="FFFFFF"/>
              <w:autoSpaceDE w:val="0"/>
              <w:autoSpaceDN w:val="0"/>
              <w:adjustRightInd w:val="0"/>
              <w:spacing w:after="0" w:line="259" w:lineRule="exact"/>
              <w:ind w:right="274"/>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shd w:val="clear" w:color="auto" w:fill="FFFFFF"/>
              <w:spacing w:after="0" w:line="269" w:lineRule="exact"/>
              <w:ind w:right="278"/>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Бухгалтер</w:t>
            </w:r>
          </w:p>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Ежемесячно</w:t>
            </w:r>
          </w:p>
          <w:p w:rsidR="00253E92" w:rsidRPr="00253E92" w:rsidRDefault="00253E92" w:rsidP="00253E92">
            <w:pPr>
              <w:widowControl w:val="0"/>
              <w:shd w:val="clear" w:color="auto" w:fill="FFFFFF"/>
              <w:autoSpaceDE w:val="0"/>
              <w:autoSpaceDN w:val="0"/>
              <w:adjustRightInd w:val="0"/>
              <w:spacing w:after="0" w:line="264" w:lineRule="exact"/>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shd w:val="clear" w:color="auto" w:fill="FFFFFF"/>
              <w:spacing w:after="0" w:line="269" w:lineRule="exact"/>
              <w:ind w:right="278"/>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Бухгалтер</w:t>
            </w:r>
          </w:p>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3"/>
                <w:sz w:val="24"/>
                <w:szCs w:val="24"/>
                <w:lang w:eastAsia="ru-RU"/>
              </w:rPr>
              <w:t>По истечении отчетного периода</w:t>
            </w:r>
          </w:p>
        </w:tc>
      </w:tr>
      <w:tr w:rsidR="00253E92" w:rsidRPr="00253E92" w:rsidTr="004B1FDE">
        <w:trPr>
          <w:trHeight w:hRule="exact" w:val="1126"/>
        </w:trPr>
        <w:tc>
          <w:tcPr>
            <w:tcW w:w="1419" w:type="dxa"/>
            <w:tcBorders>
              <w:top w:val="single" w:sz="6" w:space="0" w:color="auto"/>
              <w:left w:val="single" w:sz="4" w:space="0" w:color="auto"/>
              <w:bottom w:val="single" w:sz="6" w:space="0" w:color="auto"/>
              <w:right w:val="single" w:sz="6"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74" w:lineRule="exact"/>
              <w:ind w:right="-40"/>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8"/>
                <w:sz w:val="24"/>
                <w:szCs w:val="24"/>
                <w:lang w:eastAsia="ru-RU"/>
              </w:rPr>
              <w:t>Акт на списание ТМЦ, о</w:t>
            </w:r>
            <w:r w:rsidRPr="00253E92">
              <w:rPr>
                <w:rFonts w:ascii="Times New Roman" w:eastAsia="Times New Roman" w:hAnsi="Times New Roman" w:cs="Times New Roman"/>
                <w:color w:val="000000"/>
                <w:spacing w:val="-4"/>
                <w:sz w:val="24"/>
                <w:szCs w:val="24"/>
                <w:lang w:eastAsia="ru-RU"/>
              </w:rPr>
              <w:t>сновных средств</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253E92" w:rsidRPr="00253E92" w:rsidRDefault="00253E92" w:rsidP="00253E92">
            <w:pPr>
              <w:shd w:val="clear" w:color="auto" w:fill="FFFFFF"/>
              <w:spacing w:after="0" w:line="269" w:lineRule="exact"/>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Бухгалтер</w:t>
            </w:r>
          </w:p>
          <w:p w:rsidR="00253E92" w:rsidRPr="00253E92" w:rsidRDefault="00253E92" w:rsidP="00253E92">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Ежемесячно</w:t>
            </w:r>
          </w:p>
          <w:p w:rsidR="00253E92" w:rsidRPr="00253E92" w:rsidRDefault="00253E92" w:rsidP="00253E92">
            <w:pPr>
              <w:spacing w:after="0" w:line="240" w:lineRule="auto"/>
              <w:rPr>
                <w:rFonts w:ascii="Times New Roman" w:eastAsia="Times New Roman" w:hAnsi="Times New Roman" w:cs="Times New Roman"/>
                <w:sz w:val="20"/>
                <w:szCs w:val="20"/>
                <w:lang w:eastAsia="ru-RU"/>
              </w:rPr>
            </w:pPr>
          </w:p>
          <w:p w:rsidR="00253E92" w:rsidRPr="00253E92" w:rsidRDefault="00253E92" w:rsidP="00253E92">
            <w:pPr>
              <w:widowControl w:val="0"/>
              <w:shd w:val="clear" w:color="auto" w:fill="FFFFFF"/>
              <w:autoSpaceDE w:val="0"/>
              <w:autoSpaceDN w:val="0"/>
              <w:adjustRightInd w:val="0"/>
              <w:spacing w:after="0" w:line="278" w:lineRule="exact"/>
              <w:ind w:right="269"/>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shd w:val="clear" w:color="auto" w:fill="FFFFFF"/>
              <w:spacing w:after="0" w:line="269" w:lineRule="exact"/>
              <w:ind w:right="278"/>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Бухгалтер</w:t>
            </w:r>
          </w:p>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Ежемесячно</w:t>
            </w:r>
          </w:p>
          <w:p w:rsidR="00253E92" w:rsidRPr="00253E92" w:rsidRDefault="00253E92" w:rsidP="00253E92">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shd w:val="clear" w:color="auto" w:fill="FFFFFF"/>
              <w:spacing w:after="0" w:line="269" w:lineRule="exact"/>
              <w:ind w:right="278"/>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Бухгалтер</w:t>
            </w:r>
          </w:p>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3"/>
                <w:sz w:val="24"/>
                <w:szCs w:val="24"/>
                <w:lang w:eastAsia="ru-RU"/>
              </w:rPr>
              <w:t>По истечении отчетного периода</w:t>
            </w:r>
          </w:p>
        </w:tc>
      </w:tr>
      <w:tr w:rsidR="00253E92" w:rsidRPr="00253E92" w:rsidTr="004B1FDE">
        <w:trPr>
          <w:trHeight w:hRule="exact" w:val="1151"/>
        </w:trPr>
        <w:tc>
          <w:tcPr>
            <w:tcW w:w="1419" w:type="dxa"/>
            <w:tcBorders>
              <w:top w:val="single" w:sz="6" w:space="0" w:color="auto"/>
              <w:left w:val="single" w:sz="4" w:space="0" w:color="auto"/>
              <w:bottom w:val="single" w:sz="6" w:space="0" w:color="auto"/>
              <w:right w:val="single" w:sz="6"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5"/>
                <w:sz w:val="24"/>
                <w:szCs w:val="24"/>
                <w:lang w:eastAsia="ru-RU"/>
              </w:rPr>
              <w:t>Главная книга</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64" w:lineRule="exact"/>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 xml:space="preserve">Главный </w:t>
            </w:r>
            <w:r w:rsidRPr="00253E92">
              <w:rPr>
                <w:rFonts w:ascii="Times New Roman" w:eastAsia="Times New Roman" w:hAnsi="Times New Roman" w:cs="Times New Roman"/>
                <w:color w:val="000000"/>
                <w:spacing w:val="-5"/>
                <w:sz w:val="24"/>
                <w:szCs w:val="24"/>
                <w:lang w:eastAsia="ru-RU"/>
              </w:rPr>
              <w:t>бухгалтер</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Ежемесячно</w:t>
            </w:r>
          </w:p>
          <w:p w:rsidR="00253E92" w:rsidRPr="00253E92" w:rsidRDefault="00253E92" w:rsidP="00253E92">
            <w:pPr>
              <w:widowControl w:val="0"/>
              <w:shd w:val="clear" w:color="auto" w:fill="FFFFFF"/>
              <w:autoSpaceDE w:val="0"/>
              <w:autoSpaceDN w:val="0"/>
              <w:adjustRightInd w:val="0"/>
              <w:spacing w:after="0" w:line="264" w:lineRule="exact"/>
              <w:ind w:right="269"/>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 xml:space="preserve">Главный </w:t>
            </w:r>
            <w:r w:rsidRPr="00253E92">
              <w:rPr>
                <w:rFonts w:ascii="Times New Roman" w:eastAsia="Times New Roman" w:hAnsi="Times New Roman" w:cs="Times New Roman"/>
                <w:color w:val="000000"/>
                <w:spacing w:val="-5"/>
                <w:sz w:val="24"/>
                <w:szCs w:val="24"/>
                <w:lang w:eastAsia="ru-RU"/>
              </w:rPr>
              <w:t>бухгалтер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Ежемесячно</w:t>
            </w:r>
          </w:p>
          <w:p w:rsidR="00253E92" w:rsidRPr="00253E92" w:rsidRDefault="00253E92" w:rsidP="00253E92">
            <w:pPr>
              <w:widowControl w:val="0"/>
              <w:shd w:val="clear" w:color="auto" w:fill="FFFFFF"/>
              <w:autoSpaceDE w:val="0"/>
              <w:autoSpaceDN w:val="0"/>
              <w:adjustRightInd w:val="0"/>
              <w:spacing w:after="0" w:line="264" w:lineRule="exact"/>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 xml:space="preserve">Главный </w:t>
            </w:r>
            <w:r w:rsidRPr="00253E92">
              <w:rPr>
                <w:rFonts w:ascii="Times New Roman" w:eastAsia="Times New Roman" w:hAnsi="Times New Roman" w:cs="Times New Roman"/>
                <w:color w:val="000000"/>
                <w:spacing w:val="-5"/>
                <w:sz w:val="24"/>
                <w:szCs w:val="24"/>
                <w:lang w:eastAsia="ru-RU"/>
              </w:rPr>
              <w:t>бухгалтер</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3"/>
                <w:sz w:val="24"/>
                <w:szCs w:val="24"/>
                <w:lang w:eastAsia="ru-RU"/>
              </w:rPr>
              <w:t>По истечении отчетного периода</w:t>
            </w:r>
          </w:p>
        </w:tc>
      </w:tr>
      <w:tr w:rsidR="00253E92" w:rsidRPr="00253E92" w:rsidTr="004B1FDE">
        <w:trPr>
          <w:trHeight w:hRule="exact" w:val="1139"/>
        </w:trPr>
        <w:tc>
          <w:tcPr>
            <w:tcW w:w="1419" w:type="dxa"/>
            <w:tcBorders>
              <w:top w:val="single" w:sz="6" w:space="0" w:color="auto"/>
              <w:left w:val="single" w:sz="4" w:space="0" w:color="auto"/>
              <w:bottom w:val="single" w:sz="6" w:space="0" w:color="auto"/>
              <w:right w:val="single" w:sz="6"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69" w:lineRule="exact"/>
              <w:ind w:right="-40"/>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12"/>
                <w:sz w:val="24"/>
                <w:szCs w:val="24"/>
                <w:lang w:eastAsia="ru-RU"/>
              </w:rPr>
              <w:lastRenderedPageBreak/>
              <w:t>Журнал выдачи д</w:t>
            </w:r>
            <w:r w:rsidRPr="00253E92">
              <w:rPr>
                <w:rFonts w:ascii="Times New Roman" w:eastAsia="Times New Roman" w:hAnsi="Times New Roman" w:cs="Times New Roman"/>
                <w:color w:val="000000"/>
                <w:spacing w:val="-5"/>
                <w:sz w:val="24"/>
                <w:szCs w:val="24"/>
                <w:lang w:eastAsia="ru-RU"/>
              </w:rPr>
              <w:t>оверенности</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253E92" w:rsidRPr="00253E92" w:rsidRDefault="00253E92" w:rsidP="00253E92">
            <w:pPr>
              <w:shd w:val="clear" w:color="auto" w:fill="FFFFFF"/>
              <w:spacing w:after="0" w:line="269" w:lineRule="exact"/>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Бухгалтер</w:t>
            </w:r>
          </w:p>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Ежемесячно</w:t>
            </w:r>
          </w:p>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shd w:val="clear" w:color="auto" w:fill="FFFFFF"/>
              <w:spacing w:after="0" w:line="269" w:lineRule="exact"/>
              <w:ind w:right="278"/>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Бухгалтер</w:t>
            </w:r>
          </w:p>
          <w:p w:rsidR="00253E92" w:rsidRPr="00253E92" w:rsidRDefault="00253E92" w:rsidP="00253E92">
            <w:pPr>
              <w:widowControl w:val="0"/>
              <w:shd w:val="clear" w:color="auto" w:fill="FFFFFF"/>
              <w:autoSpaceDE w:val="0"/>
              <w:autoSpaceDN w:val="0"/>
              <w:adjustRightInd w:val="0"/>
              <w:spacing w:after="0" w:line="264" w:lineRule="exact"/>
              <w:ind w:right="38"/>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Ежемесячно</w:t>
            </w:r>
          </w:p>
          <w:p w:rsidR="00253E92" w:rsidRPr="00253E92" w:rsidRDefault="00253E92" w:rsidP="00253E92">
            <w:pPr>
              <w:widowControl w:val="0"/>
              <w:shd w:val="clear" w:color="auto" w:fill="FFFFFF"/>
              <w:autoSpaceDE w:val="0"/>
              <w:autoSpaceDN w:val="0"/>
              <w:adjustRightInd w:val="0"/>
              <w:spacing w:after="0" w:line="269" w:lineRule="exact"/>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53E92" w:rsidRPr="00253E92" w:rsidRDefault="00253E92" w:rsidP="00253E92">
            <w:pPr>
              <w:shd w:val="clear" w:color="auto" w:fill="FFFFFF"/>
              <w:spacing w:after="0" w:line="269" w:lineRule="exact"/>
              <w:ind w:right="278"/>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2"/>
                <w:sz w:val="24"/>
                <w:szCs w:val="24"/>
                <w:lang w:eastAsia="ru-RU"/>
              </w:rPr>
              <w:t>Бухгалтер</w:t>
            </w:r>
          </w:p>
          <w:p w:rsidR="00253E92" w:rsidRPr="00253E92" w:rsidRDefault="00253E92" w:rsidP="00253E92">
            <w:pPr>
              <w:widowControl w:val="0"/>
              <w:shd w:val="clear" w:color="auto" w:fill="FFFFFF"/>
              <w:autoSpaceDE w:val="0"/>
              <w:autoSpaceDN w:val="0"/>
              <w:adjustRightInd w:val="0"/>
              <w:spacing w:after="0" w:line="264" w:lineRule="exact"/>
              <w:ind w:right="226"/>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53E92" w:rsidRPr="00253E92" w:rsidRDefault="00253E92" w:rsidP="00253E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3"/>
                <w:sz w:val="24"/>
                <w:szCs w:val="24"/>
                <w:lang w:eastAsia="ru-RU"/>
              </w:rPr>
              <w:t>По истечении отчетного периода</w:t>
            </w:r>
          </w:p>
        </w:tc>
      </w:tr>
    </w:tbl>
    <w:p w:rsidR="00253E92" w:rsidRPr="00253E92" w:rsidRDefault="00253E92" w:rsidP="00253E92">
      <w:pPr>
        <w:spacing w:after="0" w:line="240" w:lineRule="auto"/>
        <w:rPr>
          <w:rFonts w:ascii="Times New Roman" w:eastAsia="Times New Roman" w:hAnsi="Times New Roman" w:cs="Times New Roman"/>
          <w:sz w:val="20"/>
          <w:szCs w:val="20"/>
          <w:lang w:eastAsia="ru-RU"/>
        </w:rPr>
      </w:pPr>
    </w:p>
    <w:p w:rsidR="00253E92" w:rsidRPr="00253E92" w:rsidRDefault="00253E92" w:rsidP="00253E92">
      <w:pPr>
        <w:spacing w:after="0" w:line="240" w:lineRule="auto"/>
        <w:rPr>
          <w:rFonts w:ascii="Times New Roman" w:eastAsia="Times New Roman" w:hAnsi="Times New Roman" w:cs="Times New Roman"/>
          <w:sz w:val="20"/>
          <w:szCs w:val="20"/>
          <w:lang w:eastAsia="ru-RU"/>
        </w:rPr>
      </w:pPr>
    </w:p>
    <w:p w:rsidR="00253E92" w:rsidRPr="00253E92" w:rsidRDefault="00253E92" w:rsidP="00253E92">
      <w:pPr>
        <w:spacing w:after="0" w:line="240" w:lineRule="auto"/>
        <w:rPr>
          <w:rFonts w:ascii="Times New Roman" w:eastAsia="Times New Roman" w:hAnsi="Times New Roman" w:cs="Times New Roman"/>
          <w:sz w:val="20"/>
          <w:szCs w:val="20"/>
          <w:lang w:eastAsia="ru-RU"/>
        </w:rPr>
      </w:pPr>
    </w:p>
    <w:p w:rsidR="00253E92" w:rsidRPr="00253E92" w:rsidRDefault="00253E92" w:rsidP="00253E92">
      <w:pPr>
        <w:spacing w:after="0" w:line="240" w:lineRule="auto"/>
        <w:rPr>
          <w:rFonts w:ascii="Times New Roman" w:eastAsia="Times New Roman" w:hAnsi="Times New Roman" w:cs="Times New Roman"/>
          <w:sz w:val="20"/>
          <w:szCs w:val="20"/>
          <w:lang w:eastAsia="ru-RU"/>
        </w:rPr>
      </w:pPr>
    </w:p>
    <w:p w:rsidR="00253E92" w:rsidRPr="00253E92" w:rsidRDefault="00253E92" w:rsidP="00253E92">
      <w:pPr>
        <w:spacing w:after="0" w:line="240" w:lineRule="auto"/>
        <w:rPr>
          <w:rFonts w:ascii="Times New Roman" w:eastAsia="Times New Roman" w:hAnsi="Times New Roman" w:cs="Times New Roman"/>
          <w:sz w:val="20"/>
          <w:szCs w:val="20"/>
          <w:lang w:eastAsia="ru-RU"/>
        </w:rPr>
      </w:pPr>
    </w:p>
    <w:p w:rsidR="00253E92" w:rsidRPr="00253E92" w:rsidRDefault="00253E92" w:rsidP="00253E92">
      <w:pPr>
        <w:spacing w:after="0" w:line="240" w:lineRule="auto"/>
        <w:rPr>
          <w:rFonts w:ascii="Times New Roman" w:eastAsia="Times New Roman" w:hAnsi="Times New Roman" w:cs="Times New Roman"/>
          <w:sz w:val="20"/>
          <w:szCs w:val="20"/>
          <w:lang w:eastAsia="ru-RU"/>
        </w:rPr>
      </w:pPr>
    </w:p>
    <w:p w:rsidR="00253E92" w:rsidRPr="00253E92" w:rsidRDefault="00253E92" w:rsidP="00253E92">
      <w:pPr>
        <w:spacing w:after="0" w:line="240" w:lineRule="auto"/>
        <w:rPr>
          <w:rFonts w:ascii="Times New Roman" w:eastAsia="Times New Roman" w:hAnsi="Times New Roman" w:cs="Times New Roman"/>
          <w:sz w:val="20"/>
          <w:szCs w:val="20"/>
          <w:lang w:eastAsia="ru-RU"/>
        </w:rPr>
      </w:pPr>
    </w:p>
    <w:p w:rsidR="00253E92" w:rsidRPr="00253E92" w:rsidRDefault="00253E92" w:rsidP="00253E92">
      <w:pPr>
        <w:spacing w:after="0" w:line="240" w:lineRule="auto"/>
        <w:rPr>
          <w:rFonts w:ascii="Times New Roman" w:eastAsia="Times New Roman" w:hAnsi="Times New Roman" w:cs="Times New Roman"/>
          <w:sz w:val="20"/>
          <w:szCs w:val="20"/>
          <w:lang w:eastAsia="ru-RU"/>
        </w:rPr>
      </w:pPr>
    </w:p>
    <w:p w:rsidR="00253E92" w:rsidRPr="00253E92" w:rsidRDefault="00253E92" w:rsidP="00253E92">
      <w:pPr>
        <w:spacing w:after="0" w:line="240" w:lineRule="auto"/>
        <w:rPr>
          <w:rFonts w:ascii="Times New Roman" w:eastAsia="Times New Roman" w:hAnsi="Times New Roman" w:cs="Times New Roman"/>
          <w:sz w:val="20"/>
          <w:szCs w:val="20"/>
          <w:lang w:eastAsia="ru-RU"/>
        </w:rPr>
      </w:pPr>
    </w:p>
    <w:p w:rsidR="00253E92" w:rsidRPr="00253E92" w:rsidRDefault="00253E92" w:rsidP="00253E92">
      <w:pPr>
        <w:spacing w:after="0" w:line="240" w:lineRule="auto"/>
        <w:jc w:val="both"/>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both"/>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both"/>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both"/>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                                                                                  </w:t>
      </w:r>
    </w:p>
    <w:p w:rsidR="00253E92" w:rsidRPr="00253E92" w:rsidRDefault="00253E92" w:rsidP="00253E92">
      <w:pPr>
        <w:spacing w:after="0" w:line="240" w:lineRule="auto"/>
        <w:rPr>
          <w:rFonts w:ascii="Times New Roman" w:eastAsia="Times New Roman" w:hAnsi="Times New Roman" w:cs="Times New Roman"/>
          <w:sz w:val="28"/>
          <w:szCs w:val="28"/>
          <w:lang w:eastAsia="ru-RU"/>
        </w:rPr>
      </w:pPr>
    </w:p>
    <w:p w:rsidR="00253E92" w:rsidRPr="00253E92" w:rsidRDefault="00253E92" w:rsidP="00253E92">
      <w:pPr>
        <w:spacing w:after="0" w:line="240" w:lineRule="auto"/>
        <w:rPr>
          <w:rFonts w:ascii="Times New Roman" w:eastAsia="Times New Roman" w:hAnsi="Times New Roman" w:cs="Times New Roman"/>
          <w:sz w:val="28"/>
          <w:szCs w:val="28"/>
          <w:lang w:eastAsia="ru-RU"/>
        </w:rPr>
      </w:pPr>
    </w:p>
    <w:p w:rsidR="00253E92" w:rsidRPr="00253E92" w:rsidRDefault="00253E92" w:rsidP="00253E92">
      <w:pPr>
        <w:spacing w:after="0" w:line="240" w:lineRule="auto"/>
        <w:rPr>
          <w:rFonts w:ascii="Times New Roman" w:eastAsia="Times New Roman" w:hAnsi="Times New Roman" w:cs="Times New Roman"/>
          <w:sz w:val="28"/>
          <w:szCs w:val="28"/>
          <w:lang w:eastAsia="ru-RU"/>
        </w:rPr>
      </w:pPr>
    </w:p>
    <w:p w:rsidR="00253E92" w:rsidRPr="00253E92" w:rsidRDefault="00253E92" w:rsidP="00253E92">
      <w:pPr>
        <w:spacing w:after="0" w:line="240" w:lineRule="auto"/>
        <w:rPr>
          <w:rFonts w:ascii="Times New Roman" w:eastAsia="Times New Roman" w:hAnsi="Times New Roman" w:cs="Times New Roman"/>
          <w:sz w:val="28"/>
          <w:szCs w:val="28"/>
          <w:lang w:eastAsia="ru-RU"/>
        </w:rPr>
      </w:pPr>
    </w:p>
    <w:p w:rsidR="00253E92" w:rsidRPr="00253E92" w:rsidRDefault="00253E92" w:rsidP="00253E92">
      <w:pPr>
        <w:spacing w:after="0" w:line="240" w:lineRule="auto"/>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                                                                                 Приложение  4</w:t>
      </w: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                                    к распоряжению </w:t>
      </w: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                                           № 40от  27.09.2012г.</w:t>
      </w:r>
    </w:p>
    <w:p w:rsidR="00253E92" w:rsidRPr="00253E92" w:rsidRDefault="00253E92" w:rsidP="00253E92">
      <w:pPr>
        <w:spacing w:after="0" w:line="240" w:lineRule="auto"/>
        <w:jc w:val="center"/>
        <w:rPr>
          <w:rFonts w:ascii="Times New Roman" w:eastAsia="Times New Roman" w:hAnsi="Times New Roman" w:cs="Times New Roman"/>
          <w:sz w:val="24"/>
          <w:szCs w:val="24"/>
          <w:lang w:eastAsia="ru-RU"/>
        </w:rPr>
      </w:pPr>
    </w:p>
    <w:p w:rsidR="00253E92" w:rsidRPr="00253E92" w:rsidRDefault="00253E92" w:rsidP="00253E92">
      <w:pPr>
        <w:spacing w:after="0" w:line="240" w:lineRule="auto"/>
        <w:jc w:val="center"/>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ПЕРЕЧЕНЬ</w:t>
      </w:r>
    </w:p>
    <w:p w:rsidR="00253E92" w:rsidRPr="00253E92" w:rsidRDefault="00253E92" w:rsidP="00253E92">
      <w:pPr>
        <w:spacing w:after="0" w:line="240" w:lineRule="auto"/>
        <w:jc w:val="center"/>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РЕГИСТРОВ БЮДЖЕТНОГО УЧЕТА</w:t>
      </w:r>
    </w:p>
    <w:p w:rsidR="00253E92" w:rsidRPr="00253E92" w:rsidRDefault="00253E92" w:rsidP="00253E92">
      <w:pPr>
        <w:spacing w:after="0" w:line="240" w:lineRule="auto"/>
        <w:jc w:val="both"/>
        <w:rPr>
          <w:rFonts w:ascii="Times New Roman" w:eastAsia="Times New Roman" w:hAnsi="Times New Roman" w:cs="Times New Roman"/>
          <w:snapToGrid w:val="0"/>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7560"/>
      </w:tblGrid>
      <w:tr w:rsidR="00253E92" w:rsidRPr="00253E92" w:rsidTr="004B1FDE">
        <w:tblPrEx>
          <w:tblCellMar>
            <w:top w:w="0" w:type="dxa"/>
            <w:bottom w:w="0" w:type="dxa"/>
          </w:tblCellMar>
        </w:tblPrEx>
        <w:trPr>
          <w:trHeight w:val="480"/>
        </w:trPr>
        <w:tc>
          <w:tcPr>
            <w:tcW w:w="1215"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Номер  </w:t>
            </w:r>
            <w:r w:rsidRPr="00253E92">
              <w:rPr>
                <w:rFonts w:ascii="Times New Roman" w:eastAsia="Times New Roman" w:hAnsi="Times New Roman" w:cs="Times New Roman"/>
                <w:snapToGrid w:val="0"/>
                <w:sz w:val="24"/>
                <w:szCs w:val="24"/>
                <w:lang w:eastAsia="ru-RU"/>
              </w:rPr>
              <w:br/>
              <w:t xml:space="preserve">журнала </w:t>
            </w:r>
            <w:r w:rsidRPr="00253E92">
              <w:rPr>
                <w:rFonts w:ascii="Times New Roman" w:eastAsia="Times New Roman" w:hAnsi="Times New Roman" w:cs="Times New Roman"/>
                <w:snapToGrid w:val="0"/>
                <w:sz w:val="24"/>
                <w:szCs w:val="24"/>
                <w:lang w:eastAsia="ru-RU"/>
              </w:rPr>
              <w:br/>
              <w:t>операций</w:t>
            </w:r>
          </w:p>
        </w:tc>
        <w:tc>
          <w:tcPr>
            <w:tcW w:w="756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Наименование журнала операций             </w:t>
            </w:r>
          </w:p>
        </w:tc>
      </w:tr>
      <w:tr w:rsidR="00253E92" w:rsidRPr="00253E92" w:rsidTr="004B1FDE">
        <w:tblPrEx>
          <w:tblCellMar>
            <w:top w:w="0" w:type="dxa"/>
            <w:bottom w:w="0" w:type="dxa"/>
          </w:tblCellMar>
        </w:tblPrEx>
        <w:trPr>
          <w:trHeight w:val="240"/>
        </w:trPr>
        <w:tc>
          <w:tcPr>
            <w:tcW w:w="1215"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jc w:val="center"/>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1</w:t>
            </w:r>
          </w:p>
        </w:tc>
        <w:tc>
          <w:tcPr>
            <w:tcW w:w="756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Журнал операций по счету "Касса"                       </w:t>
            </w:r>
          </w:p>
        </w:tc>
      </w:tr>
      <w:tr w:rsidR="00253E92" w:rsidRPr="00253E92" w:rsidTr="004B1FDE">
        <w:tblPrEx>
          <w:tblCellMar>
            <w:top w:w="0" w:type="dxa"/>
            <w:bottom w:w="0" w:type="dxa"/>
          </w:tblCellMar>
        </w:tblPrEx>
        <w:trPr>
          <w:trHeight w:val="240"/>
        </w:trPr>
        <w:tc>
          <w:tcPr>
            <w:tcW w:w="1215"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jc w:val="center"/>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2</w:t>
            </w:r>
          </w:p>
        </w:tc>
        <w:tc>
          <w:tcPr>
            <w:tcW w:w="756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Журнал операций с безналичными денежными средствами    </w:t>
            </w:r>
          </w:p>
        </w:tc>
      </w:tr>
      <w:tr w:rsidR="00253E92" w:rsidRPr="00253E92" w:rsidTr="004B1FDE">
        <w:tblPrEx>
          <w:tblCellMar>
            <w:top w:w="0" w:type="dxa"/>
            <w:bottom w:w="0" w:type="dxa"/>
          </w:tblCellMar>
        </w:tblPrEx>
        <w:trPr>
          <w:trHeight w:val="240"/>
        </w:trPr>
        <w:tc>
          <w:tcPr>
            <w:tcW w:w="1215"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jc w:val="center"/>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3</w:t>
            </w:r>
          </w:p>
        </w:tc>
        <w:tc>
          <w:tcPr>
            <w:tcW w:w="756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Журнал операций расчетов с подотчетными лицами         </w:t>
            </w:r>
          </w:p>
        </w:tc>
      </w:tr>
      <w:tr w:rsidR="00253E92" w:rsidRPr="00253E92" w:rsidTr="004B1FDE">
        <w:tblPrEx>
          <w:tblCellMar>
            <w:top w:w="0" w:type="dxa"/>
            <w:bottom w:w="0" w:type="dxa"/>
          </w:tblCellMar>
        </w:tblPrEx>
        <w:trPr>
          <w:trHeight w:val="240"/>
        </w:trPr>
        <w:tc>
          <w:tcPr>
            <w:tcW w:w="1215"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jc w:val="center"/>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4</w:t>
            </w:r>
          </w:p>
        </w:tc>
        <w:tc>
          <w:tcPr>
            <w:tcW w:w="756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Журнал операций расчетов с поставщиками и подрядчиками </w:t>
            </w:r>
          </w:p>
        </w:tc>
      </w:tr>
      <w:tr w:rsidR="00253E92" w:rsidRPr="00253E92" w:rsidTr="004B1FDE">
        <w:tblPrEx>
          <w:tblCellMar>
            <w:top w:w="0" w:type="dxa"/>
            <w:bottom w:w="0" w:type="dxa"/>
          </w:tblCellMar>
        </w:tblPrEx>
        <w:trPr>
          <w:trHeight w:val="240"/>
        </w:trPr>
        <w:tc>
          <w:tcPr>
            <w:tcW w:w="1215"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jc w:val="center"/>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5</w:t>
            </w:r>
          </w:p>
        </w:tc>
        <w:tc>
          <w:tcPr>
            <w:tcW w:w="756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Журнал операций расчетов по оплате труда</w:t>
            </w:r>
          </w:p>
        </w:tc>
      </w:tr>
      <w:tr w:rsidR="00253E92" w:rsidRPr="00253E92" w:rsidTr="004B1FDE">
        <w:tblPrEx>
          <w:tblCellMar>
            <w:top w:w="0" w:type="dxa"/>
            <w:bottom w:w="0" w:type="dxa"/>
          </w:tblCellMar>
        </w:tblPrEx>
        <w:trPr>
          <w:trHeight w:val="240"/>
        </w:trPr>
        <w:tc>
          <w:tcPr>
            <w:tcW w:w="1215"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jc w:val="center"/>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6</w:t>
            </w:r>
          </w:p>
        </w:tc>
        <w:tc>
          <w:tcPr>
            <w:tcW w:w="756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Журнал операций по выбытию и перемещению нефинансовых  </w:t>
            </w:r>
            <w:r w:rsidRPr="00253E92">
              <w:rPr>
                <w:rFonts w:ascii="Times New Roman" w:eastAsia="Times New Roman" w:hAnsi="Times New Roman" w:cs="Times New Roman"/>
                <w:snapToGrid w:val="0"/>
                <w:sz w:val="24"/>
                <w:szCs w:val="24"/>
                <w:lang w:eastAsia="ru-RU"/>
              </w:rPr>
              <w:br/>
              <w:t xml:space="preserve">активов                                                </w:t>
            </w:r>
          </w:p>
        </w:tc>
      </w:tr>
      <w:tr w:rsidR="00253E92" w:rsidRPr="00253E92" w:rsidTr="004B1FDE">
        <w:tblPrEx>
          <w:tblCellMar>
            <w:top w:w="0" w:type="dxa"/>
            <w:bottom w:w="0" w:type="dxa"/>
          </w:tblCellMar>
        </w:tblPrEx>
        <w:trPr>
          <w:trHeight w:val="360"/>
        </w:trPr>
        <w:tc>
          <w:tcPr>
            <w:tcW w:w="1215"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jc w:val="center"/>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7</w:t>
            </w:r>
          </w:p>
        </w:tc>
        <w:tc>
          <w:tcPr>
            <w:tcW w:w="756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Журнал операций расчетов с дебиторами по доходам</w:t>
            </w:r>
          </w:p>
        </w:tc>
      </w:tr>
      <w:tr w:rsidR="00253E92" w:rsidRPr="00253E92" w:rsidTr="004B1FDE">
        <w:tblPrEx>
          <w:tblCellMar>
            <w:top w:w="0" w:type="dxa"/>
            <w:bottom w:w="0" w:type="dxa"/>
          </w:tblCellMar>
        </w:tblPrEx>
        <w:trPr>
          <w:trHeight w:val="240"/>
        </w:trPr>
        <w:tc>
          <w:tcPr>
            <w:tcW w:w="1215"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jc w:val="center"/>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8</w:t>
            </w:r>
          </w:p>
        </w:tc>
        <w:tc>
          <w:tcPr>
            <w:tcW w:w="756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Журнал по прочим операциям                             </w:t>
            </w:r>
          </w:p>
        </w:tc>
      </w:tr>
      <w:tr w:rsidR="00253E92" w:rsidRPr="00253E92" w:rsidTr="004B1FDE">
        <w:tblPrEx>
          <w:tblCellMar>
            <w:top w:w="0" w:type="dxa"/>
            <w:bottom w:w="0" w:type="dxa"/>
          </w:tblCellMar>
        </w:tblPrEx>
        <w:trPr>
          <w:trHeight w:val="240"/>
        </w:trPr>
        <w:tc>
          <w:tcPr>
            <w:tcW w:w="1215"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jc w:val="center"/>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9</w:t>
            </w:r>
          </w:p>
        </w:tc>
        <w:tc>
          <w:tcPr>
            <w:tcW w:w="756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Журнал операций по умолчанию</w:t>
            </w:r>
          </w:p>
        </w:tc>
      </w:tr>
    </w:tbl>
    <w:p w:rsidR="00253E92" w:rsidRPr="00253E92" w:rsidRDefault="00253E92" w:rsidP="00253E92">
      <w:pPr>
        <w:spacing w:after="0" w:line="240" w:lineRule="auto"/>
        <w:jc w:val="both"/>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lastRenderedPageBreak/>
        <w:t xml:space="preserve">                                                                                  Приложение  5</w:t>
      </w: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                                       к распоряжению </w:t>
      </w: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                                             № 40 от 27.09.2012г.</w:t>
      </w:r>
    </w:p>
    <w:p w:rsidR="00253E92" w:rsidRPr="00253E92" w:rsidRDefault="00253E92" w:rsidP="00253E92">
      <w:pPr>
        <w:spacing w:after="0" w:line="240" w:lineRule="auto"/>
        <w:jc w:val="both"/>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center"/>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СТРУКТУРА КОДОВЫХ ОБОЗНАЧЕНИЙ,</w:t>
      </w:r>
    </w:p>
    <w:p w:rsidR="00253E92" w:rsidRPr="00253E92" w:rsidRDefault="00253E92" w:rsidP="00253E92">
      <w:pPr>
        <w:spacing w:after="0" w:line="240" w:lineRule="auto"/>
        <w:jc w:val="center"/>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ПРИСВАИВАЕМЫХ ИНВЕНТАРНЫМ НОМЕРАМ ОБЪЕКТОВ ОСНОВНЫХ СРЕДСТВ</w:t>
      </w:r>
    </w:p>
    <w:p w:rsidR="00253E92" w:rsidRPr="00253E92" w:rsidRDefault="00253E92" w:rsidP="00253E92">
      <w:pPr>
        <w:spacing w:after="0" w:line="240" w:lineRule="auto"/>
        <w:jc w:val="center"/>
        <w:rPr>
          <w:rFonts w:ascii="Times New Roman" w:eastAsia="Times New Roman" w:hAnsi="Times New Roman" w:cs="Times New Roman"/>
          <w:snapToGrid w:val="0"/>
          <w:sz w:val="24"/>
          <w:szCs w:val="24"/>
          <w:lang w:eastAsia="ru-RU"/>
        </w:rPr>
      </w:pPr>
    </w:p>
    <w:p w:rsidR="00253E92" w:rsidRPr="00253E92" w:rsidRDefault="00253E92" w:rsidP="00253E92">
      <w:pPr>
        <w:spacing w:after="0" w:line="240" w:lineRule="auto"/>
        <w:jc w:val="both"/>
        <w:rPr>
          <w:rFonts w:ascii="Times New Roman" w:eastAsia="Times New Roman" w:hAnsi="Times New Roman" w:cs="Times New Roman"/>
          <w:snapToGrid w:val="0"/>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755"/>
        <w:gridCol w:w="2309"/>
        <w:gridCol w:w="2821"/>
      </w:tblGrid>
      <w:tr w:rsidR="00253E92" w:rsidRPr="00253E92" w:rsidTr="004B1FDE">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1 - 2 знак  </w:t>
            </w:r>
          </w:p>
        </w:tc>
        <w:tc>
          <w:tcPr>
            <w:tcW w:w="1755"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3 - 11 знаки</w:t>
            </w:r>
          </w:p>
        </w:tc>
        <w:tc>
          <w:tcPr>
            <w:tcW w:w="2309"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12 - 15 знаки </w:t>
            </w:r>
          </w:p>
        </w:tc>
        <w:tc>
          <w:tcPr>
            <w:tcW w:w="2821" w:type="dxa"/>
            <w:vMerge w:val="restart"/>
            <w:tcBorders>
              <w:top w:val="single" w:sz="6" w:space="0" w:color="auto"/>
              <w:left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Наименование групп </w:t>
            </w:r>
            <w:r w:rsidRPr="00253E92">
              <w:rPr>
                <w:rFonts w:ascii="Times New Roman" w:eastAsia="Times New Roman" w:hAnsi="Times New Roman" w:cs="Times New Roman"/>
                <w:snapToGrid w:val="0"/>
                <w:sz w:val="24"/>
                <w:szCs w:val="24"/>
                <w:lang w:eastAsia="ru-RU"/>
              </w:rPr>
              <w:br/>
              <w:t>инвентарных объектов</w:t>
            </w:r>
          </w:p>
        </w:tc>
      </w:tr>
      <w:tr w:rsidR="00253E92" w:rsidRPr="00253E92" w:rsidTr="004B1FDE">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Код </w:t>
            </w:r>
            <w:proofErr w:type="spellStart"/>
            <w:r w:rsidRPr="00253E92">
              <w:rPr>
                <w:rFonts w:ascii="Times New Roman" w:eastAsia="Times New Roman" w:hAnsi="Times New Roman" w:cs="Times New Roman"/>
                <w:snapToGrid w:val="0"/>
                <w:sz w:val="24"/>
                <w:szCs w:val="24"/>
                <w:lang w:eastAsia="ru-RU"/>
              </w:rPr>
              <w:t>аналит</w:t>
            </w:r>
            <w:proofErr w:type="gramStart"/>
            <w:r w:rsidRPr="00253E92">
              <w:rPr>
                <w:rFonts w:ascii="Times New Roman" w:eastAsia="Times New Roman" w:hAnsi="Times New Roman" w:cs="Times New Roman"/>
                <w:snapToGrid w:val="0"/>
                <w:sz w:val="24"/>
                <w:szCs w:val="24"/>
                <w:lang w:eastAsia="ru-RU"/>
              </w:rPr>
              <w:t>и</w:t>
            </w:r>
            <w:proofErr w:type="spellEnd"/>
            <w:r w:rsidRPr="00253E92">
              <w:rPr>
                <w:rFonts w:ascii="Times New Roman" w:eastAsia="Times New Roman" w:hAnsi="Times New Roman" w:cs="Times New Roman"/>
                <w:snapToGrid w:val="0"/>
                <w:sz w:val="24"/>
                <w:szCs w:val="24"/>
                <w:lang w:eastAsia="ru-RU"/>
              </w:rPr>
              <w:t>-</w:t>
            </w:r>
            <w:proofErr w:type="gramEnd"/>
            <w:r w:rsidRPr="00253E92">
              <w:rPr>
                <w:rFonts w:ascii="Times New Roman" w:eastAsia="Times New Roman" w:hAnsi="Times New Roman" w:cs="Times New Roman"/>
                <w:snapToGrid w:val="0"/>
                <w:sz w:val="24"/>
                <w:szCs w:val="24"/>
                <w:lang w:eastAsia="ru-RU"/>
              </w:rPr>
              <w:t xml:space="preserve"> </w:t>
            </w:r>
            <w:r w:rsidRPr="00253E92">
              <w:rPr>
                <w:rFonts w:ascii="Times New Roman" w:eastAsia="Times New Roman" w:hAnsi="Times New Roman" w:cs="Times New Roman"/>
                <w:snapToGrid w:val="0"/>
                <w:sz w:val="24"/>
                <w:szCs w:val="24"/>
                <w:lang w:eastAsia="ru-RU"/>
              </w:rPr>
              <w:br/>
            </w:r>
            <w:proofErr w:type="spellStart"/>
            <w:r w:rsidRPr="00253E92">
              <w:rPr>
                <w:rFonts w:ascii="Times New Roman" w:eastAsia="Times New Roman" w:hAnsi="Times New Roman" w:cs="Times New Roman"/>
                <w:snapToGrid w:val="0"/>
                <w:sz w:val="24"/>
                <w:szCs w:val="24"/>
                <w:lang w:eastAsia="ru-RU"/>
              </w:rPr>
              <w:t>ческого</w:t>
            </w:r>
            <w:proofErr w:type="spellEnd"/>
            <w:r w:rsidRPr="00253E92">
              <w:rPr>
                <w:rFonts w:ascii="Times New Roman" w:eastAsia="Times New Roman" w:hAnsi="Times New Roman" w:cs="Times New Roman"/>
                <w:snapToGrid w:val="0"/>
                <w:sz w:val="24"/>
                <w:szCs w:val="24"/>
                <w:lang w:eastAsia="ru-RU"/>
              </w:rPr>
              <w:t xml:space="preserve"> счета</w:t>
            </w:r>
          </w:p>
        </w:tc>
        <w:tc>
          <w:tcPr>
            <w:tcW w:w="1755"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Код по ОКОФ </w:t>
            </w:r>
          </w:p>
        </w:tc>
        <w:tc>
          <w:tcPr>
            <w:tcW w:w="2309"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Порядковый и</w:t>
            </w:r>
            <w:proofErr w:type="gramStart"/>
            <w:r w:rsidRPr="00253E92">
              <w:rPr>
                <w:rFonts w:ascii="Times New Roman" w:eastAsia="Times New Roman" w:hAnsi="Times New Roman" w:cs="Times New Roman"/>
                <w:snapToGrid w:val="0"/>
                <w:sz w:val="24"/>
                <w:szCs w:val="24"/>
                <w:lang w:eastAsia="ru-RU"/>
              </w:rPr>
              <w:t>н-</w:t>
            </w:r>
            <w:proofErr w:type="gramEnd"/>
            <w:r w:rsidRPr="00253E92">
              <w:rPr>
                <w:rFonts w:ascii="Times New Roman" w:eastAsia="Times New Roman" w:hAnsi="Times New Roman" w:cs="Times New Roman"/>
                <w:snapToGrid w:val="0"/>
                <w:sz w:val="24"/>
                <w:szCs w:val="24"/>
                <w:lang w:eastAsia="ru-RU"/>
              </w:rPr>
              <w:t xml:space="preserve"> </w:t>
            </w:r>
            <w:r w:rsidRPr="00253E92">
              <w:rPr>
                <w:rFonts w:ascii="Times New Roman" w:eastAsia="Times New Roman" w:hAnsi="Times New Roman" w:cs="Times New Roman"/>
                <w:snapToGrid w:val="0"/>
                <w:sz w:val="24"/>
                <w:szCs w:val="24"/>
                <w:lang w:eastAsia="ru-RU"/>
              </w:rPr>
              <w:br/>
            </w:r>
            <w:proofErr w:type="spellStart"/>
            <w:r w:rsidRPr="00253E92">
              <w:rPr>
                <w:rFonts w:ascii="Times New Roman" w:eastAsia="Times New Roman" w:hAnsi="Times New Roman" w:cs="Times New Roman"/>
                <w:snapToGrid w:val="0"/>
                <w:sz w:val="24"/>
                <w:szCs w:val="24"/>
                <w:lang w:eastAsia="ru-RU"/>
              </w:rPr>
              <w:t>вентарный</w:t>
            </w:r>
            <w:proofErr w:type="spellEnd"/>
            <w:r w:rsidRPr="00253E92">
              <w:rPr>
                <w:rFonts w:ascii="Times New Roman" w:eastAsia="Times New Roman" w:hAnsi="Times New Roman" w:cs="Times New Roman"/>
                <w:snapToGrid w:val="0"/>
                <w:sz w:val="24"/>
                <w:szCs w:val="24"/>
                <w:lang w:eastAsia="ru-RU"/>
              </w:rPr>
              <w:t xml:space="preserve"> номер</w:t>
            </w:r>
          </w:p>
        </w:tc>
        <w:tc>
          <w:tcPr>
            <w:tcW w:w="2821" w:type="dxa"/>
            <w:vMerge/>
            <w:tcBorders>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p>
        </w:tc>
      </w:tr>
      <w:tr w:rsidR="00253E92" w:rsidRPr="00253E92" w:rsidTr="004B1FDE">
        <w:tblPrEx>
          <w:tblCellMar>
            <w:top w:w="0" w:type="dxa"/>
            <w:bottom w:w="0" w:type="dxa"/>
          </w:tblCellMar>
        </w:tblPrEx>
        <w:trPr>
          <w:trHeight w:val="240"/>
        </w:trPr>
        <w:tc>
          <w:tcPr>
            <w:tcW w:w="189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01      </w:t>
            </w:r>
          </w:p>
        </w:tc>
        <w:tc>
          <w:tcPr>
            <w:tcW w:w="1755"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130000000  </w:t>
            </w:r>
          </w:p>
        </w:tc>
        <w:tc>
          <w:tcPr>
            <w:tcW w:w="2309"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0001-9999   </w:t>
            </w:r>
          </w:p>
        </w:tc>
        <w:tc>
          <w:tcPr>
            <w:tcW w:w="2821"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Жилые помещения      </w:t>
            </w:r>
          </w:p>
        </w:tc>
      </w:tr>
      <w:tr w:rsidR="00253E92" w:rsidRPr="00253E92" w:rsidTr="004B1FDE">
        <w:tblPrEx>
          <w:tblCellMar>
            <w:top w:w="0" w:type="dxa"/>
            <w:bottom w:w="0" w:type="dxa"/>
          </w:tblCellMar>
        </w:tblPrEx>
        <w:trPr>
          <w:trHeight w:val="240"/>
        </w:trPr>
        <w:tc>
          <w:tcPr>
            <w:tcW w:w="189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02      </w:t>
            </w:r>
          </w:p>
        </w:tc>
        <w:tc>
          <w:tcPr>
            <w:tcW w:w="1755"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110000000  </w:t>
            </w:r>
          </w:p>
        </w:tc>
        <w:tc>
          <w:tcPr>
            <w:tcW w:w="2309"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0001-9999   </w:t>
            </w:r>
          </w:p>
        </w:tc>
        <w:tc>
          <w:tcPr>
            <w:tcW w:w="2821"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Нежилые помещения    </w:t>
            </w:r>
          </w:p>
        </w:tc>
      </w:tr>
      <w:tr w:rsidR="00253E92" w:rsidRPr="00253E92" w:rsidTr="004B1FDE">
        <w:tblPrEx>
          <w:tblCellMar>
            <w:top w:w="0" w:type="dxa"/>
            <w:bottom w:w="0" w:type="dxa"/>
          </w:tblCellMar>
        </w:tblPrEx>
        <w:trPr>
          <w:trHeight w:val="240"/>
        </w:trPr>
        <w:tc>
          <w:tcPr>
            <w:tcW w:w="189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03      </w:t>
            </w:r>
          </w:p>
        </w:tc>
        <w:tc>
          <w:tcPr>
            <w:tcW w:w="1755"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120000000  </w:t>
            </w:r>
          </w:p>
        </w:tc>
        <w:tc>
          <w:tcPr>
            <w:tcW w:w="2309"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0001-9999   </w:t>
            </w:r>
          </w:p>
        </w:tc>
        <w:tc>
          <w:tcPr>
            <w:tcW w:w="2821"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Сооружения           </w:t>
            </w:r>
          </w:p>
        </w:tc>
      </w:tr>
      <w:tr w:rsidR="00253E92" w:rsidRPr="00253E92" w:rsidTr="004B1FDE">
        <w:tblPrEx>
          <w:tblCellMar>
            <w:top w:w="0" w:type="dxa"/>
            <w:bottom w:w="0" w:type="dxa"/>
          </w:tblCellMar>
        </w:tblPrEx>
        <w:trPr>
          <w:trHeight w:val="240"/>
        </w:trPr>
        <w:tc>
          <w:tcPr>
            <w:tcW w:w="189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04      </w:t>
            </w:r>
          </w:p>
        </w:tc>
        <w:tc>
          <w:tcPr>
            <w:tcW w:w="1755"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140000000  </w:t>
            </w:r>
          </w:p>
        </w:tc>
        <w:tc>
          <w:tcPr>
            <w:tcW w:w="2309"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0001-9999   </w:t>
            </w:r>
          </w:p>
        </w:tc>
        <w:tc>
          <w:tcPr>
            <w:tcW w:w="2821"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Машины и оборудование</w:t>
            </w:r>
          </w:p>
        </w:tc>
      </w:tr>
      <w:tr w:rsidR="00253E92" w:rsidRPr="00253E92" w:rsidTr="004B1FDE">
        <w:tblPrEx>
          <w:tblCellMar>
            <w:top w:w="0" w:type="dxa"/>
            <w:bottom w:w="0" w:type="dxa"/>
          </w:tblCellMar>
        </w:tblPrEx>
        <w:trPr>
          <w:trHeight w:val="240"/>
        </w:trPr>
        <w:tc>
          <w:tcPr>
            <w:tcW w:w="189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05      </w:t>
            </w:r>
          </w:p>
        </w:tc>
        <w:tc>
          <w:tcPr>
            <w:tcW w:w="1755"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150000000  </w:t>
            </w:r>
          </w:p>
        </w:tc>
        <w:tc>
          <w:tcPr>
            <w:tcW w:w="2309"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0001-9999   </w:t>
            </w:r>
          </w:p>
        </w:tc>
        <w:tc>
          <w:tcPr>
            <w:tcW w:w="2821"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Транспортные средства</w:t>
            </w:r>
          </w:p>
        </w:tc>
      </w:tr>
      <w:tr w:rsidR="00253E92" w:rsidRPr="00253E92" w:rsidTr="004B1FDE">
        <w:tblPrEx>
          <w:tblCellMar>
            <w:top w:w="0" w:type="dxa"/>
            <w:bottom w:w="0" w:type="dxa"/>
          </w:tblCellMar>
        </w:tblPrEx>
        <w:trPr>
          <w:trHeight w:val="480"/>
        </w:trPr>
        <w:tc>
          <w:tcPr>
            <w:tcW w:w="189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06      </w:t>
            </w:r>
          </w:p>
        </w:tc>
        <w:tc>
          <w:tcPr>
            <w:tcW w:w="1755"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160000000  </w:t>
            </w:r>
          </w:p>
        </w:tc>
        <w:tc>
          <w:tcPr>
            <w:tcW w:w="2309"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0001-9999   </w:t>
            </w:r>
          </w:p>
        </w:tc>
        <w:tc>
          <w:tcPr>
            <w:tcW w:w="2821"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Производственный и   </w:t>
            </w:r>
            <w:r w:rsidRPr="00253E92">
              <w:rPr>
                <w:rFonts w:ascii="Times New Roman" w:eastAsia="Times New Roman" w:hAnsi="Times New Roman" w:cs="Times New Roman"/>
                <w:snapToGrid w:val="0"/>
                <w:sz w:val="24"/>
                <w:szCs w:val="24"/>
                <w:lang w:eastAsia="ru-RU"/>
              </w:rPr>
              <w:br/>
              <w:t xml:space="preserve">хозяйственный        </w:t>
            </w:r>
            <w:r w:rsidRPr="00253E92">
              <w:rPr>
                <w:rFonts w:ascii="Times New Roman" w:eastAsia="Times New Roman" w:hAnsi="Times New Roman" w:cs="Times New Roman"/>
                <w:snapToGrid w:val="0"/>
                <w:sz w:val="24"/>
                <w:szCs w:val="24"/>
                <w:lang w:eastAsia="ru-RU"/>
              </w:rPr>
              <w:br/>
              <w:t xml:space="preserve">инвентарь            </w:t>
            </w:r>
          </w:p>
        </w:tc>
      </w:tr>
      <w:tr w:rsidR="00253E92" w:rsidRPr="00253E92" w:rsidTr="004B1FDE">
        <w:tblPrEx>
          <w:tblCellMar>
            <w:top w:w="0" w:type="dxa"/>
            <w:bottom w:w="0" w:type="dxa"/>
          </w:tblCellMar>
        </w:tblPrEx>
        <w:trPr>
          <w:trHeight w:val="360"/>
        </w:trPr>
        <w:tc>
          <w:tcPr>
            <w:tcW w:w="189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08      </w:t>
            </w:r>
          </w:p>
        </w:tc>
        <w:tc>
          <w:tcPr>
            <w:tcW w:w="1755"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180000000  </w:t>
            </w:r>
            <w:r w:rsidRPr="00253E92">
              <w:rPr>
                <w:rFonts w:ascii="Times New Roman" w:eastAsia="Times New Roman" w:hAnsi="Times New Roman" w:cs="Times New Roman"/>
                <w:snapToGrid w:val="0"/>
                <w:sz w:val="24"/>
                <w:szCs w:val="24"/>
                <w:lang w:eastAsia="ru-RU"/>
              </w:rPr>
              <w:br/>
              <w:t xml:space="preserve"> 190000000  </w:t>
            </w:r>
          </w:p>
        </w:tc>
        <w:tc>
          <w:tcPr>
            <w:tcW w:w="2309"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0001-9999   </w:t>
            </w:r>
            <w:r w:rsidRPr="00253E92">
              <w:rPr>
                <w:rFonts w:ascii="Times New Roman" w:eastAsia="Times New Roman" w:hAnsi="Times New Roman" w:cs="Times New Roman"/>
                <w:snapToGrid w:val="0"/>
                <w:sz w:val="24"/>
                <w:szCs w:val="24"/>
                <w:lang w:eastAsia="ru-RU"/>
              </w:rPr>
              <w:br/>
              <w:t xml:space="preserve"> 0001-9999   </w:t>
            </w:r>
          </w:p>
        </w:tc>
        <w:tc>
          <w:tcPr>
            <w:tcW w:w="2821"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Прочие основные      </w:t>
            </w:r>
            <w:r w:rsidRPr="00253E92">
              <w:rPr>
                <w:rFonts w:ascii="Times New Roman" w:eastAsia="Times New Roman" w:hAnsi="Times New Roman" w:cs="Times New Roman"/>
                <w:snapToGrid w:val="0"/>
                <w:sz w:val="24"/>
                <w:szCs w:val="24"/>
                <w:lang w:eastAsia="ru-RU"/>
              </w:rPr>
              <w:br/>
              <w:t xml:space="preserve">средства             </w:t>
            </w:r>
          </w:p>
        </w:tc>
      </w:tr>
    </w:tbl>
    <w:p w:rsidR="00253E92" w:rsidRPr="00253E92" w:rsidRDefault="00253E92" w:rsidP="00253E92">
      <w:pPr>
        <w:tabs>
          <w:tab w:val="left" w:pos="426"/>
        </w:tabs>
        <w:spacing w:after="0" w:line="240" w:lineRule="auto"/>
        <w:jc w:val="both"/>
        <w:rPr>
          <w:rFonts w:ascii="Times New Roman" w:eastAsia="Times New Roman" w:hAnsi="Times New Roman" w:cs="Times New Roman"/>
          <w:sz w:val="24"/>
          <w:szCs w:val="24"/>
          <w:lang w:eastAsia="ru-RU"/>
        </w:rPr>
      </w:pPr>
    </w:p>
    <w:p w:rsidR="00253E92" w:rsidRPr="00253E92" w:rsidRDefault="00253E92" w:rsidP="00253E92">
      <w:pPr>
        <w:tabs>
          <w:tab w:val="left" w:pos="426"/>
        </w:tabs>
        <w:spacing w:after="0" w:line="240" w:lineRule="auto"/>
        <w:jc w:val="both"/>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или</w:t>
      </w:r>
    </w:p>
    <w:tbl>
      <w:tblPr>
        <w:tblpPr w:leftFromText="180" w:rightFromText="180" w:vertAnchor="text" w:tblpY="1"/>
        <w:tblOverlap w:val="never"/>
        <w:tblW w:w="8931" w:type="dxa"/>
        <w:tblInd w:w="70" w:type="dxa"/>
        <w:tblLayout w:type="fixed"/>
        <w:tblCellMar>
          <w:left w:w="70" w:type="dxa"/>
          <w:right w:w="70" w:type="dxa"/>
        </w:tblCellMar>
        <w:tblLook w:val="0000" w:firstRow="0" w:lastRow="0" w:firstColumn="0" w:lastColumn="0" w:noHBand="0" w:noVBand="0"/>
      </w:tblPr>
      <w:tblGrid>
        <w:gridCol w:w="1560"/>
        <w:gridCol w:w="1417"/>
        <w:gridCol w:w="1418"/>
        <w:gridCol w:w="1559"/>
        <w:gridCol w:w="2977"/>
      </w:tblGrid>
      <w:tr w:rsidR="00253E92" w:rsidRPr="00253E92" w:rsidTr="004B1FDE">
        <w:tblPrEx>
          <w:tblCellMar>
            <w:top w:w="0" w:type="dxa"/>
            <w:bottom w:w="0" w:type="dxa"/>
          </w:tblCellMar>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1  знак  </w:t>
            </w:r>
          </w:p>
        </w:tc>
        <w:tc>
          <w:tcPr>
            <w:tcW w:w="1417"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2- 4 знаки</w:t>
            </w:r>
          </w:p>
        </w:tc>
        <w:tc>
          <w:tcPr>
            <w:tcW w:w="1418" w:type="dxa"/>
            <w:tcBorders>
              <w:top w:val="single" w:sz="6" w:space="0" w:color="auto"/>
              <w:left w:val="single" w:sz="6" w:space="0" w:color="auto"/>
              <w:bottom w:val="single" w:sz="6" w:space="0" w:color="auto"/>
              <w:right w:val="single" w:sz="4"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5-6  знаки </w:t>
            </w:r>
          </w:p>
        </w:tc>
        <w:tc>
          <w:tcPr>
            <w:tcW w:w="1559" w:type="dxa"/>
            <w:tcBorders>
              <w:top w:val="single" w:sz="4" w:space="0" w:color="auto"/>
              <w:left w:val="single" w:sz="4" w:space="0" w:color="auto"/>
              <w:bottom w:val="single" w:sz="4" w:space="0" w:color="auto"/>
              <w:right w:val="single" w:sz="4"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7-10</w:t>
            </w:r>
          </w:p>
        </w:tc>
        <w:tc>
          <w:tcPr>
            <w:tcW w:w="2977" w:type="dxa"/>
            <w:vMerge w:val="restart"/>
            <w:tcBorders>
              <w:top w:val="single" w:sz="4" w:space="0" w:color="auto"/>
              <w:left w:val="single" w:sz="4" w:space="0" w:color="auto"/>
              <w:right w:val="single" w:sz="4"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 xml:space="preserve">Наименование групп </w:t>
            </w:r>
            <w:r w:rsidRPr="00253E92">
              <w:rPr>
                <w:rFonts w:ascii="Times New Roman" w:eastAsia="Times New Roman" w:hAnsi="Times New Roman" w:cs="Times New Roman"/>
                <w:snapToGrid w:val="0"/>
                <w:sz w:val="24"/>
                <w:szCs w:val="24"/>
                <w:lang w:eastAsia="ru-RU"/>
              </w:rPr>
              <w:br/>
              <w:t>инвентарных объектов</w:t>
            </w:r>
          </w:p>
        </w:tc>
      </w:tr>
      <w:tr w:rsidR="00253E92" w:rsidRPr="00253E92" w:rsidTr="004B1FDE">
        <w:tblPrEx>
          <w:tblCellMar>
            <w:top w:w="0" w:type="dxa"/>
            <w:bottom w:w="0" w:type="dxa"/>
          </w:tblCellMar>
        </w:tblPrEx>
        <w:trPr>
          <w:cantSplit/>
          <w:trHeight w:val="360"/>
        </w:trPr>
        <w:tc>
          <w:tcPr>
            <w:tcW w:w="156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Код вида деятельности</w:t>
            </w:r>
          </w:p>
        </w:tc>
        <w:tc>
          <w:tcPr>
            <w:tcW w:w="1417"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Код объекта учета синтетического счета</w:t>
            </w:r>
          </w:p>
        </w:tc>
        <w:tc>
          <w:tcPr>
            <w:tcW w:w="1418"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Код группы и вида учета</w:t>
            </w:r>
          </w:p>
        </w:tc>
        <w:tc>
          <w:tcPr>
            <w:tcW w:w="1559" w:type="dxa"/>
            <w:tcBorders>
              <w:top w:val="single" w:sz="4" w:space="0" w:color="auto"/>
              <w:left w:val="single" w:sz="6" w:space="0" w:color="auto"/>
              <w:bottom w:val="single" w:sz="6" w:space="0" w:color="auto"/>
              <w:right w:val="single" w:sz="4"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Порядковый номер</w:t>
            </w:r>
          </w:p>
        </w:tc>
        <w:tc>
          <w:tcPr>
            <w:tcW w:w="2977" w:type="dxa"/>
            <w:vMerge/>
            <w:tcBorders>
              <w:left w:val="single" w:sz="4" w:space="0" w:color="auto"/>
              <w:bottom w:val="single" w:sz="6" w:space="0" w:color="auto"/>
              <w:right w:val="single" w:sz="4"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p>
        </w:tc>
      </w:tr>
      <w:tr w:rsidR="00253E92" w:rsidRPr="00253E92" w:rsidTr="004B1FDE">
        <w:tblPrEx>
          <w:tblCellMar>
            <w:top w:w="0" w:type="dxa"/>
            <w:bottom w:w="0" w:type="dxa"/>
          </w:tblCellMar>
        </w:tblPrEx>
        <w:trPr>
          <w:trHeight w:val="240"/>
        </w:trPr>
        <w:tc>
          <w:tcPr>
            <w:tcW w:w="156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101</w:t>
            </w:r>
          </w:p>
        </w:tc>
        <w:tc>
          <w:tcPr>
            <w:tcW w:w="1418"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11</w:t>
            </w:r>
          </w:p>
        </w:tc>
        <w:tc>
          <w:tcPr>
            <w:tcW w:w="1559"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0001-9999</w:t>
            </w:r>
          </w:p>
        </w:tc>
        <w:tc>
          <w:tcPr>
            <w:tcW w:w="2977"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color w:val="000000"/>
                <w:sz w:val="20"/>
                <w:szCs w:val="20"/>
                <w:lang w:eastAsia="ru-RU"/>
              </w:rPr>
            </w:pPr>
            <w:r w:rsidRPr="00253E92">
              <w:rPr>
                <w:rFonts w:ascii="Times New Roman" w:eastAsia="Times New Roman" w:hAnsi="Times New Roman" w:cs="Times New Roman"/>
                <w:snapToGrid w:val="0"/>
                <w:color w:val="000000"/>
                <w:sz w:val="20"/>
                <w:szCs w:val="20"/>
                <w:lang w:eastAsia="ru-RU"/>
              </w:rPr>
              <w:t>Жилые помещения – недвижимое имущество учреждения</w:t>
            </w:r>
          </w:p>
        </w:tc>
      </w:tr>
      <w:tr w:rsidR="00253E92" w:rsidRPr="00253E92" w:rsidTr="004B1FDE">
        <w:tblPrEx>
          <w:tblCellMar>
            <w:top w:w="0" w:type="dxa"/>
            <w:bottom w:w="0" w:type="dxa"/>
          </w:tblCellMar>
        </w:tblPrEx>
        <w:trPr>
          <w:trHeight w:val="738"/>
        </w:trPr>
        <w:tc>
          <w:tcPr>
            <w:tcW w:w="156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101</w:t>
            </w:r>
          </w:p>
        </w:tc>
        <w:tc>
          <w:tcPr>
            <w:tcW w:w="1418"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12</w:t>
            </w:r>
          </w:p>
        </w:tc>
        <w:tc>
          <w:tcPr>
            <w:tcW w:w="1559"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0001-9999</w:t>
            </w:r>
          </w:p>
        </w:tc>
        <w:tc>
          <w:tcPr>
            <w:tcW w:w="2977"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color w:val="000000"/>
                <w:sz w:val="20"/>
                <w:szCs w:val="20"/>
                <w:lang w:eastAsia="ru-RU"/>
              </w:rPr>
            </w:pPr>
            <w:r w:rsidRPr="00253E92">
              <w:rPr>
                <w:rFonts w:ascii="Times New Roman" w:eastAsia="Times New Roman" w:hAnsi="Times New Roman" w:cs="Times New Roman"/>
                <w:snapToGrid w:val="0"/>
                <w:color w:val="000000"/>
                <w:sz w:val="20"/>
                <w:szCs w:val="20"/>
                <w:lang w:eastAsia="ru-RU"/>
              </w:rPr>
              <w:t>Нежилые помещения – недвижимое имущество учреждения</w:t>
            </w:r>
          </w:p>
        </w:tc>
      </w:tr>
      <w:tr w:rsidR="00253E92" w:rsidRPr="00253E92" w:rsidTr="004B1FDE">
        <w:tblPrEx>
          <w:tblCellMar>
            <w:top w:w="0" w:type="dxa"/>
            <w:bottom w:w="0" w:type="dxa"/>
          </w:tblCellMar>
        </w:tblPrEx>
        <w:trPr>
          <w:trHeight w:val="309"/>
        </w:trPr>
        <w:tc>
          <w:tcPr>
            <w:tcW w:w="156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101</w:t>
            </w:r>
          </w:p>
        </w:tc>
        <w:tc>
          <w:tcPr>
            <w:tcW w:w="1418"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13</w:t>
            </w:r>
          </w:p>
        </w:tc>
        <w:tc>
          <w:tcPr>
            <w:tcW w:w="1559"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0001-9999</w:t>
            </w:r>
          </w:p>
        </w:tc>
        <w:tc>
          <w:tcPr>
            <w:tcW w:w="2977"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color w:val="000000"/>
                <w:sz w:val="20"/>
                <w:szCs w:val="20"/>
                <w:lang w:eastAsia="ru-RU"/>
              </w:rPr>
            </w:pPr>
            <w:r w:rsidRPr="00253E92">
              <w:rPr>
                <w:rFonts w:ascii="Times New Roman" w:eastAsia="Times New Roman" w:hAnsi="Times New Roman" w:cs="Times New Roman"/>
                <w:snapToGrid w:val="0"/>
                <w:color w:val="000000"/>
                <w:sz w:val="20"/>
                <w:szCs w:val="20"/>
                <w:lang w:eastAsia="ru-RU"/>
              </w:rPr>
              <w:t>Сооружение - недвижимое имущество учреждения</w:t>
            </w:r>
          </w:p>
        </w:tc>
      </w:tr>
      <w:tr w:rsidR="00253E92" w:rsidRPr="00253E92" w:rsidTr="004B1FDE">
        <w:tblPrEx>
          <w:tblCellMar>
            <w:top w:w="0" w:type="dxa"/>
            <w:bottom w:w="0" w:type="dxa"/>
          </w:tblCellMar>
        </w:tblPrEx>
        <w:trPr>
          <w:trHeight w:val="240"/>
        </w:trPr>
        <w:tc>
          <w:tcPr>
            <w:tcW w:w="156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101</w:t>
            </w:r>
          </w:p>
        </w:tc>
        <w:tc>
          <w:tcPr>
            <w:tcW w:w="1418"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34</w:t>
            </w:r>
          </w:p>
        </w:tc>
        <w:tc>
          <w:tcPr>
            <w:tcW w:w="1559"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0001-9999</w:t>
            </w:r>
          </w:p>
        </w:tc>
        <w:tc>
          <w:tcPr>
            <w:tcW w:w="2977"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color w:val="000000"/>
                <w:sz w:val="20"/>
                <w:szCs w:val="20"/>
                <w:lang w:eastAsia="ru-RU"/>
              </w:rPr>
            </w:pPr>
            <w:r w:rsidRPr="00253E92">
              <w:rPr>
                <w:rFonts w:ascii="Times New Roman" w:eastAsia="Times New Roman" w:hAnsi="Times New Roman" w:cs="Times New Roman"/>
                <w:snapToGrid w:val="0"/>
                <w:color w:val="000000"/>
                <w:sz w:val="20"/>
                <w:szCs w:val="20"/>
                <w:lang w:eastAsia="ru-RU"/>
              </w:rPr>
              <w:t>Машины и оборудование - иное имущество учреждения</w:t>
            </w:r>
          </w:p>
        </w:tc>
      </w:tr>
      <w:tr w:rsidR="00253E92" w:rsidRPr="00253E92" w:rsidTr="004B1FDE">
        <w:tblPrEx>
          <w:tblCellMar>
            <w:top w:w="0" w:type="dxa"/>
            <w:bottom w:w="0" w:type="dxa"/>
          </w:tblCellMar>
        </w:tblPrEx>
        <w:trPr>
          <w:trHeight w:val="240"/>
        </w:trPr>
        <w:tc>
          <w:tcPr>
            <w:tcW w:w="156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101</w:t>
            </w:r>
          </w:p>
        </w:tc>
        <w:tc>
          <w:tcPr>
            <w:tcW w:w="1418"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35</w:t>
            </w:r>
          </w:p>
        </w:tc>
        <w:tc>
          <w:tcPr>
            <w:tcW w:w="1559"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0001-9999</w:t>
            </w:r>
          </w:p>
        </w:tc>
        <w:tc>
          <w:tcPr>
            <w:tcW w:w="2977"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color w:val="000000"/>
                <w:sz w:val="20"/>
                <w:szCs w:val="20"/>
                <w:lang w:eastAsia="ru-RU"/>
              </w:rPr>
            </w:pPr>
            <w:r w:rsidRPr="00253E92">
              <w:rPr>
                <w:rFonts w:ascii="Times New Roman" w:eastAsia="Times New Roman" w:hAnsi="Times New Roman" w:cs="Times New Roman"/>
                <w:snapToGrid w:val="0"/>
                <w:color w:val="000000"/>
                <w:sz w:val="20"/>
                <w:szCs w:val="20"/>
                <w:lang w:eastAsia="ru-RU"/>
              </w:rPr>
              <w:t>Транспортные средства - иное имущество учреждения</w:t>
            </w:r>
          </w:p>
        </w:tc>
      </w:tr>
      <w:tr w:rsidR="00253E92" w:rsidRPr="00253E92" w:rsidTr="004B1FDE">
        <w:tblPrEx>
          <w:tblCellMar>
            <w:top w:w="0" w:type="dxa"/>
            <w:bottom w:w="0" w:type="dxa"/>
          </w:tblCellMar>
        </w:tblPrEx>
        <w:trPr>
          <w:trHeight w:val="240"/>
        </w:trPr>
        <w:tc>
          <w:tcPr>
            <w:tcW w:w="156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101</w:t>
            </w:r>
          </w:p>
        </w:tc>
        <w:tc>
          <w:tcPr>
            <w:tcW w:w="1418"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36</w:t>
            </w:r>
          </w:p>
        </w:tc>
        <w:tc>
          <w:tcPr>
            <w:tcW w:w="1559"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0001-9999</w:t>
            </w:r>
          </w:p>
        </w:tc>
        <w:tc>
          <w:tcPr>
            <w:tcW w:w="2977"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color w:val="000000"/>
                <w:sz w:val="20"/>
                <w:szCs w:val="20"/>
                <w:lang w:eastAsia="ru-RU"/>
              </w:rPr>
            </w:pPr>
            <w:r w:rsidRPr="00253E92">
              <w:rPr>
                <w:rFonts w:ascii="Times New Roman" w:eastAsia="Times New Roman" w:hAnsi="Times New Roman" w:cs="Times New Roman"/>
                <w:snapToGrid w:val="0"/>
                <w:color w:val="000000"/>
                <w:sz w:val="20"/>
                <w:szCs w:val="20"/>
                <w:lang w:eastAsia="ru-RU"/>
              </w:rPr>
              <w:t>Производственный и хозяйственный инвентарь - иное имущество учреждения</w:t>
            </w:r>
          </w:p>
        </w:tc>
      </w:tr>
      <w:tr w:rsidR="00253E92" w:rsidRPr="00253E92" w:rsidTr="004B1FDE">
        <w:tblPrEx>
          <w:tblCellMar>
            <w:top w:w="0" w:type="dxa"/>
            <w:bottom w:w="0" w:type="dxa"/>
          </w:tblCellMar>
        </w:tblPrEx>
        <w:trPr>
          <w:trHeight w:val="240"/>
        </w:trPr>
        <w:tc>
          <w:tcPr>
            <w:tcW w:w="156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101</w:t>
            </w:r>
          </w:p>
        </w:tc>
        <w:tc>
          <w:tcPr>
            <w:tcW w:w="1418"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37</w:t>
            </w:r>
          </w:p>
        </w:tc>
        <w:tc>
          <w:tcPr>
            <w:tcW w:w="1559"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0001-9999</w:t>
            </w:r>
          </w:p>
        </w:tc>
        <w:tc>
          <w:tcPr>
            <w:tcW w:w="2977"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color w:val="000000"/>
                <w:sz w:val="20"/>
                <w:szCs w:val="20"/>
                <w:lang w:eastAsia="ru-RU"/>
              </w:rPr>
            </w:pPr>
            <w:r w:rsidRPr="00253E92">
              <w:rPr>
                <w:rFonts w:ascii="Times New Roman" w:eastAsia="Times New Roman" w:hAnsi="Times New Roman" w:cs="Times New Roman"/>
                <w:snapToGrid w:val="0"/>
                <w:color w:val="000000"/>
                <w:sz w:val="20"/>
                <w:szCs w:val="20"/>
                <w:lang w:eastAsia="ru-RU"/>
              </w:rPr>
              <w:t>Библиотечный фонд - иное имущество учреждения</w:t>
            </w:r>
          </w:p>
        </w:tc>
      </w:tr>
      <w:tr w:rsidR="00253E92" w:rsidRPr="00253E92" w:rsidTr="004B1FDE">
        <w:tblPrEx>
          <w:tblCellMar>
            <w:top w:w="0" w:type="dxa"/>
            <w:bottom w:w="0" w:type="dxa"/>
          </w:tblCellMar>
        </w:tblPrEx>
        <w:trPr>
          <w:trHeight w:val="240"/>
        </w:trPr>
        <w:tc>
          <w:tcPr>
            <w:tcW w:w="1560"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101</w:t>
            </w:r>
          </w:p>
        </w:tc>
        <w:tc>
          <w:tcPr>
            <w:tcW w:w="1418"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38</w:t>
            </w:r>
          </w:p>
        </w:tc>
        <w:tc>
          <w:tcPr>
            <w:tcW w:w="1559"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sz w:val="24"/>
                <w:szCs w:val="24"/>
                <w:lang w:eastAsia="ru-RU"/>
              </w:rPr>
            </w:pPr>
            <w:r w:rsidRPr="00253E92">
              <w:rPr>
                <w:rFonts w:ascii="Times New Roman" w:eastAsia="Times New Roman" w:hAnsi="Times New Roman" w:cs="Times New Roman"/>
                <w:snapToGrid w:val="0"/>
                <w:sz w:val="24"/>
                <w:szCs w:val="24"/>
                <w:lang w:eastAsia="ru-RU"/>
              </w:rPr>
              <w:t>0001-9999</w:t>
            </w:r>
          </w:p>
        </w:tc>
        <w:tc>
          <w:tcPr>
            <w:tcW w:w="2977" w:type="dxa"/>
            <w:tcBorders>
              <w:top w:val="single" w:sz="6" w:space="0" w:color="auto"/>
              <w:left w:val="single" w:sz="6" w:space="0" w:color="auto"/>
              <w:bottom w:val="single" w:sz="6" w:space="0" w:color="auto"/>
              <w:right w:val="single" w:sz="6" w:space="0" w:color="auto"/>
            </w:tcBorders>
          </w:tcPr>
          <w:p w:rsidR="00253E92" w:rsidRPr="00253E92" w:rsidRDefault="00253E92" w:rsidP="00253E92">
            <w:pPr>
              <w:spacing w:after="0" w:line="240" w:lineRule="auto"/>
              <w:rPr>
                <w:rFonts w:ascii="Times New Roman" w:eastAsia="Times New Roman" w:hAnsi="Times New Roman" w:cs="Times New Roman"/>
                <w:snapToGrid w:val="0"/>
                <w:color w:val="000000"/>
                <w:sz w:val="20"/>
                <w:szCs w:val="20"/>
                <w:lang w:eastAsia="ru-RU"/>
              </w:rPr>
            </w:pPr>
            <w:r w:rsidRPr="00253E92">
              <w:rPr>
                <w:rFonts w:ascii="Times New Roman" w:eastAsia="Times New Roman" w:hAnsi="Times New Roman" w:cs="Times New Roman"/>
                <w:snapToGrid w:val="0"/>
                <w:color w:val="000000"/>
                <w:sz w:val="20"/>
                <w:szCs w:val="20"/>
                <w:lang w:eastAsia="ru-RU"/>
              </w:rPr>
              <w:t>Прочие основные средства - иное имущество учреждения</w:t>
            </w:r>
          </w:p>
        </w:tc>
      </w:tr>
    </w:tbl>
    <w:p w:rsidR="00253E92" w:rsidRPr="00253E92" w:rsidRDefault="00253E92" w:rsidP="00253E92">
      <w:pPr>
        <w:tabs>
          <w:tab w:val="left" w:pos="426"/>
        </w:tabs>
        <w:spacing w:after="0" w:line="240" w:lineRule="auto"/>
        <w:jc w:val="both"/>
        <w:rPr>
          <w:rFonts w:ascii="Times New Roman" w:eastAsia="Times New Roman" w:hAnsi="Times New Roman" w:cs="Times New Roman"/>
          <w:sz w:val="24"/>
          <w:szCs w:val="24"/>
          <w:highlight w:val="cyan"/>
          <w:lang w:eastAsia="ru-RU"/>
        </w:rPr>
      </w:pPr>
      <w:r w:rsidRPr="00253E92">
        <w:rPr>
          <w:rFonts w:ascii="Times New Roman" w:eastAsia="Times New Roman" w:hAnsi="Times New Roman" w:cs="Times New Roman"/>
          <w:sz w:val="24"/>
          <w:szCs w:val="24"/>
          <w:highlight w:val="cyan"/>
          <w:lang w:eastAsia="ru-RU"/>
        </w:rPr>
        <w:br w:type="textWrapping" w:clear="all"/>
      </w:r>
    </w:p>
    <w:p w:rsidR="00253E92" w:rsidRPr="00253E92" w:rsidRDefault="00253E92" w:rsidP="00253E92">
      <w:pPr>
        <w:spacing w:after="0" w:line="240" w:lineRule="auto"/>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4"/>
          <w:szCs w:val="24"/>
          <w:highlight w:val="cyan"/>
          <w:lang w:eastAsia="ru-RU"/>
        </w:rPr>
        <w:br w:type="page"/>
      </w:r>
      <w:r w:rsidRPr="00253E92">
        <w:rPr>
          <w:rFonts w:ascii="Times New Roman" w:eastAsia="Times New Roman" w:hAnsi="Times New Roman" w:cs="Times New Roman"/>
          <w:sz w:val="24"/>
          <w:szCs w:val="24"/>
          <w:lang w:eastAsia="ru-RU"/>
        </w:rPr>
        <w:lastRenderedPageBreak/>
        <w:t xml:space="preserve">                                                                                               </w:t>
      </w:r>
      <w:r w:rsidRPr="00253E92">
        <w:rPr>
          <w:rFonts w:ascii="Times New Roman" w:eastAsia="Times New Roman" w:hAnsi="Times New Roman" w:cs="Times New Roman"/>
          <w:sz w:val="28"/>
          <w:szCs w:val="28"/>
          <w:lang w:eastAsia="ru-RU"/>
        </w:rPr>
        <w:t>Приложение  6</w:t>
      </w:r>
    </w:p>
    <w:p w:rsidR="00253E92" w:rsidRPr="00253E92" w:rsidRDefault="00253E92" w:rsidP="00253E92">
      <w:pPr>
        <w:spacing w:after="0" w:line="240" w:lineRule="auto"/>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к распоряжению </w:t>
      </w:r>
    </w:p>
    <w:p w:rsidR="00253E92" w:rsidRPr="00253E92" w:rsidRDefault="00253E92" w:rsidP="00253E92">
      <w:pPr>
        <w:spacing w:after="0" w:line="240" w:lineRule="auto"/>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                                                                              № 40 от 27.09.2012г.</w:t>
      </w:r>
    </w:p>
    <w:p w:rsidR="00253E92" w:rsidRPr="00253E92" w:rsidRDefault="00253E92" w:rsidP="00253E92">
      <w:pPr>
        <w:spacing w:after="0" w:line="240" w:lineRule="auto"/>
        <w:jc w:val="right"/>
        <w:rPr>
          <w:rFonts w:ascii="Times New Roman" w:eastAsia="Times New Roman" w:hAnsi="Times New Roman" w:cs="Times New Roman"/>
          <w:snapToGrid w:val="0"/>
          <w:sz w:val="24"/>
          <w:szCs w:val="24"/>
          <w:lang w:eastAsia="ru-RU"/>
        </w:rPr>
      </w:pPr>
    </w:p>
    <w:p w:rsidR="00253E92" w:rsidRPr="00253E92" w:rsidRDefault="00253E92" w:rsidP="00253E92">
      <w:pPr>
        <w:tabs>
          <w:tab w:val="left" w:pos="426"/>
        </w:tabs>
        <w:spacing w:after="0" w:line="240" w:lineRule="auto"/>
        <w:jc w:val="both"/>
        <w:rPr>
          <w:rFonts w:ascii="Times New Roman" w:eastAsia="Times New Roman" w:hAnsi="Times New Roman" w:cs="Times New Roman"/>
          <w:sz w:val="32"/>
          <w:szCs w:val="32"/>
          <w:lang w:eastAsia="ru-RU"/>
        </w:rPr>
      </w:pPr>
    </w:p>
    <w:p w:rsidR="00253E92" w:rsidRPr="00253E92" w:rsidRDefault="00253E92" w:rsidP="00253E92">
      <w:pPr>
        <w:tabs>
          <w:tab w:val="left" w:pos="426"/>
        </w:tabs>
        <w:spacing w:after="0" w:line="240" w:lineRule="auto"/>
        <w:jc w:val="both"/>
        <w:rPr>
          <w:rFonts w:ascii="Times New Roman" w:eastAsia="Times New Roman" w:hAnsi="Times New Roman" w:cs="Times New Roman"/>
          <w:sz w:val="32"/>
          <w:szCs w:val="32"/>
          <w:lang w:eastAsia="ru-RU"/>
        </w:rPr>
      </w:pPr>
      <w:r w:rsidRPr="00253E92">
        <w:rPr>
          <w:rFonts w:ascii="Times New Roman" w:eastAsia="Times New Roman" w:hAnsi="Times New Roman" w:cs="Times New Roman"/>
          <w:sz w:val="32"/>
          <w:szCs w:val="32"/>
          <w:lang w:eastAsia="ru-RU"/>
        </w:rPr>
        <w:t>Порядок и формы внутреннего финансового контроля</w:t>
      </w:r>
    </w:p>
    <w:p w:rsidR="00253E92" w:rsidRPr="00253E92" w:rsidRDefault="00253E92" w:rsidP="00253E92">
      <w:pPr>
        <w:tabs>
          <w:tab w:val="left" w:pos="426"/>
        </w:tabs>
        <w:spacing w:after="0" w:line="240" w:lineRule="auto"/>
        <w:jc w:val="both"/>
        <w:rPr>
          <w:rFonts w:ascii="Times New Roman" w:eastAsia="Times New Roman" w:hAnsi="Times New Roman" w:cs="Times New Roman"/>
          <w:sz w:val="32"/>
          <w:szCs w:val="32"/>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252"/>
        <w:gridCol w:w="1702"/>
        <w:gridCol w:w="2551"/>
      </w:tblGrid>
      <w:tr w:rsidR="00253E92" w:rsidRPr="00253E92" w:rsidTr="004B1FDE">
        <w:tc>
          <w:tcPr>
            <w:tcW w:w="1809" w:type="dxa"/>
            <w:vAlign w:val="center"/>
          </w:tcPr>
          <w:p w:rsidR="00253E92" w:rsidRPr="00253E92" w:rsidRDefault="00253E92" w:rsidP="00253E92">
            <w:pPr>
              <w:spacing w:after="0" w:line="240" w:lineRule="auto"/>
              <w:jc w:val="center"/>
              <w:rPr>
                <w:rFonts w:ascii="Times New Roman" w:eastAsia="Times New Roman" w:hAnsi="Times New Roman" w:cs="Times New Roman"/>
                <w:sz w:val="20"/>
                <w:szCs w:val="20"/>
                <w:lang w:eastAsia="ru-RU"/>
              </w:rPr>
            </w:pPr>
            <w:r w:rsidRPr="00253E92">
              <w:rPr>
                <w:rFonts w:ascii="Times New Roman" w:eastAsia="Times New Roman" w:hAnsi="Times New Roman" w:cs="Times New Roman"/>
                <w:sz w:val="20"/>
                <w:szCs w:val="20"/>
                <w:lang w:eastAsia="ru-RU"/>
              </w:rPr>
              <w:t>Тип контрольных мероприятий</w:t>
            </w:r>
          </w:p>
        </w:tc>
        <w:tc>
          <w:tcPr>
            <w:tcW w:w="4252" w:type="dxa"/>
            <w:vAlign w:val="center"/>
          </w:tcPr>
          <w:p w:rsidR="00253E92" w:rsidRPr="00253E92" w:rsidRDefault="00253E92" w:rsidP="00253E92">
            <w:pPr>
              <w:spacing w:after="0" w:line="240" w:lineRule="auto"/>
              <w:jc w:val="center"/>
              <w:rPr>
                <w:rFonts w:ascii="Times New Roman" w:eastAsia="Times New Roman" w:hAnsi="Times New Roman" w:cs="Times New Roman"/>
                <w:sz w:val="20"/>
                <w:szCs w:val="20"/>
                <w:lang w:eastAsia="ru-RU"/>
              </w:rPr>
            </w:pPr>
            <w:r w:rsidRPr="00253E92">
              <w:rPr>
                <w:rFonts w:ascii="Times New Roman" w:eastAsia="Times New Roman" w:hAnsi="Times New Roman" w:cs="Times New Roman"/>
                <w:sz w:val="20"/>
                <w:szCs w:val="20"/>
                <w:lang w:eastAsia="ru-RU"/>
              </w:rPr>
              <w:t>Наименование мероприятия</w:t>
            </w:r>
          </w:p>
        </w:tc>
        <w:tc>
          <w:tcPr>
            <w:tcW w:w="1702" w:type="dxa"/>
            <w:vAlign w:val="center"/>
          </w:tcPr>
          <w:p w:rsidR="00253E92" w:rsidRPr="00253E92" w:rsidRDefault="00253E92" w:rsidP="00253E92">
            <w:pPr>
              <w:spacing w:after="0" w:line="240" w:lineRule="auto"/>
              <w:jc w:val="center"/>
              <w:rPr>
                <w:rFonts w:ascii="Times New Roman" w:eastAsia="Times New Roman" w:hAnsi="Times New Roman" w:cs="Times New Roman"/>
                <w:sz w:val="20"/>
                <w:szCs w:val="20"/>
                <w:lang w:eastAsia="ru-RU"/>
              </w:rPr>
            </w:pPr>
            <w:r w:rsidRPr="00253E92">
              <w:rPr>
                <w:rFonts w:ascii="Times New Roman" w:eastAsia="Times New Roman" w:hAnsi="Times New Roman" w:cs="Times New Roman"/>
                <w:sz w:val="20"/>
                <w:szCs w:val="20"/>
                <w:lang w:eastAsia="ru-RU"/>
              </w:rPr>
              <w:t>Сроки проведения</w:t>
            </w:r>
          </w:p>
        </w:tc>
        <w:tc>
          <w:tcPr>
            <w:tcW w:w="2551" w:type="dxa"/>
            <w:vAlign w:val="center"/>
          </w:tcPr>
          <w:p w:rsidR="00253E92" w:rsidRPr="00253E92" w:rsidRDefault="00253E92" w:rsidP="00253E92">
            <w:pPr>
              <w:spacing w:after="0" w:line="240" w:lineRule="auto"/>
              <w:jc w:val="center"/>
              <w:rPr>
                <w:rFonts w:ascii="Times New Roman" w:eastAsia="Times New Roman" w:hAnsi="Times New Roman" w:cs="Times New Roman"/>
                <w:sz w:val="24"/>
                <w:szCs w:val="24"/>
                <w:lang w:eastAsia="ru-RU"/>
              </w:rPr>
            </w:pPr>
            <w:proofErr w:type="gramStart"/>
            <w:r w:rsidRPr="00253E92">
              <w:rPr>
                <w:rFonts w:ascii="Times New Roman" w:eastAsia="Times New Roman" w:hAnsi="Times New Roman" w:cs="Times New Roman"/>
                <w:sz w:val="24"/>
                <w:szCs w:val="24"/>
                <w:lang w:eastAsia="ru-RU"/>
              </w:rPr>
              <w:t>Ответственный</w:t>
            </w:r>
            <w:proofErr w:type="gramEnd"/>
            <w:r w:rsidRPr="00253E92">
              <w:rPr>
                <w:rFonts w:ascii="Times New Roman" w:eastAsia="Times New Roman" w:hAnsi="Times New Roman" w:cs="Times New Roman"/>
                <w:sz w:val="24"/>
                <w:szCs w:val="24"/>
                <w:lang w:eastAsia="ru-RU"/>
              </w:rPr>
              <w:t xml:space="preserve"> за проведение</w:t>
            </w:r>
          </w:p>
        </w:tc>
      </w:tr>
      <w:tr w:rsidR="00253E92" w:rsidRPr="00253E92" w:rsidTr="004B1FDE">
        <w:tc>
          <w:tcPr>
            <w:tcW w:w="1809" w:type="dxa"/>
          </w:tcPr>
          <w:p w:rsidR="00253E92" w:rsidRPr="00253E92" w:rsidRDefault="00253E92" w:rsidP="00253E92">
            <w:pPr>
              <w:spacing w:after="0" w:line="240" w:lineRule="auto"/>
              <w:jc w:val="center"/>
              <w:rPr>
                <w:rFonts w:ascii="Times New Roman" w:eastAsia="Times New Roman" w:hAnsi="Times New Roman" w:cs="Times New Roman"/>
                <w:sz w:val="20"/>
                <w:szCs w:val="20"/>
                <w:lang w:eastAsia="ru-RU"/>
              </w:rPr>
            </w:pPr>
            <w:r w:rsidRPr="00253E92">
              <w:rPr>
                <w:rFonts w:ascii="Times New Roman" w:eastAsia="Times New Roman" w:hAnsi="Times New Roman" w:cs="Times New Roman"/>
                <w:sz w:val="20"/>
                <w:szCs w:val="20"/>
                <w:lang w:eastAsia="ru-RU"/>
              </w:rPr>
              <w:t>1</w:t>
            </w:r>
          </w:p>
        </w:tc>
        <w:tc>
          <w:tcPr>
            <w:tcW w:w="4252" w:type="dxa"/>
          </w:tcPr>
          <w:p w:rsidR="00253E92" w:rsidRPr="00253E92" w:rsidRDefault="00253E92" w:rsidP="00253E92">
            <w:pPr>
              <w:spacing w:after="0" w:line="240" w:lineRule="auto"/>
              <w:jc w:val="center"/>
              <w:rPr>
                <w:rFonts w:ascii="Times New Roman" w:eastAsia="Times New Roman" w:hAnsi="Times New Roman" w:cs="Times New Roman"/>
                <w:sz w:val="20"/>
                <w:szCs w:val="20"/>
                <w:lang w:eastAsia="ru-RU"/>
              </w:rPr>
            </w:pPr>
            <w:r w:rsidRPr="00253E92">
              <w:rPr>
                <w:rFonts w:ascii="Times New Roman" w:eastAsia="Times New Roman" w:hAnsi="Times New Roman" w:cs="Times New Roman"/>
                <w:sz w:val="20"/>
                <w:szCs w:val="20"/>
                <w:lang w:eastAsia="ru-RU"/>
              </w:rPr>
              <w:t>2</w:t>
            </w:r>
          </w:p>
        </w:tc>
        <w:tc>
          <w:tcPr>
            <w:tcW w:w="1702" w:type="dxa"/>
          </w:tcPr>
          <w:p w:rsidR="00253E92" w:rsidRPr="00253E92" w:rsidRDefault="00253E92" w:rsidP="00253E92">
            <w:pPr>
              <w:spacing w:after="0" w:line="240" w:lineRule="auto"/>
              <w:jc w:val="center"/>
              <w:rPr>
                <w:rFonts w:ascii="Times New Roman" w:eastAsia="Times New Roman" w:hAnsi="Times New Roman" w:cs="Times New Roman"/>
                <w:sz w:val="20"/>
                <w:szCs w:val="20"/>
                <w:lang w:eastAsia="ru-RU"/>
              </w:rPr>
            </w:pPr>
            <w:r w:rsidRPr="00253E92">
              <w:rPr>
                <w:rFonts w:ascii="Times New Roman" w:eastAsia="Times New Roman" w:hAnsi="Times New Roman" w:cs="Times New Roman"/>
                <w:sz w:val="20"/>
                <w:szCs w:val="20"/>
                <w:lang w:eastAsia="ru-RU"/>
              </w:rPr>
              <w:t>3</w:t>
            </w:r>
          </w:p>
        </w:tc>
        <w:tc>
          <w:tcPr>
            <w:tcW w:w="2551" w:type="dxa"/>
          </w:tcPr>
          <w:p w:rsidR="00253E92" w:rsidRPr="00253E92" w:rsidRDefault="00253E92" w:rsidP="00253E92">
            <w:pPr>
              <w:spacing w:after="0" w:line="240" w:lineRule="auto"/>
              <w:jc w:val="center"/>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4</w:t>
            </w:r>
          </w:p>
        </w:tc>
      </w:tr>
      <w:tr w:rsidR="00253E92" w:rsidRPr="00253E92" w:rsidTr="004B1FDE">
        <w:trPr>
          <w:trHeight w:val="2875"/>
        </w:trPr>
        <w:tc>
          <w:tcPr>
            <w:tcW w:w="1809" w:type="dxa"/>
            <w:vAlign w:val="center"/>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Предварительный контроль</w:t>
            </w:r>
          </w:p>
        </w:tc>
        <w:tc>
          <w:tcPr>
            <w:tcW w:w="4252" w:type="dxa"/>
          </w:tcPr>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Проверка финансово-плановых документов (расчетов потребности в денежных средствах, смет доходов и расходов и др.), их визирование, согласование и урегулирование разногласий</w:t>
            </w:r>
          </w:p>
          <w:p w:rsidR="00253E92" w:rsidRPr="00253E92" w:rsidRDefault="00253E92" w:rsidP="00253E92">
            <w:pPr>
              <w:spacing w:after="0" w:line="240" w:lineRule="auto"/>
              <w:rPr>
                <w:rFonts w:ascii="Times New Roman" w:eastAsia="Times New Roman" w:hAnsi="Times New Roman" w:cs="Times New Roman"/>
                <w:sz w:val="24"/>
                <w:szCs w:val="24"/>
                <w:lang w:eastAsia="ru-RU"/>
              </w:rPr>
            </w:pPr>
          </w:p>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Проверка проектов договоров, НПА специалистами и главным бухгалтером (бухгалтером)</w:t>
            </w:r>
          </w:p>
        </w:tc>
        <w:tc>
          <w:tcPr>
            <w:tcW w:w="1702" w:type="dxa"/>
            <w:vAlign w:val="center"/>
          </w:tcPr>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На стадии проведения расчетов, составления ПФХД, смет,</w:t>
            </w:r>
          </w:p>
          <w:p w:rsidR="00253E92" w:rsidRPr="00253E92" w:rsidRDefault="00253E92" w:rsidP="00253E92">
            <w:pPr>
              <w:spacing w:after="0" w:line="240" w:lineRule="auto"/>
              <w:rPr>
                <w:rFonts w:ascii="Times New Roman" w:eastAsia="Times New Roman" w:hAnsi="Times New Roman" w:cs="Times New Roman"/>
                <w:sz w:val="20"/>
                <w:szCs w:val="20"/>
                <w:lang w:eastAsia="ru-RU"/>
              </w:rPr>
            </w:pPr>
            <w:r w:rsidRPr="00253E92">
              <w:rPr>
                <w:rFonts w:ascii="Times New Roman" w:eastAsia="Times New Roman" w:hAnsi="Times New Roman" w:cs="Times New Roman"/>
                <w:sz w:val="24"/>
                <w:szCs w:val="24"/>
                <w:lang w:eastAsia="ru-RU"/>
              </w:rPr>
              <w:t>составления договоров</w:t>
            </w:r>
          </w:p>
        </w:tc>
        <w:tc>
          <w:tcPr>
            <w:tcW w:w="2551" w:type="dxa"/>
          </w:tcPr>
          <w:p w:rsidR="00253E92" w:rsidRPr="00253E92" w:rsidRDefault="00253E92" w:rsidP="00253E92">
            <w:pPr>
              <w:spacing w:after="0" w:line="240" w:lineRule="auto"/>
              <w:jc w:val="both"/>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Главный бухгалтер</w:t>
            </w:r>
          </w:p>
          <w:p w:rsidR="00253E92" w:rsidRPr="00253E92" w:rsidRDefault="00253E92" w:rsidP="00253E92">
            <w:pPr>
              <w:spacing w:after="0" w:line="240" w:lineRule="auto"/>
              <w:jc w:val="both"/>
              <w:rPr>
                <w:rFonts w:ascii="Times New Roman" w:eastAsia="Times New Roman" w:hAnsi="Times New Roman" w:cs="Times New Roman"/>
                <w:sz w:val="24"/>
                <w:szCs w:val="24"/>
                <w:lang w:eastAsia="ru-RU"/>
              </w:rPr>
            </w:pPr>
          </w:p>
          <w:p w:rsidR="00253E92" w:rsidRPr="00253E92" w:rsidRDefault="00253E92" w:rsidP="00253E92">
            <w:pPr>
              <w:spacing w:after="0" w:line="240" w:lineRule="auto"/>
              <w:jc w:val="both"/>
              <w:rPr>
                <w:rFonts w:ascii="Times New Roman" w:eastAsia="Times New Roman" w:hAnsi="Times New Roman" w:cs="Times New Roman"/>
                <w:sz w:val="24"/>
                <w:szCs w:val="24"/>
                <w:lang w:eastAsia="ru-RU"/>
              </w:rPr>
            </w:pPr>
          </w:p>
          <w:p w:rsidR="00253E92" w:rsidRPr="00253E92" w:rsidRDefault="00253E92" w:rsidP="00253E92">
            <w:pPr>
              <w:spacing w:after="0" w:line="240" w:lineRule="auto"/>
              <w:jc w:val="both"/>
              <w:rPr>
                <w:rFonts w:ascii="Times New Roman" w:eastAsia="Times New Roman" w:hAnsi="Times New Roman" w:cs="Times New Roman"/>
                <w:sz w:val="24"/>
                <w:szCs w:val="24"/>
                <w:lang w:eastAsia="ru-RU"/>
              </w:rPr>
            </w:pPr>
          </w:p>
          <w:p w:rsidR="00253E92" w:rsidRPr="00253E92" w:rsidRDefault="00253E92" w:rsidP="00253E92">
            <w:pPr>
              <w:spacing w:after="0" w:line="240" w:lineRule="auto"/>
              <w:jc w:val="both"/>
              <w:rPr>
                <w:rFonts w:ascii="Times New Roman" w:eastAsia="Times New Roman" w:hAnsi="Times New Roman" w:cs="Times New Roman"/>
                <w:sz w:val="24"/>
                <w:szCs w:val="24"/>
                <w:lang w:eastAsia="ru-RU"/>
              </w:rPr>
            </w:pPr>
          </w:p>
          <w:p w:rsidR="00253E92" w:rsidRPr="00253E92" w:rsidRDefault="00253E92" w:rsidP="00253E92">
            <w:pPr>
              <w:spacing w:after="0" w:line="240" w:lineRule="auto"/>
              <w:jc w:val="both"/>
              <w:rPr>
                <w:rFonts w:ascii="Times New Roman" w:eastAsia="Times New Roman" w:hAnsi="Times New Roman" w:cs="Times New Roman"/>
                <w:sz w:val="24"/>
                <w:szCs w:val="24"/>
                <w:lang w:eastAsia="ru-RU"/>
              </w:rPr>
            </w:pPr>
          </w:p>
          <w:p w:rsidR="00253E92" w:rsidRPr="00253E92" w:rsidRDefault="00253E92" w:rsidP="00253E92">
            <w:pPr>
              <w:spacing w:after="0" w:line="240" w:lineRule="auto"/>
              <w:jc w:val="both"/>
              <w:rPr>
                <w:rFonts w:ascii="Times New Roman" w:eastAsia="Times New Roman" w:hAnsi="Times New Roman" w:cs="Times New Roman"/>
                <w:sz w:val="24"/>
                <w:szCs w:val="24"/>
                <w:lang w:eastAsia="ru-RU"/>
              </w:rPr>
            </w:pPr>
          </w:p>
          <w:p w:rsidR="00253E92" w:rsidRPr="00253E92" w:rsidRDefault="00253E92" w:rsidP="00253E92">
            <w:pPr>
              <w:spacing w:after="0" w:line="240" w:lineRule="auto"/>
              <w:jc w:val="both"/>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 xml:space="preserve">Специалисты </w:t>
            </w:r>
          </w:p>
          <w:p w:rsidR="00253E92" w:rsidRPr="00253E92" w:rsidRDefault="00253E92" w:rsidP="00253E92">
            <w:pPr>
              <w:spacing w:after="0" w:line="240" w:lineRule="auto"/>
              <w:jc w:val="both"/>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Главный бухгалтер</w:t>
            </w:r>
          </w:p>
          <w:p w:rsidR="00253E92" w:rsidRPr="00253E92" w:rsidRDefault="00253E92" w:rsidP="00253E92">
            <w:pPr>
              <w:spacing w:after="0" w:line="240" w:lineRule="auto"/>
              <w:jc w:val="both"/>
              <w:rPr>
                <w:rFonts w:ascii="Times New Roman" w:eastAsia="Times New Roman" w:hAnsi="Times New Roman" w:cs="Times New Roman"/>
                <w:sz w:val="24"/>
                <w:szCs w:val="24"/>
                <w:lang w:eastAsia="ru-RU"/>
              </w:rPr>
            </w:pPr>
          </w:p>
        </w:tc>
      </w:tr>
      <w:tr w:rsidR="00253E92" w:rsidRPr="00253E92" w:rsidTr="004B1FDE">
        <w:trPr>
          <w:trHeight w:val="2421"/>
        </w:trPr>
        <w:tc>
          <w:tcPr>
            <w:tcW w:w="1809" w:type="dxa"/>
            <w:vAlign w:val="center"/>
          </w:tcPr>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Текущий контроль</w:t>
            </w:r>
          </w:p>
        </w:tc>
        <w:tc>
          <w:tcPr>
            <w:tcW w:w="4252" w:type="dxa"/>
          </w:tcPr>
          <w:p w:rsidR="00253E92" w:rsidRPr="00253E92" w:rsidRDefault="00253E92" w:rsidP="00253E92">
            <w:pPr>
              <w:spacing w:after="0" w:line="240" w:lineRule="auto"/>
              <w:rPr>
                <w:rFonts w:ascii="Times New Roman" w:eastAsia="Times New Roman" w:hAnsi="Times New Roman" w:cs="Times New Roman"/>
                <w:sz w:val="20"/>
                <w:szCs w:val="20"/>
                <w:lang w:eastAsia="ru-RU"/>
              </w:rPr>
            </w:pPr>
            <w:r w:rsidRPr="00253E92">
              <w:rPr>
                <w:rFonts w:ascii="Times New Roman" w:eastAsia="Times New Roman" w:hAnsi="Times New Roman" w:cs="Times New Roman"/>
                <w:sz w:val="20"/>
                <w:szCs w:val="20"/>
                <w:lang w:eastAsia="ru-RU"/>
              </w:rPr>
              <w:t>1.</w:t>
            </w:r>
            <w:r w:rsidRPr="00253E92">
              <w:rPr>
                <w:rFonts w:ascii="Times New Roman" w:eastAsia="Times New Roman" w:hAnsi="Times New Roman" w:cs="Times New Roman"/>
                <w:sz w:val="24"/>
                <w:szCs w:val="24"/>
                <w:lang w:eastAsia="ru-RU"/>
              </w:rPr>
              <w:t xml:space="preserve"> Проверка расходных денежных документов до их оплаты (расчетно-платежных ведомостей, платежных поручений, счетов и т. п.)</w:t>
            </w:r>
          </w:p>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2. Проверка наличия денежных сумм в кассе учреждения;</w:t>
            </w:r>
          </w:p>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3. Проверка полноты оприходования полученных в банке наличных денежных средств;</w:t>
            </w:r>
          </w:p>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 xml:space="preserve">4. Проверка у подотчетных лиц </w:t>
            </w:r>
            <w:proofErr w:type="gramStart"/>
            <w:r w:rsidRPr="00253E92">
              <w:rPr>
                <w:rFonts w:ascii="Times New Roman" w:eastAsia="Times New Roman" w:hAnsi="Times New Roman" w:cs="Times New Roman"/>
                <w:sz w:val="24"/>
                <w:szCs w:val="24"/>
                <w:lang w:eastAsia="ru-RU"/>
              </w:rPr>
              <w:t>наличия</w:t>
            </w:r>
            <w:proofErr w:type="gramEnd"/>
            <w:r w:rsidRPr="00253E92">
              <w:rPr>
                <w:rFonts w:ascii="Times New Roman" w:eastAsia="Times New Roman" w:hAnsi="Times New Roman" w:cs="Times New Roman"/>
                <w:sz w:val="24"/>
                <w:szCs w:val="24"/>
                <w:lang w:eastAsia="ru-RU"/>
              </w:rPr>
              <w:t xml:space="preserve"> полученных под отчет наличных денежных средств и (или) оправдательных документов;</w:t>
            </w:r>
          </w:p>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 xml:space="preserve">5. </w:t>
            </w:r>
            <w:proofErr w:type="gramStart"/>
            <w:r w:rsidRPr="00253E92">
              <w:rPr>
                <w:rFonts w:ascii="Times New Roman" w:eastAsia="Times New Roman" w:hAnsi="Times New Roman" w:cs="Times New Roman"/>
                <w:sz w:val="24"/>
                <w:szCs w:val="24"/>
                <w:lang w:eastAsia="ru-RU"/>
              </w:rPr>
              <w:t>Контроль за</w:t>
            </w:r>
            <w:proofErr w:type="gramEnd"/>
            <w:r w:rsidRPr="00253E92">
              <w:rPr>
                <w:rFonts w:ascii="Times New Roman" w:eastAsia="Times New Roman" w:hAnsi="Times New Roman" w:cs="Times New Roman"/>
                <w:sz w:val="24"/>
                <w:szCs w:val="24"/>
                <w:lang w:eastAsia="ru-RU"/>
              </w:rPr>
              <w:t xml:space="preserve"> взысканием дебиторской и погашением кредиторской задолженности;</w:t>
            </w:r>
          </w:p>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 xml:space="preserve">6. Сверка аналитического учета с </w:t>
            </w:r>
            <w:proofErr w:type="gramStart"/>
            <w:r w:rsidRPr="00253E92">
              <w:rPr>
                <w:rFonts w:ascii="Times New Roman" w:eastAsia="Times New Roman" w:hAnsi="Times New Roman" w:cs="Times New Roman"/>
                <w:sz w:val="24"/>
                <w:szCs w:val="24"/>
                <w:lang w:eastAsia="ru-RU"/>
              </w:rPr>
              <w:t>синтетическим</w:t>
            </w:r>
            <w:proofErr w:type="gramEnd"/>
            <w:r w:rsidRPr="00253E92">
              <w:rPr>
                <w:rFonts w:ascii="Times New Roman" w:eastAsia="Times New Roman" w:hAnsi="Times New Roman" w:cs="Times New Roman"/>
                <w:sz w:val="24"/>
                <w:szCs w:val="24"/>
                <w:lang w:eastAsia="ru-RU"/>
              </w:rPr>
              <w:t xml:space="preserve"> (оборотная ведомость);</w:t>
            </w:r>
          </w:p>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7. Проверка фактического наличия материальных средств.</w:t>
            </w:r>
          </w:p>
          <w:p w:rsidR="00253E92" w:rsidRPr="00253E92" w:rsidRDefault="00253E92" w:rsidP="00253E92">
            <w:pPr>
              <w:spacing w:after="0" w:line="240" w:lineRule="auto"/>
              <w:rPr>
                <w:rFonts w:ascii="Times New Roman" w:eastAsia="Times New Roman" w:hAnsi="Times New Roman" w:cs="Times New Roman"/>
                <w:sz w:val="20"/>
                <w:szCs w:val="20"/>
                <w:lang w:eastAsia="ru-RU"/>
              </w:rPr>
            </w:pPr>
          </w:p>
        </w:tc>
        <w:tc>
          <w:tcPr>
            <w:tcW w:w="1702" w:type="dxa"/>
            <w:vAlign w:val="center"/>
          </w:tcPr>
          <w:p w:rsidR="00253E92" w:rsidRPr="00253E92" w:rsidRDefault="00253E92" w:rsidP="00253E92">
            <w:pPr>
              <w:spacing w:after="0" w:line="240" w:lineRule="auto"/>
              <w:jc w:val="center"/>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В течени</w:t>
            </w:r>
            <w:proofErr w:type="gramStart"/>
            <w:r w:rsidRPr="00253E92">
              <w:rPr>
                <w:rFonts w:ascii="Times New Roman" w:eastAsia="Times New Roman" w:hAnsi="Times New Roman" w:cs="Times New Roman"/>
                <w:sz w:val="24"/>
                <w:szCs w:val="24"/>
                <w:lang w:eastAsia="ru-RU"/>
              </w:rPr>
              <w:t>и</w:t>
            </w:r>
            <w:proofErr w:type="gramEnd"/>
            <w:r w:rsidRPr="00253E92">
              <w:rPr>
                <w:rFonts w:ascii="Times New Roman" w:eastAsia="Times New Roman" w:hAnsi="Times New Roman" w:cs="Times New Roman"/>
                <w:sz w:val="24"/>
                <w:szCs w:val="24"/>
                <w:lang w:eastAsia="ru-RU"/>
              </w:rPr>
              <w:t xml:space="preserve"> финансового года</w:t>
            </w:r>
          </w:p>
        </w:tc>
        <w:tc>
          <w:tcPr>
            <w:tcW w:w="2551" w:type="dxa"/>
          </w:tcPr>
          <w:p w:rsidR="00253E92" w:rsidRPr="00253E92" w:rsidRDefault="00253E92" w:rsidP="00253E92">
            <w:pPr>
              <w:spacing w:after="0" w:line="240" w:lineRule="auto"/>
              <w:jc w:val="both"/>
              <w:rPr>
                <w:rFonts w:ascii="Times New Roman" w:eastAsia="Times New Roman" w:hAnsi="Times New Roman" w:cs="Times New Roman"/>
                <w:sz w:val="24"/>
                <w:szCs w:val="24"/>
                <w:lang w:eastAsia="ru-RU"/>
              </w:rPr>
            </w:pPr>
          </w:p>
          <w:p w:rsidR="00253E92" w:rsidRPr="00253E92" w:rsidRDefault="00253E92" w:rsidP="00253E92">
            <w:pPr>
              <w:spacing w:after="0" w:line="240" w:lineRule="auto"/>
              <w:jc w:val="both"/>
              <w:rPr>
                <w:rFonts w:ascii="Times New Roman" w:eastAsia="Times New Roman" w:hAnsi="Times New Roman" w:cs="Times New Roman"/>
                <w:sz w:val="24"/>
                <w:szCs w:val="24"/>
                <w:lang w:eastAsia="ru-RU"/>
              </w:rPr>
            </w:pPr>
          </w:p>
          <w:p w:rsidR="00253E92" w:rsidRPr="00253E92" w:rsidRDefault="00253E92" w:rsidP="00253E92">
            <w:pPr>
              <w:spacing w:after="0" w:line="240" w:lineRule="auto"/>
              <w:jc w:val="both"/>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Руководитель;</w:t>
            </w:r>
          </w:p>
          <w:p w:rsidR="00253E92" w:rsidRPr="00253E92" w:rsidRDefault="00253E92" w:rsidP="00253E92">
            <w:pPr>
              <w:spacing w:after="0" w:line="240" w:lineRule="auto"/>
              <w:jc w:val="both"/>
              <w:rPr>
                <w:rFonts w:ascii="Times New Roman" w:eastAsia="Times New Roman" w:hAnsi="Times New Roman" w:cs="Times New Roman"/>
                <w:sz w:val="24"/>
                <w:szCs w:val="24"/>
                <w:lang w:eastAsia="ru-RU"/>
              </w:rPr>
            </w:pPr>
          </w:p>
          <w:p w:rsidR="00253E92" w:rsidRPr="00253E92" w:rsidRDefault="00253E92" w:rsidP="00253E92">
            <w:pPr>
              <w:spacing w:after="0" w:line="240" w:lineRule="auto"/>
              <w:jc w:val="both"/>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Главный бухгалтер;</w:t>
            </w:r>
          </w:p>
          <w:p w:rsidR="00253E92" w:rsidRPr="00253E92" w:rsidRDefault="00253E92" w:rsidP="00253E92">
            <w:pPr>
              <w:spacing w:after="0" w:line="240" w:lineRule="auto"/>
              <w:jc w:val="both"/>
              <w:rPr>
                <w:rFonts w:ascii="Times New Roman" w:eastAsia="Times New Roman" w:hAnsi="Times New Roman" w:cs="Times New Roman"/>
                <w:sz w:val="24"/>
                <w:szCs w:val="24"/>
                <w:lang w:eastAsia="ru-RU"/>
              </w:rPr>
            </w:pPr>
          </w:p>
          <w:p w:rsidR="00253E92" w:rsidRPr="00253E92" w:rsidRDefault="00253E92" w:rsidP="00253E92">
            <w:pPr>
              <w:spacing w:after="0" w:line="240" w:lineRule="auto"/>
              <w:jc w:val="both"/>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МОЛ;</w:t>
            </w:r>
          </w:p>
          <w:p w:rsidR="00253E92" w:rsidRPr="00253E92" w:rsidRDefault="00253E92" w:rsidP="00253E92">
            <w:pPr>
              <w:spacing w:after="0" w:line="240" w:lineRule="auto"/>
              <w:jc w:val="both"/>
              <w:rPr>
                <w:rFonts w:ascii="Times New Roman" w:eastAsia="Times New Roman" w:hAnsi="Times New Roman" w:cs="Times New Roman"/>
                <w:sz w:val="24"/>
                <w:szCs w:val="24"/>
                <w:lang w:eastAsia="ru-RU"/>
              </w:rPr>
            </w:pPr>
          </w:p>
          <w:p w:rsidR="00253E92" w:rsidRPr="00253E92" w:rsidRDefault="00253E92" w:rsidP="00253E92">
            <w:pPr>
              <w:spacing w:after="0" w:line="240" w:lineRule="auto"/>
              <w:jc w:val="both"/>
              <w:rPr>
                <w:rFonts w:ascii="Times New Roman" w:eastAsia="Times New Roman" w:hAnsi="Times New Roman" w:cs="Times New Roman"/>
                <w:sz w:val="20"/>
                <w:szCs w:val="20"/>
                <w:lang w:eastAsia="ru-RU"/>
              </w:rPr>
            </w:pPr>
            <w:r w:rsidRPr="00253E92">
              <w:rPr>
                <w:rFonts w:ascii="Times New Roman" w:eastAsia="Times New Roman" w:hAnsi="Times New Roman" w:cs="Times New Roman"/>
                <w:sz w:val="24"/>
                <w:szCs w:val="24"/>
                <w:lang w:eastAsia="ru-RU"/>
              </w:rPr>
              <w:t xml:space="preserve">Постоянно </w:t>
            </w:r>
            <w:proofErr w:type="gramStart"/>
            <w:r w:rsidRPr="00253E92">
              <w:rPr>
                <w:rFonts w:ascii="Times New Roman" w:eastAsia="Times New Roman" w:hAnsi="Times New Roman" w:cs="Times New Roman"/>
                <w:sz w:val="24"/>
                <w:szCs w:val="24"/>
                <w:lang w:eastAsia="ru-RU"/>
              </w:rPr>
              <w:t>действую-</w:t>
            </w:r>
            <w:proofErr w:type="spellStart"/>
            <w:r w:rsidRPr="00253E92">
              <w:rPr>
                <w:rFonts w:ascii="Times New Roman" w:eastAsia="Times New Roman" w:hAnsi="Times New Roman" w:cs="Times New Roman"/>
                <w:sz w:val="24"/>
                <w:szCs w:val="24"/>
                <w:lang w:eastAsia="ru-RU"/>
              </w:rPr>
              <w:t>щая</w:t>
            </w:r>
            <w:proofErr w:type="spellEnd"/>
            <w:proofErr w:type="gramEnd"/>
            <w:r w:rsidRPr="00253E92">
              <w:rPr>
                <w:rFonts w:ascii="Times New Roman" w:eastAsia="Times New Roman" w:hAnsi="Times New Roman" w:cs="Times New Roman"/>
                <w:sz w:val="24"/>
                <w:szCs w:val="24"/>
                <w:lang w:eastAsia="ru-RU"/>
              </w:rPr>
              <w:t xml:space="preserve"> комиссия по осу-</w:t>
            </w:r>
            <w:proofErr w:type="spellStart"/>
            <w:r w:rsidRPr="00253E92">
              <w:rPr>
                <w:rFonts w:ascii="Times New Roman" w:eastAsia="Times New Roman" w:hAnsi="Times New Roman" w:cs="Times New Roman"/>
                <w:sz w:val="24"/>
                <w:szCs w:val="24"/>
                <w:lang w:eastAsia="ru-RU"/>
              </w:rPr>
              <w:t>ществлению</w:t>
            </w:r>
            <w:proofErr w:type="spellEnd"/>
            <w:r w:rsidRPr="00253E92">
              <w:rPr>
                <w:rFonts w:ascii="Times New Roman" w:eastAsia="Times New Roman" w:hAnsi="Times New Roman" w:cs="Times New Roman"/>
                <w:sz w:val="24"/>
                <w:szCs w:val="24"/>
                <w:lang w:eastAsia="ru-RU"/>
              </w:rPr>
              <w:t xml:space="preserve"> </w:t>
            </w:r>
            <w:proofErr w:type="spellStart"/>
            <w:r w:rsidRPr="00253E92">
              <w:rPr>
                <w:rFonts w:ascii="Times New Roman" w:eastAsia="Times New Roman" w:hAnsi="Times New Roman" w:cs="Times New Roman"/>
                <w:sz w:val="24"/>
                <w:szCs w:val="24"/>
                <w:lang w:eastAsia="ru-RU"/>
              </w:rPr>
              <w:t>внутрен</w:t>
            </w:r>
            <w:proofErr w:type="spellEnd"/>
            <w:r w:rsidRPr="00253E92">
              <w:rPr>
                <w:rFonts w:ascii="Times New Roman" w:eastAsia="Times New Roman" w:hAnsi="Times New Roman" w:cs="Times New Roman"/>
                <w:sz w:val="24"/>
                <w:szCs w:val="24"/>
                <w:lang w:eastAsia="ru-RU"/>
              </w:rPr>
              <w:t>-него контроля.</w:t>
            </w:r>
          </w:p>
        </w:tc>
      </w:tr>
      <w:tr w:rsidR="00253E92" w:rsidRPr="00253E92" w:rsidTr="004B1FDE">
        <w:trPr>
          <w:trHeight w:val="2827"/>
        </w:trPr>
        <w:tc>
          <w:tcPr>
            <w:tcW w:w="1809" w:type="dxa"/>
            <w:vAlign w:val="center"/>
          </w:tcPr>
          <w:p w:rsidR="00253E92" w:rsidRPr="00253E92" w:rsidRDefault="00253E92" w:rsidP="00253E92">
            <w:pPr>
              <w:spacing w:after="0" w:line="240" w:lineRule="auto"/>
              <w:ind w:right="-108"/>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lastRenderedPageBreak/>
              <w:t>Последующий контроль</w:t>
            </w:r>
          </w:p>
        </w:tc>
        <w:tc>
          <w:tcPr>
            <w:tcW w:w="4252" w:type="dxa"/>
          </w:tcPr>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1. Инвентаризация;</w:t>
            </w:r>
          </w:p>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2. Внезапная проверка кассы;</w:t>
            </w:r>
          </w:p>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3. Проверка вопросов поступления, наличия и использования денежных средств в учреждении;</w:t>
            </w:r>
          </w:p>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4. Проверки по отдельным вопросам финансово-хозяйственной деятельности, осуществляемые по указанию руководителя учреждения главным бухгалтером (бухгалтером), специально созданной комиссией и (или) другими уполномоченными должностными лицами;</w:t>
            </w:r>
          </w:p>
          <w:p w:rsidR="00253E92" w:rsidRPr="00253E92" w:rsidRDefault="00253E92" w:rsidP="00253E92">
            <w:pPr>
              <w:spacing w:after="0" w:line="240" w:lineRule="auto"/>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5. Документальные ревизии финансово-хозяйственной деятельности  структурных подразделений, осуществляющих предпринимательскую и иную приносящую доход деятельность.</w:t>
            </w:r>
          </w:p>
          <w:p w:rsidR="00253E92" w:rsidRPr="00253E92" w:rsidRDefault="00253E92" w:rsidP="00253E92">
            <w:pPr>
              <w:spacing w:after="0" w:line="240" w:lineRule="auto"/>
              <w:rPr>
                <w:rFonts w:ascii="Times New Roman" w:eastAsia="Times New Roman" w:hAnsi="Times New Roman" w:cs="Times New Roman"/>
                <w:sz w:val="20"/>
                <w:szCs w:val="20"/>
                <w:lang w:eastAsia="ru-RU"/>
              </w:rPr>
            </w:pPr>
          </w:p>
        </w:tc>
        <w:tc>
          <w:tcPr>
            <w:tcW w:w="1702" w:type="dxa"/>
            <w:vAlign w:val="center"/>
          </w:tcPr>
          <w:p w:rsidR="00253E92" w:rsidRPr="00253E92" w:rsidRDefault="00253E92" w:rsidP="00253E92">
            <w:pPr>
              <w:spacing w:after="0" w:line="240" w:lineRule="auto"/>
              <w:jc w:val="center"/>
              <w:rPr>
                <w:rFonts w:ascii="Times New Roman" w:eastAsia="Times New Roman" w:hAnsi="Times New Roman" w:cs="Times New Roman"/>
                <w:sz w:val="24"/>
                <w:szCs w:val="24"/>
                <w:lang w:eastAsia="ru-RU"/>
              </w:rPr>
            </w:pPr>
            <w:r w:rsidRPr="00253E92">
              <w:rPr>
                <w:rFonts w:ascii="Times New Roman" w:eastAsia="Times New Roman" w:hAnsi="Times New Roman" w:cs="Times New Roman"/>
                <w:sz w:val="24"/>
                <w:szCs w:val="24"/>
                <w:lang w:eastAsia="ru-RU"/>
              </w:rPr>
              <w:t>В соответствии с Планом проведения проверок на текущий отчетный период</w:t>
            </w:r>
          </w:p>
        </w:tc>
        <w:tc>
          <w:tcPr>
            <w:tcW w:w="2551" w:type="dxa"/>
            <w:vAlign w:val="center"/>
          </w:tcPr>
          <w:p w:rsidR="00253E92" w:rsidRPr="00253E92" w:rsidRDefault="00253E92" w:rsidP="00253E92">
            <w:pPr>
              <w:spacing w:after="0" w:line="240" w:lineRule="auto"/>
              <w:jc w:val="center"/>
              <w:rPr>
                <w:rFonts w:ascii="Times New Roman" w:eastAsia="Times New Roman" w:hAnsi="Times New Roman" w:cs="Times New Roman"/>
                <w:sz w:val="20"/>
                <w:szCs w:val="20"/>
                <w:lang w:eastAsia="ru-RU"/>
              </w:rPr>
            </w:pPr>
            <w:r w:rsidRPr="00253E92">
              <w:rPr>
                <w:rFonts w:ascii="Times New Roman" w:eastAsia="Times New Roman" w:hAnsi="Times New Roman" w:cs="Times New Roman"/>
                <w:sz w:val="24"/>
                <w:szCs w:val="24"/>
                <w:lang w:eastAsia="ru-RU"/>
              </w:rPr>
              <w:t xml:space="preserve">Постоянно </w:t>
            </w:r>
            <w:proofErr w:type="gramStart"/>
            <w:r w:rsidRPr="00253E92">
              <w:rPr>
                <w:rFonts w:ascii="Times New Roman" w:eastAsia="Times New Roman" w:hAnsi="Times New Roman" w:cs="Times New Roman"/>
                <w:sz w:val="24"/>
                <w:szCs w:val="24"/>
                <w:lang w:eastAsia="ru-RU"/>
              </w:rPr>
              <w:t>действую-</w:t>
            </w:r>
            <w:proofErr w:type="spellStart"/>
            <w:r w:rsidRPr="00253E92">
              <w:rPr>
                <w:rFonts w:ascii="Times New Roman" w:eastAsia="Times New Roman" w:hAnsi="Times New Roman" w:cs="Times New Roman"/>
                <w:sz w:val="24"/>
                <w:szCs w:val="24"/>
                <w:lang w:eastAsia="ru-RU"/>
              </w:rPr>
              <w:t>щая</w:t>
            </w:r>
            <w:proofErr w:type="spellEnd"/>
            <w:proofErr w:type="gramEnd"/>
            <w:r w:rsidRPr="00253E92">
              <w:rPr>
                <w:rFonts w:ascii="Times New Roman" w:eastAsia="Times New Roman" w:hAnsi="Times New Roman" w:cs="Times New Roman"/>
                <w:sz w:val="24"/>
                <w:szCs w:val="24"/>
                <w:lang w:eastAsia="ru-RU"/>
              </w:rPr>
              <w:t xml:space="preserve"> комиссия по осу-</w:t>
            </w:r>
            <w:proofErr w:type="spellStart"/>
            <w:r w:rsidRPr="00253E92">
              <w:rPr>
                <w:rFonts w:ascii="Times New Roman" w:eastAsia="Times New Roman" w:hAnsi="Times New Roman" w:cs="Times New Roman"/>
                <w:sz w:val="24"/>
                <w:szCs w:val="24"/>
                <w:lang w:eastAsia="ru-RU"/>
              </w:rPr>
              <w:t>ществлению</w:t>
            </w:r>
            <w:proofErr w:type="spellEnd"/>
            <w:r w:rsidRPr="00253E92">
              <w:rPr>
                <w:rFonts w:ascii="Times New Roman" w:eastAsia="Times New Roman" w:hAnsi="Times New Roman" w:cs="Times New Roman"/>
                <w:sz w:val="24"/>
                <w:szCs w:val="24"/>
                <w:lang w:eastAsia="ru-RU"/>
              </w:rPr>
              <w:t xml:space="preserve"> </w:t>
            </w:r>
            <w:proofErr w:type="spellStart"/>
            <w:r w:rsidRPr="00253E92">
              <w:rPr>
                <w:rFonts w:ascii="Times New Roman" w:eastAsia="Times New Roman" w:hAnsi="Times New Roman" w:cs="Times New Roman"/>
                <w:sz w:val="24"/>
                <w:szCs w:val="24"/>
                <w:lang w:eastAsia="ru-RU"/>
              </w:rPr>
              <w:t>внутрен</w:t>
            </w:r>
            <w:proofErr w:type="spellEnd"/>
            <w:r w:rsidRPr="00253E92">
              <w:rPr>
                <w:rFonts w:ascii="Times New Roman" w:eastAsia="Times New Roman" w:hAnsi="Times New Roman" w:cs="Times New Roman"/>
                <w:sz w:val="24"/>
                <w:szCs w:val="24"/>
                <w:lang w:eastAsia="ru-RU"/>
              </w:rPr>
              <w:t>-него контроля</w:t>
            </w:r>
          </w:p>
        </w:tc>
      </w:tr>
    </w:tbl>
    <w:p w:rsidR="00253E92" w:rsidRPr="00253E92" w:rsidRDefault="00253E92" w:rsidP="00253E92">
      <w:pPr>
        <w:spacing w:after="0" w:line="240" w:lineRule="auto"/>
        <w:jc w:val="both"/>
        <w:rPr>
          <w:rFonts w:ascii="Times New Roman" w:eastAsia="Times New Roman" w:hAnsi="Times New Roman" w:cs="Times New Roman"/>
          <w:color w:val="FF0000"/>
          <w:sz w:val="28"/>
          <w:szCs w:val="28"/>
          <w:lang w:eastAsia="ru-RU"/>
        </w:rPr>
      </w:pPr>
      <w:r w:rsidRPr="00253E92">
        <w:rPr>
          <w:rFonts w:ascii="Times New Roman" w:eastAsia="Times New Roman" w:hAnsi="Times New Roman" w:cs="Times New Roman"/>
          <w:color w:val="FF0000"/>
          <w:sz w:val="28"/>
          <w:szCs w:val="28"/>
          <w:lang w:eastAsia="ru-RU"/>
        </w:rPr>
        <w:t xml:space="preserve">     </w:t>
      </w:r>
    </w:p>
    <w:p w:rsidR="00253E92" w:rsidRPr="00253E92" w:rsidRDefault="00253E92" w:rsidP="00253E92">
      <w:pPr>
        <w:tabs>
          <w:tab w:val="left" w:pos="426"/>
        </w:tabs>
        <w:spacing w:after="0" w:line="240" w:lineRule="auto"/>
        <w:jc w:val="both"/>
        <w:rPr>
          <w:rFonts w:ascii="Times New Roman" w:eastAsia="Times New Roman" w:hAnsi="Times New Roman" w:cs="Times New Roman"/>
          <w:sz w:val="32"/>
          <w:szCs w:val="32"/>
          <w:lang w:eastAsia="ru-RU"/>
        </w:rPr>
      </w:pPr>
    </w:p>
    <w:p w:rsidR="00253E92" w:rsidRPr="00253E92" w:rsidRDefault="00253E92" w:rsidP="00253E92">
      <w:pPr>
        <w:spacing w:after="0" w:line="240" w:lineRule="auto"/>
        <w:rPr>
          <w:rFonts w:ascii="Times New Roman" w:eastAsia="Times New Roman" w:hAnsi="Times New Roman" w:cs="Times New Roman"/>
          <w:sz w:val="32"/>
          <w:szCs w:val="32"/>
          <w:lang w:eastAsia="ru-RU"/>
        </w:rPr>
      </w:pPr>
    </w:p>
    <w:p w:rsidR="00253E92" w:rsidRPr="00253E92" w:rsidRDefault="00253E92" w:rsidP="00253E92">
      <w:pPr>
        <w:spacing w:after="0" w:line="240" w:lineRule="auto"/>
        <w:rPr>
          <w:rFonts w:ascii="Times New Roman" w:eastAsia="Times New Roman" w:hAnsi="Times New Roman" w:cs="Times New Roman"/>
          <w:sz w:val="32"/>
          <w:szCs w:val="32"/>
          <w:lang w:eastAsia="ru-RU"/>
        </w:rPr>
      </w:pPr>
    </w:p>
    <w:p w:rsidR="00253E92" w:rsidRPr="00253E92" w:rsidRDefault="00253E92" w:rsidP="00253E92">
      <w:pPr>
        <w:spacing w:after="0" w:line="240" w:lineRule="auto"/>
        <w:rPr>
          <w:rFonts w:ascii="Times New Roman" w:eastAsia="Times New Roman" w:hAnsi="Times New Roman" w:cs="Times New Roman"/>
          <w:sz w:val="32"/>
          <w:szCs w:val="32"/>
          <w:lang w:eastAsia="ru-RU"/>
        </w:rPr>
      </w:pPr>
    </w:p>
    <w:p w:rsidR="00253E92" w:rsidRPr="00253E92" w:rsidRDefault="00253E92" w:rsidP="00253E92">
      <w:pPr>
        <w:spacing w:after="0" w:line="240" w:lineRule="auto"/>
        <w:rPr>
          <w:rFonts w:ascii="Times New Roman" w:eastAsia="Times New Roman" w:hAnsi="Times New Roman" w:cs="Times New Roman"/>
          <w:sz w:val="32"/>
          <w:szCs w:val="32"/>
          <w:lang w:eastAsia="ru-RU"/>
        </w:rPr>
      </w:pPr>
    </w:p>
    <w:p w:rsidR="00253E92" w:rsidRPr="00253E92" w:rsidRDefault="00253E92" w:rsidP="00253E92">
      <w:pPr>
        <w:spacing w:after="0" w:line="240" w:lineRule="auto"/>
        <w:rPr>
          <w:rFonts w:ascii="Times New Roman" w:eastAsia="Times New Roman" w:hAnsi="Times New Roman" w:cs="Times New Roman"/>
          <w:sz w:val="32"/>
          <w:szCs w:val="32"/>
          <w:lang w:eastAsia="ru-RU"/>
        </w:rPr>
      </w:pPr>
    </w:p>
    <w:p w:rsidR="00253E92" w:rsidRPr="00253E92" w:rsidRDefault="00253E92" w:rsidP="00253E92">
      <w:pPr>
        <w:spacing w:after="0" w:line="240" w:lineRule="auto"/>
        <w:rPr>
          <w:rFonts w:ascii="Times New Roman" w:eastAsia="Times New Roman" w:hAnsi="Times New Roman" w:cs="Times New Roman"/>
          <w:sz w:val="32"/>
          <w:szCs w:val="32"/>
          <w:lang w:eastAsia="ru-RU"/>
        </w:rPr>
      </w:pPr>
    </w:p>
    <w:p w:rsidR="00253E92" w:rsidRPr="00253E92" w:rsidRDefault="00253E92" w:rsidP="00253E92">
      <w:pPr>
        <w:spacing w:after="0" w:line="240" w:lineRule="auto"/>
        <w:rPr>
          <w:rFonts w:ascii="Times New Roman" w:eastAsia="Times New Roman" w:hAnsi="Times New Roman" w:cs="Times New Roman"/>
          <w:sz w:val="32"/>
          <w:szCs w:val="32"/>
          <w:lang w:eastAsia="ru-RU"/>
        </w:rPr>
      </w:pPr>
    </w:p>
    <w:p w:rsidR="00253E92" w:rsidRPr="00253E92" w:rsidRDefault="00253E92" w:rsidP="00253E92">
      <w:pPr>
        <w:spacing w:after="0" w:line="240" w:lineRule="auto"/>
        <w:rPr>
          <w:rFonts w:ascii="Times New Roman" w:eastAsia="Times New Roman" w:hAnsi="Times New Roman" w:cs="Times New Roman"/>
          <w:sz w:val="32"/>
          <w:szCs w:val="32"/>
          <w:lang w:eastAsia="ru-RU"/>
        </w:rPr>
      </w:pPr>
    </w:p>
    <w:p w:rsidR="00253E92" w:rsidRPr="00253E92" w:rsidRDefault="00253E92" w:rsidP="00253E92">
      <w:pPr>
        <w:spacing w:after="0" w:line="240" w:lineRule="auto"/>
        <w:rPr>
          <w:rFonts w:ascii="Times New Roman" w:eastAsia="Times New Roman" w:hAnsi="Times New Roman" w:cs="Times New Roman"/>
          <w:sz w:val="32"/>
          <w:szCs w:val="32"/>
          <w:lang w:eastAsia="ru-RU"/>
        </w:rPr>
      </w:pPr>
    </w:p>
    <w:p w:rsidR="00253E92" w:rsidRPr="00253E92" w:rsidRDefault="00253E92" w:rsidP="00253E92">
      <w:pPr>
        <w:spacing w:after="0" w:line="240" w:lineRule="auto"/>
        <w:rPr>
          <w:rFonts w:ascii="Times New Roman" w:eastAsia="Times New Roman" w:hAnsi="Times New Roman" w:cs="Times New Roman"/>
          <w:sz w:val="32"/>
          <w:szCs w:val="32"/>
          <w:lang w:eastAsia="ru-RU"/>
        </w:rPr>
      </w:pPr>
    </w:p>
    <w:p w:rsidR="00253E92" w:rsidRPr="00253E92" w:rsidRDefault="00253E92" w:rsidP="00253E92">
      <w:pPr>
        <w:spacing w:after="0" w:line="240" w:lineRule="auto"/>
        <w:rPr>
          <w:rFonts w:ascii="Times New Roman" w:eastAsia="Times New Roman" w:hAnsi="Times New Roman" w:cs="Times New Roman"/>
          <w:sz w:val="32"/>
          <w:szCs w:val="32"/>
          <w:lang w:eastAsia="ru-RU"/>
        </w:rPr>
      </w:pPr>
    </w:p>
    <w:p w:rsidR="00253E92" w:rsidRPr="00253E92" w:rsidRDefault="00253E92" w:rsidP="00253E92">
      <w:pPr>
        <w:spacing w:after="0" w:line="240" w:lineRule="auto"/>
        <w:rPr>
          <w:rFonts w:ascii="Times New Roman" w:eastAsia="Times New Roman" w:hAnsi="Times New Roman" w:cs="Times New Roman"/>
          <w:sz w:val="32"/>
          <w:szCs w:val="32"/>
          <w:lang w:eastAsia="ru-RU"/>
        </w:rPr>
      </w:pPr>
    </w:p>
    <w:p w:rsidR="00253E92" w:rsidRPr="00253E92" w:rsidRDefault="00253E92" w:rsidP="00253E92">
      <w:pPr>
        <w:spacing w:after="0" w:line="240" w:lineRule="auto"/>
        <w:rPr>
          <w:rFonts w:ascii="Times New Roman" w:eastAsia="Times New Roman" w:hAnsi="Times New Roman" w:cs="Times New Roman"/>
          <w:sz w:val="32"/>
          <w:szCs w:val="32"/>
          <w:lang w:eastAsia="ru-RU"/>
        </w:rPr>
      </w:pPr>
    </w:p>
    <w:p w:rsidR="00253E92" w:rsidRPr="00253E92" w:rsidRDefault="00253E92" w:rsidP="00253E92">
      <w:pPr>
        <w:spacing w:after="0" w:line="240" w:lineRule="auto"/>
        <w:rPr>
          <w:rFonts w:ascii="Times New Roman" w:eastAsia="Times New Roman" w:hAnsi="Times New Roman" w:cs="Times New Roman"/>
          <w:sz w:val="32"/>
          <w:szCs w:val="32"/>
          <w:lang w:eastAsia="ru-RU"/>
        </w:rPr>
      </w:pPr>
    </w:p>
    <w:p w:rsidR="00253E92" w:rsidRPr="00253E92" w:rsidRDefault="00253E92" w:rsidP="00253E92">
      <w:pPr>
        <w:spacing w:after="0" w:line="240" w:lineRule="auto"/>
        <w:rPr>
          <w:rFonts w:ascii="Times New Roman" w:eastAsia="Times New Roman" w:hAnsi="Times New Roman" w:cs="Times New Roman"/>
          <w:sz w:val="32"/>
          <w:szCs w:val="32"/>
          <w:lang w:eastAsia="ru-RU"/>
        </w:rPr>
      </w:pPr>
    </w:p>
    <w:p w:rsidR="00253E92" w:rsidRPr="00253E92" w:rsidRDefault="00253E92" w:rsidP="00253E92">
      <w:pPr>
        <w:spacing w:after="0" w:line="240" w:lineRule="auto"/>
        <w:rPr>
          <w:rFonts w:ascii="Times New Roman" w:eastAsia="Times New Roman" w:hAnsi="Times New Roman" w:cs="Times New Roman"/>
          <w:sz w:val="32"/>
          <w:szCs w:val="32"/>
          <w:lang w:eastAsia="ru-RU"/>
        </w:rPr>
      </w:pPr>
    </w:p>
    <w:p w:rsidR="00253E92" w:rsidRPr="00253E92" w:rsidRDefault="00253E92" w:rsidP="00253E92">
      <w:pPr>
        <w:spacing w:after="0" w:line="240" w:lineRule="auto"/>
        <w:rPr>
          <w:rFonts w:ascii="Times New Roman" w:eastAsia="Times New Roman" w:hAnsi="Times New Roman" w:cs="Times New Roman"/>
          <w:sz w:val="32"/>
          <w:szCs w:val="32"/>
          <w:lang w:eastAsia="ru-RU"/>
        </w:rPr>
      </w:pPr>
    </w:p>
    <w:p w:rsidR="00253E92" w:rsidRPr="00253E92" w:rsidRDefault="00253E92" w:rsidP="00253E92">
      <w:pPr>
        <w:spacing w:after="0" w:line="240" w:lineRule="auto"/>
        <w:rPr>
          <w:rFonts w:ascii="Times New Roman" w:eastAsia="Times New Roman" w:hAnsi="Times New Roman" w:cs="Times New Roman"/>
          <w:sz w:val="32"/>
          <w:szCs w:val="32"/>
          <w:lang w:eastAsia="ru-RU"/>
        </w:rPr>
      </w:pPr>
    </w:p>
    <w:p w:rsidR="00253E92" w:rsidRPr="00253E92" w:rsidRDefault="00253E92" w:rsidP="00253E92">
      <w:pPr>
        <w:spacing w:after="0" w:line="240" w:lineRule="auto"/>
        <w:rPr>
          <w:rFonts w:ascii="Times New Roman" w:eastAsia="Times New Roman" w:hAnsi="Times New Roman" w:cs="Times New Roman"/>
          <w:sz w:val="32"/>
          <w:szCs w:val="32"/>
          <w:lang w:eastAsia="ru-RU"/>
        </w:rPr>
      </w:pPr>
    </w:p>
    <w:p w:rsidR="00253E92" w:rsidRPr="00253E92" w:rsidRDefault="00253E92" w:rsidP="00253E92">
      <w:pPr>
        <w:tabs>
          <w:tab w:val="left" w:pos="8086"/>
        </w:tabs>
        <w:spacing w:after="0" w:line="240" w:lineRule="auto"/>
        <w:rPr>
          <w:rFonts w:ascii="Times New Roman" w:eastAsia="Times New Roman" w:hAnsi="Times New Roman" w:cs="Times New Roman"/>
          <w:sz w:val="32"/>
          <w:szCs w:val="32"/>
          <w:lang w:eastAsia="ru-RU"/>
        </w:rPr>
      </w:pPr>
      <w:r w:rsidRPr="00253E92">
        <w:rPr>
          <w:rFonts w:ascii="Times New Roman" w:eastAsia="Times New Roman" w:hAnsi="Times New Roman" w:cs="Times New Roman"/>
          <w:sz w:val="32"/>
          <w:szCs w:val="32"/>
          <w:lang w:eastAsia="ru-RU"/>
        </w:rPr>
        <w:tab/>
      </w:r>
    </w:p>
    <w:p w:rsidR="00253E92" w:rsidRPr="00253E92" w:rsidRDefault="00253E92" w:rsidP="00253E92">
      <w:pPr>
        <w:spacing w:after="0" w:line="240" w:lineRule="auto"/>
        <w:rPr>
          <w:rFonts w:ascii="Times New Roman" w:eastAsia="Times New Roman" w:hAnsi="Times New Roman" w:cs="Times New Roman"/>
          <w:sz w:val="28"/>
          <w:szCs w:val="28"/>
          <w:lang w:eastAsia="ru-RU"/>
        </w:rPr>
      </w:pPr>
      <w:r w:rsidRPr="00253E92">
        <w:rPr>
          <w:rFonts w:ascii="Times New Roman" w:eastAsia="Times New Roman" w:hAnsi="Times New Roman" w:cs="Times New Roman"/>
          <w:color w:val="000000"/>
          <w:spacing w:val="-2"/>
          <w:sz w:val="28"/>
          <w:szCs w:val="28"/>
          <w:lang w:eastAsia="ru-RU"/>
        </w:rPr>
        <w:lastRenderedPageBreak/>
        <w:t xml:space="preserve">                                                                                    </w:t>
      </w:r>
      <w:r w:rsidRPr="00253E92">
        <w:rPr>
          <w:rFonts w:ascii="Times New Roman" w:eastAsia="Times New Roman" w:hAnsi="Times New Roman" w:cs="Times New Roman"/>
          <w:sz w:val="28"/>
          <w:szCs w:val="28"/>
          <w:lang w:eastAsia="ru-RU"/>
        </w:rPr>
        <w:t>Приложение  7</w:t>
      </w: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                                        к распоряжению </w:t>
      </w:r>
    </w:p>
    <w:p w:rsidR="00253E92" w:rsidRPr="00253E92" w:rsidRDefault="00253E92" w:rsidP="00253E92">
      <w:pPr>
        <w:spacing w:after="0" w:line="240" w:lineRule="auto"/>
        <w:jc w:val="center"/>
        <w:rPr>
          <w:rFonts w:ascii="Times New Roman" w:eastAsia="Times New Roman" w:hAnsi="Times New Roman" w:cs="Times New Roman"/>
          <w:sz w:val="28"/>
          <w:szCs w:val="28"/>
          <w:lang w:eastAsia="ru-RU"/>
        </w:rPr>
      </w:pPr>
      <w:r w:rsidRPr="00253E92">
        <w:rPr>
          <w:rFonts w:ascii="Times New Roman" w:eastAsia="Times New Roman" w:hAnsi="Times New Roman" w:cs="Times New Roman"/>
          <w:sz w:val="28"/>
          <w:szCs w:val="28"/>
          <w:lang w:eastAsia="ru-RU"/>
        </w:rPr>
        <w:t xml:space="preserve">                                               № 40 от  27.09.2012г.</w:t>
      </w:r>
    </w:p>
    <w:p w:rsidR="00253E92" w:rsidRPr="00253E92" w:rsidRDefault="00253E92" w:rsidP="00253E92">
      <w:pPr>
        <w:shd w:val="clear" w:color="auto" w:fill="FFFFFF"/>
        <w:spacing w:after="0" w:line="307" w:lineRule="exact"/>
        <w:rPr>
          <w:rFonts w:ascii="Times New Roman" w:eastAsia="Times New Roman" w:hAnsi="Times New Roman" w:cs="Times New Roman"/>
          <w:sz w:val="28"/>
          <w:szCs w:val="28"/>
          <w:lang w:eastAsia="ru-RU"/>
        </w:rPr>
      </w:pPr>
    </w:p>
    <w:p w:rsidR="00253E92" w:rsidRPr="00253E92" w:rsidRDefault="00253E92" w:rsidP="00253E92">
      <w:pPr>
        <w:shd w:val="clear" w:color="auto" w:fill="FFFFFF"/>
        <w:spacing w:before="600" w:after="0" w:line="307" w:lineRule="exact"/>
        <w:ind w:right="2885"/>
        <w:jc w:val="center"/>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pacing w:val="-6"/>
          <w:sz w:val="28"/>
          <w:szCs w:val="28"/>
          <w:lang w:eastAsia="ru-RU"/>
        </w:rPr>
        <w:t xml:space="preserve">Состав </w:t>
      </w:r>
      <w:r w:rsidRPr="00253E92">
        <w:rPr>
          <w:rFonts w:ascii="Times New Roman" w:eastAsia="Times New Roman" w:hAnsi="Times New Roman" w:cs="Times New Roman"/>
          <w:color w:val="000000"/>
          <w:spacing w:val="-5"/>
          <w:sz w:val="28"/>
          <w:szCs w:val="28"/>
          <w:lang w:eastAsia="ru-RU"/>
        </w:rPr>
        <w:t>постоянно действующей комиссии</w:t>
      </w:r>
    </w:p>
    <w:p w:rsidR="00253E92" w:rsidRPr="00253E92" w:rsidRDefault="00253E92" w:rsidP="00253E92">
      <w:pPr>
        <w:widowControl w:val="0"/>
        <w:numPr>
          <w:ilvl w:val="0"/>
          <w:numId w:val="47"/>
        </w:numPr>
        <w:shd w:val="clear" w:color="auto" w:fill="FFFFFF"/>
        <w:tabs>
          <w:tab w:val="left" w:pos="154"/>
        </w:tabs>
        <w:autoSpaceDE w:val="0"/>
        <w:autoSpaceDN w:val="0"/>
        <w:adjustRightInd w:val="0"/>
        <w:spacing w:before="302" w:after="0" w:line="317" w:lineRule="exact"/>
        <w:ind w:left="5" w:right="518"/>
        <w:rPr>
          <w:rFonts w:ascii="Times New Roman" w:eastAsia="Times New Roman" w:hAnsi="Times New Roman" w:cs="Times New Roman"/>
          <w:color w:val="000000"/>
          <w:sz w:val="28"/>
          <w:szCs w:val="28"/>
          <w:lang w:eastAsia="ru-RU"/>
        </w:rPr>
      </w:pPr>
      <w:r w:rsidRPr="00253E92">
        <w:rPr>
          <w:rFonts w:ascii="Times New Roman" w:eastAsia="Times New Roman" w:hAnsi="Times New Roman" w:cs="Times New Roman"/>
          <w:color w:val="000000"/>
          <w:spacing w:val="-3"/>
          <w:sz w:val="28"/>
          <w:szCs w:val="28"/>
          <w:lang w:eastAsia="ru-RU"/>
        </w:rPr>
        <w:t>Председатель комиссии: Юдина Надежда Семеновна – специалист 1- категории</w:t>
      </w:r>
    </w:p>
    <w:p w:rsidR="00253E92" w:rsidRPr="00253E92" w:rsidRDefault="00253E92" w:rsidP="00253E92">
      <w:pPr>
        <w:widowControl w:val="0"/>
        <w:numPr>
          <w:ilvl w:val="0"/>
          <w:numId w:val="47"/>
        </w:numPr>
        <w:shd w:val="clear" w:color="auto" w:fill="FFFFFF"/>
        <w:tabs>
          <w:tab w:val="left" w:pos="154"/>
        </w:tabs>
        <w:autoSpaceDE w:val="0"/>
        <w:autoSpaceDN w:val="0"/>
        <w:adjustRightInd w:val="0"/>
        <w:spacing w:after="0" w:line="307" w:lineRule="exact"/>
        <w:ind w:left="5"/>
        <w:rPr>
          <w:rFonts w:ascii="Times New Roman" w:eastAsia="Times New Roman" w:hAnsi="Times New Roman" w:cs="Times New Roman"/>
          <w:color w:val="000000"/>
          <w:sz w:val="28"/>
          <w:szCs w:val="28"/>
          <w:lang w:eastAsia="ru-RU"/>
        </w:rPr>
      </w:pPr>
      <w:r w:rsidRPr="00253E92">
        <w:rPr>
          <w:rFonts w:ascii="Times New Roman" w:eastAsia="Times New Roman" w:hAnsi="Times New Roman" w:cs="Times New Roman"/>
          <w:color w:val="000000"/>
          <w:spacing w:val="-4"/>
          <w:sz w:val="28"/>
          <w:szCs w:val="28"/>
          <w:lang w:eastAsia="ru-RU"/>
        </w:rPr>
        <w:t>Члены комиссии:</w:t>
      </w:r>
    </w:p>
    <w:p w:rsidR="00253E92" w:rsidRPr="00253E92" w:rsidRDefault="00253E92" w:rsidP="00253E92">
      <w:pPr>
        <w:shd w:val="clear" w:color="auto" w:fill="FFFFFF"/>
        <w:tabs>
          <w:tab w:val="left" w:pos="154"/>
        </w:tabs>
        <w:spacing w:before="5" w:after="0" w:line="307" w:lineRule="exact"/>
        <w:ind w:right="4666"/>
        <w:rPr>
          <w:rFonts w:ascii="Times New Roman" w:eastAsia="Times New Roman" w:hAnsi="Times New Roman" w:cs="Times New Roman"/>
          <w:sz w:val="20"/>
          <w:szCs w:val="20"/>
          <w:lang w:eastAsia="ru-RU"/>
        </w:rPr>
      </w:pPr>
      <w:r w:rsidRPr="00253E92">
        <w:rPr>
          <w:rFonts w:ascii="Times New Roman" w:eastAsia="Times New Roman" w:hAnsi="Times New Roman" w:cs="Times New Roman"/>
          <w:color w:val="000000"/>
          <w:sz w:val="28"/>
          <w:szCs w:val="28"/>
          <w:lang w:eastAsia="ru-RU"/>
        </w:rPr>
        <w:t>1</w:t>
      </w:r>
      <w:r w:rsidRPr="00253E92">
        <w:rPr>
          <w:rFonts w:ascii="Times New Roman" w:eastAsia="Times New Roman" w:hAnsi="Times New Roman" w:cs="Times New Roman"/>
          <w:color w:val="000000"/>
          <w:spacing w:val="-4"/>
          <w:sz w:val="28"/>
          <w:szCs w:val="28"/>
          <w:lang w:eastAsia="ru-RU"/>
        </w:rPr>
        <w:t>.Чиркова Н.С. - главный бухгалтер</w:t>
      </w:r>
      <w:r w:rsidRPr="00253E92">
        <w:rPr>
          <w:rFonts w:ascii="Times New Roman" w:eastAsia="Times New Roman" w:hAnsi="Times New Roman" w:cs="Times New Roman"/>
          <w:color w:val="000000"/>
          <w:spacing w:val="-4"/>
          <w:sz w:val="28"/>
          <w:szCs w:val="28"/>
          <w:lang w:eastAsia="ru-RU"/>
        </w:rPr>
        <w:br/>
      </w:r>
      <w:r w:rsidRPr="00253E92">
        <w:rPr>
          <w:rFonts w:ascii="Times New Roman" w:eastAsia="Times New Roman" w:hAnsi="Times New Roman" w:cs="Times New Roman"/>
          <w:color w:val="000000"/>
          <w:spacing w:val="-1"/>
          <w:sz w:val="28"/>
          <w:szCs w:val="28"/>
          <w:lang w:eastAsia="ru-RU"/>
        </w:rPr>
        <w:t>2.Кравцова Н.М. - бухгалтер</w:t>
      </w:r>
    </w:p>
    <w:p w:rsidR="00253E92" w:rsidRPr="00253E92" w:rsidRDefault="00253E92" w:rsidP="00253E92">
      <w:pPr>
        <w:shd w:val="clear" w:color="auto" w:fill="FFFFFF"/>
        <w:spacing w:after="0" w:line="307" w:lineRule="exact"/>
        <w:ind w:right="2592"/>
        <w:rPr>
          <w:rFonts w:ascii="Times New Roman" w:eastAsia="Times New Roman" w:hAnsi="Times New Roman" w:cs="Times New Roman"/>
          <w:color w:val="000000"/>
          <w:spacing w:val="-2"/>
          <w:sz w:val="28"/>
          <w:szCs w:val="28"/>
          <w:lang w:eastAsia="ru-RU"/>
        </w:rPr>
      </w:pPr>
      <w:r w:rsidRPr="00253E92">
        <w:rPr>
          <w:rFonts w:ascii="Times New Roman" w:eastAsia="Times New Roman" w:hAnsi="Times New Roman" w:cs="Times New Roman"/>
          <w:sz w:val="28"/>
          <w:szCs w:val="28"/>
          <w:lang w:eastAsia="ru-RU"/>
        </w:rPr>
        <w:t>3.Глазкова Н.П. специалист 2-категории</w:t>
      </w:r>
      <w:r w:rsidRPr="00253E92">
        <w:rPr>
          <w:rFonts w:ascii="Times New Roman" w:eastAsia="Times New Roman" w:hAnsi="Times New Roman" w:cs="Times New Roman"/>
          <w:color w:val="000000"/>
          <w:spacing w:val="-2"/>
          <w:sz w:val="28"/>
          <w:szCs w:val="28"/>
          <w:lang w:eastAsia="ru-RU"/>
        </w:rPr>
        <w:t xml:space="preserve"> </w:t>
      </w:r>
    </w:p>
    <w:p w:rsidR="00253E92" w:rsidRPr="00253E92" w:rsidRDefault="00253E92" w:rsidP="00253E92">
      <w:pPr>
        <w:shd w:val="clear" w:color="auto" w:fill="FFFFFF"/>
        <w:spacing w:after="0" w:line="307" w:lineRule="exact"/>
        <w:ind w:right="2592"/>
        <w:rPr>
          <w:rFonts w:ascii="Times New Roman" w:eastAsia="Times New Roman" w:hAnsi="Times New Roman" w:cs="Times New Roman"/>
          <w:color w:val="000000"/>
          <w:spacing w:val="-4"/>
          <w:sz w:val="28"/>
          <w:szCs w:val="28"/>
          <w:lang w:eastAsia="ru-RU"/>
        </w:rPr>
      </w:pPr>
      <w:r w:rsidRPr="00253E92">
        <w:rPr>
          <w:rFonts w:ascii="Times New Roman" w:eastAsia="Times New Roman" w:hAnsi="Times New Roman" w:cs="Times New Roman"/>
          <w:color w:val="000000"/>
          <w:spacing w:val="-4"/>
          <w:sz w:val="28"/>
          <w:szCs w:val="28"/>
          <w:lang w:eastAsia="ru-RU"/>
        </w:rPr>
        <w:t xml:space="preserve">5.Чуприс Г.П. - зав. </w:t>
      </w:r>
      <w:proofErr w:type="spellStart"/>
      <w:r w:rsidRPr="00253E92">
        <w:rPr>
          <w:rFonts w:ascii="Times New Roman" w:eastAsia="Times New Roman" w:hAnsi="Times New Roman" w:cs="Times New Roman"/>
          <w:color w:val="000000"/>
          <w:spacing w:val="-4"/>
          <w:sz w:val="28"/>
          <w:szCs w:val="28"/>
          <w:lang w:eastAsia="ru-RU"/>
        </w:rPr>
        <w:t>Безъязыковским</w:t>
      </w:r>
      <w:proofErr w:type="spellEnd"/>
      <w:r w:rsidRPr="00253E92">
        <w:rPr>
          <w:rFonts w:ascii="Times New Roman" w:eastAsia="Times New Roman" w:hAnsi="Times New Roman" w:cs="Times New Roman"/>
          <w:color w:val="000000"/>
          <w:spacing w:val="-4"/>
          <w:sz w:val="28"/>
          <w:szCs w:val="28"/>
          <w:lang w:eastAsia="ru-RU"/>
        </w:rPr>
        <w:t xml:space="preserve"> клубом</w:t>
      </w:r>
      <w:r w:rsidRPr="00253E92">
        <w:rPr>
          <w:rFonts w:ascii="Times New Roman" w:eastAsia="Times New Roman" w:hAnsi="Times New Roman" w:cs="Times New Roman"/>
          <w:color w:val="000000"/>
          <w:spacing w:val="-2"/>
          <w:sz w:val="28"/>
          <w:szCs w:val="28"/>
          <w:lang w:eastAsia="ru-RU"/>
        </w:rPr>
        <w:t xml:space="preserve">  </w:t>
      </w:r>
    </w:p>
    <w:p w:rsidR="00253E92" w:rsidRPr="00253E92" w:rsidRDefault="00253E92" w:rsidP="00253E92">
      <w:pPr>
        <w:shd w:val="clear" w:color="auto" w:fill="FFFFFF"/>
        <w:spacing w:after="0" w:line="307" w:lineRule="exact"/>
        <w:ind w:right="2592"/>
        <w:rPr>
          <w:rFonts w:ascii="Times New Roman" w:eastAsia="Times New Roman" w:hAnsi="Times New Roman" w:cs="Times New Roman"/>
          <w:color w:val="000000"/>
          <w:spacing w:val="-2"/>
          <w:sz w:val="28"/>
          <w:szCs w:val="28"/>
          <w:lang w:eastAsia="ru-RU"/>
        </w:rPr>
      </w:pPr>
      <w:r w:rsidRPr="00253E92">
        <w:rPr>
          <w:rFonts w:ascii="Times New Roman" w:eastAsia="Times New Roman" w:hAnsi="Times New Roman" w:cs="Times New Roman"/>
          <w:color w:val="000000"/>
          <w:spacing w:val="-2"/>
          <w:sz w:val="28"/>
          <w:szCs w:val="28"/>
          <w:lang w:eastAsia="ru-RU"/>
        </w:rPr>
        <w:t xml:space="preserve">6.Галкина М.И. - зав. </w:t>
      </w:r>
      <w:proofErr w:type="spellStart"/>
      <w:r w:rsidRPr="00253E92">
        <w:rPr>
          <w:rFonts w:ascii="Times New Roman" w:eastAsia="Times New Roman" w:hAnsi="Times New Roman" w:cs="Times New Roman"/>
          <w:color w:val="000000"/>
          <w:spacing w:val="-2"/>
          <w:sz w:val="28"/>
          <w:szCs w:val="28"/>
          <w:lang w:eastAsia="ru-RU"/>
        </w:rPr>
        <w:t>Красненской</w:t>
      </w:r>
      <w:proofErr w:type="spellEnd"/>
      <w:r w:rsidRPr="00253E92">
        <w:rPr>
          <w:rFonts w:ascii="Times New Roman" w:eastAsia="Times New Roman" w:hAnsi="Times New Roman" w:cs="Times New Roman"/>
          <w:color w:val="000000"/>
          <w:spacing w:val="-2"/>
          <w:sz w:val="28"/>
          <w:szCs w:val="28"/>
          <w:lang w:eastAsia="ru-RU"/>
        </w:rPr>
        <w:t xml:space="preserve"> библиотекой </w:t>
      </w:r>
    </w:p>
    <w:p w:rsidR="00253E92" w:rsidRPr="00253E92" w:rsidRDefault="00253E92" w:rsidP="00253E92">
      <w:pPr>
        <w:shd w:val="clear" w:color="auto" w:fill="FFFFFF"/>
        <w:spacing w:after="0" w:line="307" w:lineRule="exact"/>
        <w:ind w:right="2592"/>
        <w:rPr>
          <w:rFonts w:ascii="Times New Roman" w:eastAsia="Times New Roman" w:hAnsi="Times New Roman" w:cs="Times New Roman"/>
          <w:color w:val="000000"/>
          <w:spacing w:val="-2"/>
          <w:sz w:val="28"/>
          <w:szCs w:val="28"/>
          <w:lang w:eastAsia="ru-RU"/>
        </w:rPr>
      </w:pPr>
      <w:r w:rsidRPr="00253E92">
        <w:rPr>
          <w:rFonts w:ascii="Times New Roman" w:eastAsia="Times New Roman" w:hAnsi="Times New Roman" w:cs="Times New Roman"/>
          <w:color w:val="000000"/>
          <w:spacing w:val="-2"/>
          <w:sz w:val="28"/>
          <w:szCs w:val="28"/>
          <w:lang w:eastAsia="ru-RU"/>
        </w:rPr>
        <w:t xml:space="preserve">8.Шестакова А.С. - зав. </w:t>
      </w:r>
      <w:proofErr w:type="spellStart"/>
      <w:r w:rsidRPr="00253E92">
        <w:rPr>
          <w:rFonts w:ascii="Times New Roman" w:eastAsia="Times New Roman" w:hAnsi="Times New Roman" w:cs="Times New Roman"/>
          <w:color w:val="000000"/>
          <w:spacing w:val="-2"/>
          <w:sz w:val="28"/>
          <w:szCs w:val="28"/>
          <w:lang w:eastAsia="ru-RU"/>
        </w:rPr>
        <w:t>Безъязыковской</w:t>
      </w:r>
      <w:proofErr w:type="spellEnd"/>
      <w:r w:rsidRPr="00253E92">
        <w:rPr>
          <w:rFonts w:ascii="Times New Roman" w:eastAsia="Times New Roman" w:hAnsi="Times New Roman" w:cs="Times New Roman"/>
          <w:color w:val="000000"/>
          <w:spacing w:val="-2"/>
          <w:sz w:val="28"/>
          <w:szCs w:val="28"/>
          <w:lang w:eastAsia="ru-RU"/>
        </w:rPr>
        <w:t xml:space="preserve"> библиотекой </w:t>
      </w:r>
    </w:p>
    <w:p w:rsidR="00253E92" w:rsidRPr="00253E92" w:rsidRDefault="00253E92" w:rsidP="00253E92">
      <w:pPr>
        <w:shd w:val="clear" w:color="auto" w:fill="FFFFFF"/>
        <w:spacing w:after="0" w:line="307" w:lineRule="exact"/>
        <w:ind w:right="2592"/>
        <w:rPr>
          <w:rFonts w:ascii="Times New Roman" w:eastAsia="Times New Roman" w:hAnsi="Times New Roman" w:cs="Times New Roman"/>
          <w:color w:val="000000"/>
          <w:spacing w:val="-2"/>
          <w:sz w:val="28"/>
          <w:szCs w:val="28"/>
          <w:lang w:eastAsia="ru-RU"/>
        </w:rPr>
      </w:pPr>
      <w:r w:rsidRPr="00253E92">
        <w:rPr>
          <w:rFonts w:ascii="Times New Roman" w:eastAsia="Times New Roman" w:hAnsi="Times New Roman" w:cs="Times New Roman"/>
          <w:color w:val="000000"/>
          <w:spacing w:val="-2"/>
          <w:sz w:val="28"/>
          <w:szCs w:val="28"/>
          <w:lang w:eastAsia="ru-RU"/>
        </w:rPr>
        <w:t xml:space="preserve">9.Лыкова М.А. - директор МБУК </w:t>
      </w:r>
      <w:proofErr w:type="spellStart"/>
      <w:r w:rsidRPr="00253E92">
        <w:rPr>
          <w:rFonts w:ascii="Times New Roman" w:eastAsia="Times New Roman" w:hAnsi="Times New Roman" w:cs="Times New Roman"/>
          <w:color w:val="000000"/>
          <w:spacing w:val="-2"/>
          <w:sz w:val="28"/>
          <w:szCs w:val="28"/>
          <w:lang w:eastAsia="ru-RU"/>
        </w:rPr>
        <w:t>Красненская</w:t>
      </w:r>
      <w:proofErr w:type="spellEnd"/>
      <w:r w:rsidRPr="00253E92">
        <w:rPr>
          <w:rFonts w:ascii="Times New Roman" w:eastAsia="Times New Roman" w:hAnsi="Times New Roman" w:cs="Times New Roman"/>
          <w:color w:val="000000"/>
          <w:spacing w:val="-2"/>
          <w:sz w:val="28"/>
          <w:szCs w:val="28"/>
          <w:lang w:eastAsia="ru-RU"/>
        </w:rPr>
        <w:t xml:space="preserve"> ЦКС </w:t>
      </w:r>
    </w:p>
    <w:p w:rsidR="00253E92" w:rsidRPr="00253E92" w:rsidRDefault="00253E92" w:rsidP="00253E92">
      <w:pPr>
        <w:shd w:val="clear" w:color="auto" w:fill="FFFFFF"/>
        <w:spacing w:after="0" w:line="307" w:lineRule="exact"/>
        <w:ind w:right="2592"/>
        <w:rPr>
          <w:rFonts w:ascii="Times New Roman" w:eastAsia="Times New Roman" w:hAnsi="Times New Roman" w:cs="Times New Roman"/>
          <w:sz w:val="20"/>
          <w:szCs w:val="20"/>
          <w:lang w:eastAsia="ru-RU"/>
        </w:rPr>
      </w:pPr>
    </w:p>
    <w:p w:rsidR="00253E92" w:rsidRPr="00253E92" w:rsidRDefault="00253E92" w:rsidP="00253E92">
      <w:pPr>
        <w:tabs>
          <w:tab w:val="left" w:pos="8086"/>
        </w:tabs>
        <w:spacing w:after="0" w:line="240" w:lineRule="auto"/>
        <w:rPr>
          <w:rFonts w:ascii="Times New Roman" w:eastAsia="Times New Roman" w:hAnsi="Times New Roman" w:cs="Times New Roman"/>
          <w:sz w:val="32"/>
          <w:szCs w:val="32"/>
          <w:lang w:eastAsia="ru-RU"/>
        </w:rPr>
      </w:pPr>
    </w:p>
    <w:p w:rsidR="001B4EF1" w:rsidRDefault="001B4EF1"/>
    <w:sectPr w:rsidR="001B4EF1" w:rsidSect="0091180B">
      <w:pgSz w:w="12240" w:h="15840" w:code="1"/>
      <w:pgMar w:top="992" w:right="618"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yriadPro-BoldSemiEx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06BFF6"/>
    <w:lvl w:ilvl="0">
      <w:start w:val="1"/>
      <w:numFmt w:val="decimal"/>
      <w:lvlText w:val="%1."/>
      <w:lvlJc w:val="left"/>
      <w:pPr>
        <w:tabs>
          <w:tab w:val="num" w:pos="1492"/>
        </w:tabs>
        <w:ind w:left="1492" w:hanging="360"/>
      </w:pPr>
    </w:lvl>
  </w:abstractNum>
  <w:abstractNum w:abstractNumId="1">
    <w:nsid w:val="FFFFFF7D"/>
    <w:multiLevelType w:val="singleLevel"/>
    <w:tmpl w:val="4FACEC62"/>
    <w:lvl w:ilvl="0">
      <w:start w:val="1"/>
      <w:numFmt w:val="decimal"/>
      <w:lvlText w:val="%1."/>
      <w:lvlJc w:val="left"/>
      <w:pPr>
        <w:tabs>
          <w:tab w:val="num" w:pos="1209"/>
        </w:tabs>
        <w:ind w:left="1209" w:hanging="360"/>
      </w:pPr>
    </w:lvl>
  </w:abstractNum>
  <w:abstractNum w:abstractNumId="2">
    <w:nsid w:val="FFFFFF7E"/>
    <w:multiLevelType w:val="singleLevel"/>
    <w:tmpl w:val="E8BAE7F6"/>
    <w:lvl w:ilvl="0">
      <w:start w:val="1"/>
      <w:numFmt w:val="decimal"/>
      <w:lvlText w:val="%1."/>
      <w:lvlJc w:val="left"/>
      <w:pPr>
        <w:tabs>
          <w:tab w:val="num" w:pos="926"/>
        </w:tabs>
        <w:ind w:left="926" w:hanging="360"/>
      </w:pPr>
    </w:lvl>
  </w:abstractNum>
  <w:abstractNum w:abstractNumId="3">
    <w:nsid w:val="FFFFFF7F"/>
    <w:multiLevelType w:val="singleLevel"/>
    <w:tmpl w:val="2CD6656E"/>
    <w:lvl w:ilvl="0">
      <w:start w:val="1"/>
      <w:numFmt w:val="decimal"/>
      <w:lvlText w:val="%1."/>
      <w:lvlJc w:val="left"/>
      <w:pPr>
        <w:tabs>
          <w:tab w:val="num" w:pos="643"/>
        </w:tabs>
        <w:ind w:left="643" w:hanging="360"/>
      </w:pPr>
    </w:lvl>
  </w:abstractNum>
  <w:abstractNum w:abstractNumId="4">
    <w:nsid w:val="FFFFFF80"/>
    <w:multiLevelType w:val="singleLevel"/>
    <w:tmpl w:val="F238CE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4285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621F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DA61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7ACB18"/>
    <w:lvl w:ilvl="0">
      <w:start w:val="1"/>
      <w:numFmt w:val="decimal"/>
      <w:lvlText w:val="%1."/>
      <w:lvlJc w:val="left"/>
      <w:pPr>
        <w:tabs>
          <w:tab w:val="num" w:pos="360"/>
        </w:tabs>
        <w:ind w:left="360" w:hanging="360"/>
      </w:pPr>
    </w:lvl>
  </w:abstractNum>
  <w:abstractNum w:abstractNumId="9">
    <w:nsid w:val="FFFFFF89"/>
    <w:multiLevelType w:val="singleLevel"/>
    <w:tmpl w:val="9D44CAF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01CFD70"/>
    <w:lvl w:ilvl="0">
      <w:numFmt w:val="bullet"/>
      <w:lvlText w:val="*"/>
      <w:lvlJc w:val="left"/>
      <w:pPr>
        <w:ind w:left="0" w:firstLine="0"/>
      </w:pPr>
    </w:lvl>
  </w:abstractNum>
  <w:abstractNum w:abstractNumId="11">
    <w:nsid w:val="0A8A7245"/>
    <w:multiLevelType w:val="multilevel"/>
    <w:tmpl w:val="0DDAB5A0"/>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2">
    <w:nsid w:val="0D7328A0"/>
    <w:multiLevelType w:val="multilevel"/>
    <w:tmpl w:val="04266980"/>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nsid w:val="1061006A"/>
    <w:multiLevelType w:val="multilevel"/>
    <w:tmpl w:val="0F323E06"/>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4">
    <w:nsid w:val="1B682333"/>
    <w:multiLevelType w:val="multilevel"/>
    <w:tmpl w:val="808CEFDC"/>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5">
    <w:nsid w:val="1CCC7A4C"/>
    <w:multiLevelType w:val="multilevel"/>
    <w:tmpl w:val="225EF6B0"/>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6">
    <w:nsid w:val="23570B1F"/>
    <w:multiLevelType w:val="multilevel"/>
    <w:tmpl w:val="CDE68DB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7">
    <w:nsid w:val="248248C7"/>
    <w:multiLevelType w:val="singleLevel"/>
    <w:tmpl w:val="7714DF70"/>
    <w:lvl w:ilvl="0">
      <w:start w:val="2"/>
      <w:numFmt w:val="upperRoman"/>
      <w:pStyle w:val="4"/>
      <w:lvlText w:val="%1."/>
      <w:lvlJc w:val="left"/>
      <w:pPr>
        <w:tabs>
          <w:tab w:val="num" w:pos="720"/>
        </w:tabs>
        <w:ind w:left="720" w:hanging="720"/>
      </w:pPr>
      <w:rPr>
        <w:rFonts w:hint="default"/>
      </w:rPr>
    </w:lvl>
  </w:abstractNum>
  <w:abstractNum w:abstractNumId="18">
    <w:nsid w:val="24C30A26"/>
    <w:multiLevelType w:val="multilevel"/>
    <w:tmpl w:val="DE7CD5B8"/>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8"/>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9">
    <w:nsid w:val="276C187C"/>
    <w:multiLevelType w:val="multilevel"/>
    <w:tmpl w:val="BFA230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27A931BB"/>
    <w:multiLevelType w:val="multilevel"/>
    <w:tmpl w:val="0F0C9B5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747768"/>
    <w:multiLevelType w:val="multilevel"/>
    <w:tmpl w:val="85DA819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2F2B3A8F"/>
    <w:multiLevelType w:val="multilevel"/>
    <w:tmpl w:val="7E0CF88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F657843"/>
    <w:multiLevelType w:val="multilevel"/>
    <w:tmpl w:val="FFBC89E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308E734E"/>
    <w:multiLevelType w:val="multilevel"/>
    <w:tmpl w:val="7D1895F0"/>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5">
    <w:nsid w:val="347F1719"/>
    <w:multiLevelType w:val="multilevel"/>
    <w:tmpl w:val="B9BE3834"/>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nsid w:val="371D21D5"/>
    <w:multiLevelType w:val="multilevel"/>
    <w:tmpl w:val="4052F4B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3D937CA3"/>
    <w:multiLevelType w:val="singleLevel"/>
    <w:tmpl w:val="04190013"/>
    <w:lvl w:ilvl="0">
      <w:start w:val="2"/>
      <w:numFmt w:val="upperRoman"/>
      <w:lvlText w:val="%1."/>
      <w:lvlJc w:val="left"/>
      <w:pPr>
        <w:tabs>
          <w:tab w:val="num" w:pos="720"/>
        </w:tabs>
        <w:ind w:left="720" w:hanging="720"/>
      </w:pPr>
      <w:rPr>
        <w:rFonts w:hint="default"/>
      </w:rPr>
    </w:lvl>
  </w:abstractNum>
  <w:abstractNum w:abstractNumId="28">
    <w:nsid w:val="41FA5916"/>
    <w:multiLevelType w:val="multilevel"/>
    <w:tmpl w:val="D9A42B9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35"/>
        </w:tabs>
        <w:ind w:left="735" w:hanging="55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9">
    <w:nsid w:val="44A06A56"/>
    <w:multiLevelType w:val="multilevel"/>
    <w:tmpl w:val="5706F000"/>
    <w:lvl w:ilvl="0">
      <w:start w:val="1"/>
      <w:numFmt w:val="decimal"/>
      <w:lvlText w:val="%1)"/>
      <w:lvlJc w:val="left"/>
      <w:pPr>
        <w:tabs>
          <w:tab w:val="num" w:pos="1515"/>
        </w:tabs>
        <w:ind w:left="1515" w:hanging="435"/>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0">
    <w:nsid w:val="44D569E9"/>
    <w:multiLevelType w:val="multilevel"/>
    <w:tmpl w:val="0F0C9B54"/>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BF401F"/>
    <w:multiLevelType w:val="multilevel"/>
    <w:tmpl w:val="6976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073213"/>
    <w:multiLevelType w:val="multilevel"/>
    <w:tmpl w:val="A4A02924"/>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3">
    <w:nsid w:val="52B7030A"/>
    <w:multiLevelType w:val="multilevel"/>
    <w:tmpl w:val="DA2C749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7940A84"/>
    <w:multiLevelType w:val="multilevel"/>
    <w:tmpl w:val="395E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B64843"/>
    <w:multiLevelType w:val="multilevel"/>
    <w:tmpl w:val="73C4A688"/>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3003B6A"/>
    <w:multiLevelType w:val="multilevel"/>
    <w:tmpl w:val="3B826064"/>
    <w:lvl w:ilvl="0">
      <w:start w:val="2"/>
      <w:numFmt w:val="decimal"/>
      <w:lvlText w:val="%1."/>
      <w:lvlJc w:val="left"/>
      <w:pPr>
        <w:tabs>
          <w:tab w:val="num" w:pos="370"/>
        </w:tabs>
        <w:ind w:left="370" w:hanging="370"/>
      </w:pPr>
      <w:rPr>
        <w:rFonts w:hint="default"/>
      </w:rPr>
    </w:lvl>
    <w:lvl w:ilvl="1">
      <w:start w:val="6"/>
      <w:numFmt w:val="decimal"/>
      <w:lvlText w:val="%1.%2."/>
      <w:lvlJc w:val="left"/>
      <w:pPr>
        <w:tabs>
          <w:tab w:val="num" w:pos="370"/>
        </w:tabs>
        <w:ind w:left="370" w:hanging="37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D650D9B"/>
    <w:multiLevelType w:val="multilevel"/>
    <w:tmpl w:val="49AA8B0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35"/>
        </w:tabs>
        <w:ind w:left="735" w:hanging="55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8">
    <w:nsid w:val="6E1319F5"/>
    <w:multiLevelType w:val="multilevel"/>
    <w:tmpl w:val="E08613E4"/>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1CD132E"/>
    <w:multiLevelType w:val="multilevel"/>
    <w:tmpl w:val="1200F42C"/>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0">
    <w:nsid w:val="75201EE6"/>
    <w:multiLevelType w:val="multilevel"/>
    <w:tmpl w:val="189C71C8"/>
    <w:lvl w:ilvl="0">
      <w:start w:val="2"/>
      <w:numFmt w:val="decimal"/>
      <w:lvlText w:val="%1."/>
      <w:lvlJc w:val="left"/>
      <w:pPr>
        <w:tabs>
          <w:tab w:val="num" w:pos="370"/>
        </w:tabs>
        <w:ind w:left="370" w:hanging="370"/>
      </w:pPr>
      <w:rPr>
        <w:rFonts w:hint="default"/>
      </w:rPr>
    </w:lvl>
    <w:lvl w:ilvl="1">
      <w:start w:val="5"/>
      <w:numFmt w:val="decimal"/>
      <w:lvlText w:val="%1.%2."/>
      <w:lvlJc w:val="left"/>
      <w:pPr>
        <w:tabs>
          <w:tab w:val="num" w:pos="370"/>
        </w:tabs>
        <w:ind w:left="370" w:hanging="3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6306062"/>
    <w:multiLevelType w:val="multilevel"/>
    <w:tmpl w:val="4C0E38D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2">
    <w:nsid w:val="76574925"/>
    <w:multiLevelType w:val="multilevel"/>
    <w:tmpl w:val="AA2AA5B0"/>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3">
    <w:nsid w:val="78AD61CF"/>
    <w:multiLevelType w:val="multilevel"/>
    <w:tmpl w:val="2A9AB238"/>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885"/>
        </w:tabs>
        <w:ind w:left="885" w:hanging="7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4">
    <w:nsid w:val="79242B2A"/>
    <w:multiLevelType w:val="multilevel"/>
    <w:tmpl w:val="48289416"/>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5">
    <w:nsid w:val="7BDA29A3"/>
    <w:multiLevelType w:val="multilevel"/>
    <w:tmpl w:val="1756A02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6">
    <w:nsid w:val="7D6A22BE"/>
    <w:multiLevelType w:val="multilevel"/>
    <w:tmpl w:val="49F6DE18"/>
    <w:lvl w:ilvl="0">
      <w:start w:val="1"/>
      <w:numFmt w:val="decimal"/>
      <w:lvlText w:val="%1."/>
      <w:lvlJc w:val="left"/>
      <w:pPr>
        <w:tabs>
          <w:tab w:val="num" w:pos="720"/>
        </w:tabs>
        <w:ind w:left="720" w:hanging="360"/>
      </w:pPr>
      <w:rPr>
        <w:rFonts w:hint="default"/>
      </w:rPr>
    </w:lvl>
    <w:lvl w:ilvl="1">
      <w:start w:val="4"/>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32"/>
  </w:num>
  <w:num w:numId="3">
    <w:abstractNumId w:val="24"/>
  </w:num>
  <w:num w:numId="4">
    <w:abstractNumId w:val="25"/>
  </w:num>
  <w:num w:numId="5">
    <w:abstractNumId w:val="14"/>
  </w:num>
  <w:num w:numId="6">
    <w:abstractNumId w:val="29"/>
  </w:num>
  <w:num w:numId="7">
    <w:abstractNumId w:val="38"/>
  </w:num>
  <w:num w:numId="8">
    <w:abstractNumId w:val="19"/>
  </w:num>
  <w:num w:numId="9">
    <w:abstractNumId w:val="45"/>
  </w:num>
  <w:num w:numId="10">
    <w:abstractNumId w:val="21"/>
  </w:num>
  <w:num w:numId="11">
    <w:abstractNumId w:val="23"/>
  </w:num>
  <w:num w:numId="12">
    <w:abstractNumId w:val="13"/>
  </w:num>
  <w:num w:numId="13">
    <w:abstractNumId w:val="44"/>
  </w:num>
  <w:num w:numId="14">
    <w:abstractNumId w:val="12"/>
  </w:num>
  <w:num w:numId="15">
    <w:abstractNumId w:val="18"/>
  </w:num>
  <w:num w:numId="16">
    <w:abstractNumId w:val="28"/>
  </w:num>
  <w:num w:numId="17">
    <w:abstractNumId w:val="37"/>
  </w:num>
  <w:num w:numId="18">
    <w:abstractNumId w:val="15"/>
  </w:num>
  <w:num w:numId="19">
    <w:abstractNumId w:val="43"/>
  </w:num>
  <w:num w:numId="20">
    <w:abstractNumId w:val="16"/>
  </w:num>
  <w:num w:numId="21">
    <w:abstractNumId w:val="11"/>
  </w:num>
  <w:num w:numId="22">
    <w:abstractNumId w:val="41"/>
  </w:num>
  <w:num w:numId="23">
    <w:abstractNumId w:val="42"/>
  </w:num>
  <w:num w:numId="24">
    <w:abstractNumId w:val="35"/>
  </w:num>
  <w:num w:numId="25">
    <w:abstractNumId w:val="39"/>
  </w:num>
  <w:num w:numId="26">
    <w:abstractNumId w:val="17"/>
  </w:num>
  <w:num w:numId="27">
    <w:abstractNumId w:val="27"/>
  </w:num>
  <w:num w:numId="28">
    <w:abstractNumId w:val="22"/>
  </w:num>
  <w:num w:numId="29">
    <w:abstractNumId w:val="46"/>
  </w:num>
  <w:num w:numId="30">
    <w:abstractNumId w:val="36"/>
  </w:num>
  <w:num w:numId="31">
    <w:abstractNumId w:val="40"/>
  </w:num>
  <w:num w:numId="32">
    <w:abstractNumId w:val="33"/>
  </w:num>
  <w:num w:numId="33">
    <w:abstractNumId w:val="31"/>
  </w:num>
  <w:num w:numId="34">
    <w:abstractNumId w:val="34"/>
  </w:num>
  <w:num w:numId="35">
    <w:abstractNumId w:val="20"/>
  </w:num>
  <w:num w:numId="36">
    <w:abstractNumId w:val="30"/>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12"/>
    <w:rsid w:val="001B4EF1"/>
    <w:rsid w:val="00253E92"/>
    <w:rsid w:val="00A77612"/>
    <w:rsid w:val="00E83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53E92"/>
    <w:pPr>
      <w:keepNext/>
      <w:spacing w:after="0" w:line="240" w:lineRule="auto"/>
      <w:ind w:firstLine="720"/>
      <w:jc w:val="both"/>
      <w:outlineLvl w:val="0"/>
    </w:pPr>
    <w:rPr>
      <w:rFonts w:ascii="Times New Roman" w:eastAsia="Times New Roman" w:hAnsi="Times New Roman" w:cs="Times New Roman"/>
      <w:snapToGrid w:val="0"/>
      <w:sz w:val="24"/>
      <w:szCs w:val="20"/>
      <w:lang w:eastAsia="ru-RU"/>
    </w:rPr>
  </w:style>
  <w:style w:type="paragraph" w:styleId="2">
    <w:name w:val="heading 2"/>
    <w:basedOn w:val="a"/>
    <w:next w:val="a"/>
    <w:link w:val="20"/>
    <w:qFormat/>
    <w:rsid w:val="00253E92"/>
    <w:pPr>
      <w:keepNext/>
      <w:spacing w:after="0" w:line="240" w:lineRule="auto"/>
      <w:jc w:val="center"/>
      <w:outlineLvl w:val="1"/>
    </w:pPr>
    <w:rPr>
      <w:rFonts w:ascii="Times New Roman" w:eastAsia="Times New Roman" w:hAnsi="Times New Roman" w:cs="Times New Roman"/>
      <w:snapToGrid w:val="0"/>
      <w:sz w:val="24"/>
      <w:szCs w:val="20"/>
      <w:lang w:eastAsia="ru-RU"/>
    </w:rPr>
  </w:style>
  <w:style w:type="paragraph" w:styleId="3">
    <w:name w:val="heading 3"/>
    <w:basedOn w:val="a"/>
    <w:next w:val="a"/>
    <w:link w:val="30"/>
    <w:qFormat/>
    <w:rsid w:val="00253E92"/>
    <w:pPr>
      <w:keepNext/>
      <w:spacing w:after="0" w:line="240" w:lineRule="auto"/>
      <w:jc w:val="right"/>
      <w:outlineLvl w:val="2"/>
    </w:pPr>
    <w:rPr>
      <w:rFonts w:ascii="Times New Roman" w:eastAsia="Times New Roman" w:hAnsi="Times New Roman" w:cs="Times New Roman"/>
      <w:snapToGrid w:val="0"/>
      <w:sz w:val="24"/>
      <w:szCs w:val="20"/>
      <w:lang w:eastAsia="ru-RU"/>
    </w:rPr>
  </w:style>
  <w:style w:type="paragraph" w:styleId="4">
    <w:name w:val="heading 4"/>
    <w:basedOn w:val="a"/>
    <w:next w:val="a"/>
    <w:link w:val="40"/>
    <w:qFormat/>
    <w:rsid w:val="00253E92"/>
    <w:pPr>
      <w:keepNext/>
      <w:numPr>
        <w:numId w:val="26"/>
      </w:numPr>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253E92"/>
    <w:pPr>
      <w:keepNext/>
      <w:spacing w:after="0" w:line="240" w:lineRule="auto"/>
      <w:jc w:val="center"/>
      <w:outlineLvl w:val="4"/>
    </w:pPr>
    <w:rPr>
      <w:rFonts w:ascii="Times New Roman" w:eastAsia="Times New Roman" w:hAnsi="Times New Roman" w:cs="Times New Roman"/>
      <w:b/>
      <w:snapToGrid w:val="0"/>
      <w:color w:val="000000"/>
      <w:sz w:val="24"/>
      <w:szCs w:val="20"/>
      <w:lang w:val="en-US" w:eastAsia="ru-RU"/>
    </w:rPr>
  </w:style>
  <w:style w:type="paragraph" w:styleId="6">
    <w:name w:val="heading 6"/>
    <w:basedOn w:val="a"/>
    <w:next w:val="a"/>
    <w:link w:val="60"/>
    <w:qFormat/>
    <w:rsid w:val="00253E92"/>
    <w:pPr>
      <w:keepNext/>
      <w:spacing w:after="0" w:line="240" w:lineRule="auto"/>
      <w:jc w:val="center"/>
      <w:outlineLvl w:val="5"/>
    </w:pPr>
    <w:rPr>
      <w:rFonts w:ascii="Times New Roman" w:eastAsia="Times New Roman" w:hAnsi="Times New Roman" w:cs="Times New Roman"/>
      <w:b/>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E92"/>
    <w:rPr>
      <w:rFonts w:ascii="Times New Roman" w:eastAsia="Times New Roman" w:hAnsi="Times New Roman" w:cs="Times New Roman"/>
      <w:snapToGrid w:val="0"/>
      <w:sz w:val="24"/>
      <w:szCs w:val="20"/>
      <w:lang w:eastAsia="ru-RU"/>
    </w:rPr>
  </w:style>
  <w:style w:type="character" w:customStyle="1" w:styleId="20">
    <w:name w:val="Заголовок 2 Знак"/>
    <w:basedOn w:val="a0"/>
    <w:link w:val="2"/>
    <w:rsid w:val="00253E92"/>
    <w:rPr>
      <w:rFonts w:ascii="Times New Roman" w:eastAsia="Times New Roman" w:hAnsi="Times New Roman" w:cs="Times New Roman"/>
      <w:snapToGrid w:val="0"/>
      <w:sz w:val="24"/>
      <w:szCs w:val="20"/>
      <w:lang w:eastAsia="ru-RU"/>
    </w:rPr>
  </w:style>
  <w:style w:type="character" w:customStyle="1" w:styleId="30">
    <w:name w:val="Заголовок 3 Знак"/>
    <w:basedOn w:val="a0"/>
    <w:link w:val="3"/>
    <w:rsid w:val="00253E92"/>
    <w:rPr>
      <w:rFonts w:ascii="Times New Roman" w:eastAsia="Times New Roman" w:hAnsi="Times New Roman" w:cs="Times New Roman"/>
      <w:snapToGrid w:val="0"/>
      <w:sz w:val="24"/>
      <w:szCs w:val="20"/>
      <w:lang w:eastAsia="ru-RU"/>
    </w:rPr>
  </w:style>
  <w:style w:type="character" w:customStyle="1" w:styleId="40">
    <w:name w:val="Заголовок 4 Знак"/>
    <w:basedOn w:val="a0"/>
    <w:link w:val="4"/>
    <w:rsid w:val="00253E92"/>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53E92"/>
    <w:rPr>
      <w:rFonts w:ascii="Times New Roman" w:eastAsia="Times New Roman" w:hAnsi="Times New Roman" w:cs="Times New Roman"/>
      <w:b/>
      <w:snapToGrid w:val="0"/>
      <w:color w:val="000000"/>
      <w:sz w:val="24"/>
      <w:szCs w:val="20"/>
      <w:lang w:val="en-US" w:eastAsia="ru-RU"/>
    </w:rPr>
  </w:style>
  <w:style w:type="character" w:customStyle="1" w:styleId="60">
    <w:name w:val="Заголовок 6 Знак"/>
    <w:basedOn w:val="a0"/>
    <w:link w:val="6"/>
    <w:rsid w:val="00253E92"/>
    <w:rPr>
      <w:rFonts w:ascii="Times New Roman" w:eastAsia="Times New Roman" w:hAnsi="Times New Roman" w:cs="Times New Roman"/>
      <w:b/>
      <w:snapToGrid w:val="0"/>
      <w:sz w:val="24"/>
      <w:szCs w:val="20"/>
      <w:lang w:eastAsia="ru-RU"/>
    </w:rPr>
  </w:style>
  <w:style w:type="numbering" w:customStyle="1" w:styleId="11">
    <w:name w:val="Нет списка1"/>
    <w:next w:val="a2"/>
    <w:uiPriority w:val="99"/>
    <w:semiHidden/>
    <w:unhideWhenUsed/>
    <w:rsid w:val="00253E92"/>
  </w:style>
  <w:style w:type="paragraph" w:styleId="a3">
    <w:name w:val="Body Text Indent"/>
    <w:basedOn w:val="a"/>
    <w:link w:val="a4"/>
    <w:semiHidden/>
    <w:rsid w:val="00253E92"/>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semiHidden/>
    <w:rsid w:val="00253E92"/>
    <w:rPr>
      <w:rFonts w:ascii="Times New Roman" w:eastAsia="Times New Roman" w:hAnsi="Times New Roman" w:cs="Times New Roman"/>
      <w:sz w:val="28"/>
      <w:szCs w:val="20"/>
      <w:lang w:eastAsia="ru-RU"/>
    </w:rPr>
  </w:style>
  <w:style w:type="paragraph" w:styleId="21">
    <w:name w:val="Body Text Indent 2"/>
    <w:basedOn w:val="a"/>
    <w:link w:val="22"/>
    <w:semiHidden/>
    <w:rsid w:val="00253E92"/>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semiHidden/>
    <w:rsid w:val="00253E92"/>
    <w:rPr>
      <w:rFonts w:ascii="Times New Roman" w:eastAsia="Times New Roman" w:hAnsi="Times New Roman" w:cs="Times New Roman"/>
      <w:sz w:val="24"/>
      <w:szCs w:val="20"/>
      <w:lang w:eastAsia="ru-RU"/>
    </w:rPr>
  </w:style>
  <w:style w:type="paragraph" w:customStyle="1" w:styleId="Oaeno">
    <w:name w:val="Oaeno"/>
    <w:basedOn w:val="a"/>
    <w:rsid w:val="00253E92"/>
    <w:pPr>
      <w:widowControl w:val="0"/>
      <w:spacing w:after="0" w:line="240" w:lineRule="auto"/>
    </w:pPr>
    <w:rPr>
      <w:rFonts w:ascii="Courier New" w:eastAsia="Times New Roman" w:hAnsi="Courier New" w:cs="Times New Roman"/>
      <w:sz w:val="20"/>
      <w:szCs w:val="20"/>
      <w:lang w:eastAsia="ru-RU"/>
    </w:rPr>
  </w:style>
  <w:style w:type="paragraph" w:styleId="a5">
    <w:name w:val="Body Text"/>
    <w:basedOn w:val="a"/>
    <w:link w:val="a6"/>
    <w:semiHidden/>
    <w:rsid w:val="00253E92"/>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semiHidden/>
    <w:rsid w:val="00253E92"/>
    <w:rPr>
      <w:rFonts w:ascii="Times New Roman" w:eastAsia="Times New Roman" w:hAnsi="Times New Roman" w:cs="Times New Roman"/>
      <w:sz w:val="24"/>
      <w:szCs w:val="20"/>
      <w:lang w:eastAsia="ru-RU"/>
    </w:rPr>
  </w:style>
  <w:style w:type="paragraph" w:styleId="31">
    <w:name w:val="Body Text Indent 3"/>
    <w:basedOn w:val="a"/>
    <w:link w:val="32"/>
    <w:semiHidden/>
    <w:rsid w:val="00253E92"/>
    <w:pPr>
      <w:spacing w:after="0" w:line="240" w:lineRule="auto"/>
      <w:ind w:firstLine="1134"/>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semiHidden/>
    <w:rsid w:val="00253E92"/>
    <w:rPr>
      <w:rFonts w:ascii="Times New Roman" w:eastAsia="Times New Roman" w:hAnsi="Times New Roman" w:cs="Times New Roman"/>
      <w:sz w:val="24"/>
      <w:szCs w:val="20"/>
      <w:lang w:eastAsia="ru-RU"/>
    </w:rPr>
  </w:style>
  <w:style w:type="paragraph" w:customStyle="1" w:styleId="ConsPlusTitle">
    <w:name w:val="ConsPlusTitle"/>
    <w:rsid w:val="00253E92"/>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rsid w:val="00253E9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nformat">
    <w:name w:val="ConsPlusNonformat"/>
    <w:rsid w:val="00253E9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Cell">
    <w:name w:val="ConsPlusCell"/>
    <w:rsid w:val="00253E92"/>
    <w:pPr>
      <w:widowControl w:val="0"/>
      <w:spacing w:after="0" w:line="240" w:lineRule="auto"/>
    </w:pPr>
    <w:rPr>
      <w:rFonts w:ascii="Arial" w:eastAsia="Times New Roman" w:hAnsi="Arial" w:cs="Times New Roman"/>
      <w:snapToGrid w:val="0"/>
      <w:sz w:val="20"/>
      <w:szCs w:val="20"/>
      <w:lang w:eastAsia="ru-RU"/>
    </w:rPr>
  </w:style>
  <w:style w:type="paragraph" w:styleId="a7">
    <w:name w:val="Normal (Web)"/>
    <w:basedOn w:val="a"/>
    <w:uiPriority w:val="99"/>
    <w:semiHidden/>
    <w:unhideWhenUsed/>
    <w:rsid w:val="00253E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53E92"/>
    <w:pPr>
      <w:keepNext/>
      <w:spacing w:after="0" w:line="240" w:lineRule="auto"/>
      <w:ind w:firstLine="720"/>
      <w:jc w:val="both"/>
      <w:outlineLvl w:val="0"/>
    </w:pPr>
    <w:rPr>
      <w:rFonts w:ascii="Times New Roman" w:eastAsia="Times New Roman" w:hAnsi="Times New Roman" w:cs="Times New Roman"/>
      <w:snapToGrid w:val="0"/>
      <w:sz w:val="24"/>
      <w:szCs w:val="20"/>
      <w:lang w:eastAsia="ru-RU"/>
    </w:rPr>
  </w:style>
  <w:style w:type="paragraph" w:styleId="2">
    <w:name w:val="heading 2"/>
    <w:basedOn w:val="a"/>
    <w:next w:val="a"/>
    <w:link w:val="20"/>
    <w:qFormat/>
    <w:rsid w:val="00253E92"/>
    <w:pPr>
      <w:keepNext/>
      <w:spacing w:after="0" w:line="240" w:lineRule="auto"/>
      <w:jc w:val="center"/>
      <w:outlineLvl w:val="1"/>
    </w:pPr>
    <w:rPr>
      <w:rFonts w:ascii="Times New Roman" w:eastAsia="Times New Roman" w:hAnsi="Times New Roman" w:cs="Times New Roman"/>
      <w:snapToGrid w:val="0"/>
      <w:sz w:val="24"/>
      <w:szCs w:val="20"/>
      <w:lang w:eastAsia="ru-RU"/>
    </w:rPr>
  </w:style>
  <w:style w:type="paragraph" w:styleId="3">
    <w:name w:val="heading 3"/>
    <w:basedOn w:val="a"/>
    <w:next w:val="a"/>
    <w:link w:val="30"/>
    <w:qFormat/>
    <w:rsid w:val="00253E92"/>
    <w:pPr>
      <w:keepNext/>
      <w:spacing w:after="0" w:line="240" w:lineRule="auto"/>
      <w:jc w:val="right"/>
      <w:outlineLvl w:val="2"/>
    </w:pPr>
    <w:rPr>
      <w:rFonts w:ascii="Times New Roman" w:eastAsia="Times New Roman" w:hAnsi="Times New Roman" w:cs="Times New Roman"/>
      <w:snapToGrid w:val="0"/>
      <w:sz w:val="24"/>
      <w:szCs w:val="20"/>
      <w:lang w:eastAsia="ru-RU"/>
    </w:rPr>
  </w:style>
  <w:style w:type="paragraph" w:styleId="4">
    <w:name w:val="heading 4"/>
    <w:basedOn w:val="a"/>
    <w:next w:val="a"/>
    <w:link w:val="40"/>
    <w:qFormat/>
    <w:rsid w:val="00253E92"/>
    <w:pPr>
      <w:keepNext/>
      <w:numPr>
        <w:numId w:val="26"/>
      </w:numPr>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253E92"/>
    <w:pPr>
      <w:keepNext/>
      <w:spacing w:after="0" w:line="240" w:lineRule="auto"/>
      <w:jc w:val="center"/>
      <w:outlineLvl w:val="4"/>
    </w:pPr>
    <w:rPr>
      <w:rFonts w:ascii="Times New Roman" w:eastAsia="Times New Roman" w:hAnsi="Times New Roman" w:cs="Times New Roman"/>
      <w:b/>
      <w:snapToGrid w:val="0"/>
      <w:color w:val="000000"/>
      <w:sz w:val="24"/>
      <w:szCs w:val="20"/>
      <w:lang w:val="en-US" w:eastAsia="ru-RU"/>
    </w:rPr>
  </w:style>
  <w:style w:type="paragraph" w:styleId="6">
    <w:name w:val="heading 6"/>
    <w:basedOn w:val="a"/>
    <w:next w:val="a"/>
    <w:link w:val="60"/>
    <w:qFormat/>
    <w:rsid w:val="00253E92"/>
    <w:pPr>
      <w:keepNext/>
      <w:spacing w:after="0" w:line="240" w:lineRule="auto"/>
      <w:jc w:val="center"/>
      <w:outlineLvl w:val="5"/>
    </w:pPr>
    <w:rPr>
      <w:rFonts w:ascii="Times New Roman" w:eastAsia="Times New Roman" w:hAnsi="Times New Roman" w:cs="Times New Roman"/>
      <w:b/>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E92"/>
    <w:rPr>
      <w:rFonts w:ascii="Times New Roman" w:eastAsia="Times New Roman" w:hAnsi="Times New Roman" w:cs="Times New Roman"/>
      <w:snapToGrid w:val="0"/>
      <w:sz w:val="24"/>
      <w:szCs w:val="20"/>
      <w:lang w:eastAsia="ru-RU"/>
    </w:rPr>
  </w:style>
  <w:style w:type="character" w:customStyle="1" w:styleId="20">
    <w:name w:val="Заголовок 2 Знак"/>
    <w:basedOn w:val="a0"/>
    <w:link w:val="2"/>
    <w:rsid w:val="00253E92"/>
    <w:rPr>
      <w:rFonts w:ascii="Times New Roman" w:eastAsia="Times New Roman" w:hAnsi="Times New Roman" w:cs="Times New Roman"/>
      <w:snapToGrid w:val="0"/>
      <w:sz w:val="24"/>
      <w:szCs w:val="20"/>
      <w:lang w:eastAsia="ru-RU"/>
    </w:rPr>
  </w:style>
  <w:style w:type="character" w:customStyle="1" w:styleId="30">
    <w:name w:val="Заголовок 3 Знак"/>
    <w:basedOn w:val="a0"/>
    <w:link w:val="3"/>
    <w:rsid w:val="00253E92"/>
    <w:rPr>
      <w:rFonts w:ascii="Times New Roman" w:eastAsia="Times New Roman" w:hAnsi="Times New Roman" w:cs="Times New Roman"/>
      <w:snapToGrid w:val="0"/>
      <w:sz w:val="24"/>
      <w:szCs w:val="20"/>
      <w:lang w:eastAsia="ru-RU"/>
    </w:rPr>
  </w:style>
  <w:style w:type="character" w:customStyle="1" w:styleId="40">
    <w:name w:val="Заголовок 4 Знак"/>
    <w:basedOn w:val="a0"/>
    <w:link w:val="4"/>
    <w:rsid w:val="00253E92"/>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53E92"/>
    <w:rPr>
      <w:rFonts w:ascii="Times New Roman" w:eastAsia="Times New Roman" w:hAnsi="Times New Roman" w:cs="Times New Roman"/>
      <w:b/>
      <w:snapToGrid w:val="0"/>
      <w:color w:val="000000"/>
      <w:sz w:val="24"/>
      <w:szCs w:val="20"/>
      <w:lang w:val="en-US" w:eastAsia="ru-RU"/>
    </w:rPr>
  </w:style>
  <w:style w:type="character" w:customStyle="1" w:styleId="60">
    <w:name w:val="Заголовок 6 Знак"/>
    <w:basedOn w:val="a0"/>
    <w:link w:val="6"/>
    <w:rsid w:val="00253E92"/>
    <w:rPr>
      <w:rFonts w:ascii="Times New Roman" w:eastAsia="Times New Roman" w:hAnsi="Times New Roman" w:cs="Times New Roman"/>
      <w:b/>
      <w:snapToGrid w:val="0"/>
      <w:sz w:val="24"/>
      <w:szCs w:val="20"/>
      <w:lang w:eastAsia="ru-RU"/>
    </w:rPr>
  </w:style>
  <w:style w:type="numbering" w:customStyle="1" w:styleId="11">
    <w:name w:val="Нет списка1"/>
    <w:next w:val="a2"/>
    <w:uiPriority w:val="99"/>
    <w:semiHidden/>
    <w:unhideWhenUsed/>
    <w:rsid w:val="00253E92"/>
  </w:style>
  <w:style w:type="paragraph" w:styleId="a3">
    <w:name w:val="Body Text Indent"/>
    <w:basedOn w:val="a"/>
    <w:link w:val="a4"/>
    <w:semiHidden/>
    <w:rsid w:val="00253E92"/>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semiHidden/>
    <w:rsid w:val="00253E92"/>
    <w:rPr>
      <w:rFonts w:ascii="Times New Roman" w:eastAsia="Times New Roman" w:hAnsi="Times New Roman" w:cs="Times New Roman"/>
      <w:sz w:val="28"/>
      <w:szCs w:val="20"/>
      <w:lang w:eastAsia="ru-RU"/>
    </w:rPr>
  </w:style>
  <w:style w:type="paragraph" w:styleId="21">
    <w:name w:val="Body Text Indent 2"/>
    <w:basedOn w:val="a"/>
    <w:link w:val="22"/>
    <w:semiHidden/>
    <w:rsid w:val="00253E92"/>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semiHidden/>
    <w:rsid w:val="00253E92"/>
    <w:rPr>
      <w:rFonts w:ascii="Times New Roman" w:eastAsia="Times New Roman" w:hAnsi="Times New Roman" w:cs="Times New Roman"/>
      <w:sz w:val="24"/>
      <w:szCs w:val="20"/>
      <w:lang w:eastAsia="ru-RU"/>
    </w:rPr>
  </w:style>
  <w:style w:type="paragraph" w:customStyle="1" w:styleId="Oaeno">
    <w:name w:val="Oaeno"/>
    <w:basedOn w:val="a"/>
    <w:rsid w:val="00253E92"/>
    <w:pPr>
      <w:widowControl w:val="0"/>
      <w:spacing w:after="0" w:line="240" w:lineRule="auto"/>
    </w:pPr>
    <w:rPr>
      <w:rFonts w:ascii="Courier New" w:eastAsia="Times New Roman" w:hAnsi="Courier New" w:cs="Times New Roman"/>
      <w:sz w:val="20"/>
      <w:szCs w:val="20"/>
      <w:lang w:eastAsia="ru-RU"/>
    </w:rPr>
  </w:style>
  <w:style w:type="paragraph" w:styleId="a5">
    <w:name w:val="Body Text"/>
    <w:basedOn w:val="a"/>
    <w:link w:val="a6"/>
    <w:semiHidden/>
    <w:rsid w:val="00253E92"/>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semiHidden/>
    <w:rsid w:val="00253E92"/>
    <w:rPr>
      <w:rFonts w:ascii="Times New Roman" w:eastAsia="Times New Roman" w:hAnsi="Times New Roman" w:cs="Times New Roman"/>
      <w:sz w:val="24"/>
      <w:szCs w:val="20"/>
      <w:lang w:eastAsia="ru-RU"/>
    </w:rPr>
  </w:style>
  <w:style w:type="paragraph" w:styleId="31">
    <w:name w:val="Body Text Indent 3"/>
    <w:basedOn w:val="a"/>
    <w:link w:val="32"/>
    <w:semiHidden/>
    <w:rsid w:val="00253E92"/>
    <w:pPr>
      <w:spacing w:after="0" w:line="240" w:lineRule="auto"/>
      <w:ind w:firstLine="1134"/>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semiHidden/>
    <w:rsid w:val="00253E92"/>
    <w:rPr>
      <w:rFonts w:ascii="Times New Roman" w:eastAsia="Times New Roman" w:hAnsi="Times New Roman" w:cs="Times New Roman"/>
      <w:sz w:val="24"/>
      <w:szCs w:val="20"/>
      <w:lang w:eastAsia="ru-RU"/>
    </w:rPr>
  </w:style>
  <w:style w:type="paragraph" w:customStyle="1" w:styleId="ConsPlusTitle">
    <w:name w:val="ConsPlusTitle"/>
    <w:rsid w:val="00253E92"/>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rsid w:val="00253E9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nformat">
    <w:name w:val="ConsPlusNonformat"/>
    <w:rsid w:val="00253E9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Cell">
    <w:name w:val="ConsPlusCell"/>
    <w:rsid w:val="00253E92"/>
    <w:pPr>
      <w:widowControl w:val="0"/>
      <w:spacing w:after="0" w:line="240" w:lineRule="auto"/>
    </w:pPr>
    <w:rPr>
      <w:rFonts w:ascii="Arial" w:eastAsia="Times New Roman" w:hAnsi="Arial" w:cs="Times New Roman"/>
      <w:snapToGrid w:val="0"/>
      <w:sz w:val="20"/>
      <w:szCs w:val="20"/>
      <w:lang w:eastAsia="ru-RU"/>
    </w:rPr>
  </w:style>
  <w:style w:type="paragraph" w:styleId="a7">
    <w:name w:val="Normal (Web)"/>
    <w:basedOn w:val="a"/>
    <w:uiPriority w:val="99"/>
    <w:semiHidden/>
    <w:unhideWhenUsed/>
    <w:rsid w:val="00253E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td.murmansk.ru:3000/noframe/law?d&amp;nd=902249301&amp;prevDoc=90226330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ntd.murmansk.ru:3000/noframe/law?d&amp;nd=902250003&amp;prevDoc=902263309" TargetMode="External"/><Relationship Id="rId12" Type="http://schemas.openxmlformats.org/officeDocument/2006/relationships/hyperlink" Target="http://cntd.murmansk.ru:3000/noframe/law?d&amp;nd=902254657&amp;prevDoc=9022633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ntd.murmansk.ru:3000/noframe/law?d&amp;nd=902249301&amp;prevDoc=902263309" TargetMode="External"/><Relationship Id="rId11" Type="http://schemas.openxmlformats.org/officeDocument/2006/relationships/hyperlink" Target="http://cntd.murmansk.ru:3000/noframe/law?d&amp;nd=902252847&amp;prevDoc=902263309" TargetMode="External"/><Relationship Id="rId5" Type="http://schemas.openxmlformats.org/officeDocument/2006/relationships/webSettings" Target="webSettings.xml"/><Relationship Id="rId10" Type="http://schemas.openxmlformats.org/officeDocument/2006/relationships/hyperlink" Target="http://cntd.murmansk.ru:3000/noframe/law?d&amp;nd=902254658&amp;prevDoc=902263309" TargetMode="External"/><Relationship Id="rId4" Type="http://schemas.openxmlformats.org/officeDocument/2006/relationships/settings" Target="settings.xml"/><Relationship Id="rId9" Type="http://schemas.openxmlformats.org/officeDocument/2006/relationships/hyperlink" Target="http://cntd.murmansk.ru:3000/noframe/law?d&amp;nd=902250003&amp;prevDoc=90226330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41</Pages>
  <Words>20277</Words>
  <Characters>115582</Characters>
  <Application>Microsoft Office Word</Application>
  <DocSecurity>0</DocSecurity>
  <Lines>963</Lines>
  <Paragraphs>271</Paragraphs>
  <ScaleCrop>false</ScaleCrop>
  <Company/>
  <LinksUpToDate>false</LinksUpToDate>
  <CharactersWithSpaces>135588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dc:creator>
  <cp:keywords/>
  <dc:description/>
  <cp:lastModifiedBy>Мега</cp:lastModifiedBy>
  <cp:revision>3</cp:revision>
  <dcterms:created xsi:type="dcterms:W3CDTF">2013-04-16T03:43:00Z</dcterms:created>
  <dcterms:modified xsi:type="dcterms:W3CDTF">2013-04-16T03:57:00Z</dcterms:modified>
</cp:coreProperties>
</file>