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FA" w:rsidRDefault="004525FA" w:rsidP="004525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4525FA" w:rsidRDefault="004525FA" w:rsidP="004525F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4525FA" w:rsidRDefault="004525FA" w:rsidP="004525FA">
      <w:pPr>
        <w:jc w:val="center"/>
        <w:rPr>
          <w:sz w:val="28"/>
          <w:szCs w:val="28"/>
        </w:rPr>
      </w:pPr>
    </w:p>
    <w:p w:rsidR="004525FA" w:rsidRDefault="004525FA" w:rsidP="004525FA">
      <w:pPr>
        <w:jc w:val="center"/>
        <w:rPr>
          <w:sz w:val="28"/>
          <w:szCs w:val="28"/>
        </w:rPr>
      </w:pPr>
    </w:p>
    <w:p w:rsidR="004525FA" w:rsidRDefault="004525FA" w:rsidP="004525FA">
      <w:pPr>
        <w:jc w:val="center"/>
        <w:rPr>
          <w:sz w:val="28"/>
          <w:szCs w:val="28"/>
        </w:rPr>
      </w:pPr>
    </w:p>
    <w:p w:rsidR="004525FA" w:rsidRDefault="004525FA" w:rsidP="004525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525FA" w:rsidRDefault="004525FA" w:rsidP="004525FA">
      <w:pPr>
        <w:jc w:val="center"/>
        <w:rPr>
          <w:sz w:val="28"/>
          <w:szCs w:val="28"/>
        </w:rPr>
      </w:pPr>
    </w:p>
    <w:p w:rsidR="004525FA" w:rsidRDefault="004525FA" w:rsidP="004525FA">
      <w:pPr>
        <w:jc w:val="center"/>
        <w:rPr>
          <w:sz w:val="28"/>
          <w:szCs w:val="28"/>
        </w:rPr>
      </w:pPr>
    </w:p>
    <w:p w:rsidR="004525FA" w:rsidRDefault="004525FA" w:rsidP="00452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21.11.2011 г.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 Красная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4525FA" w:rsidRDefault="004525FA" w:rsidP="004525FA">
      <w:pPr>
        <w:jc w:val="both"/>
        <w:rPr>
          <w:sz w:val="28"/>
          <w:szCs w:val="28"/>
        </w:rPr>
      </w:pPr>
    </w:p>
    <w:p w:rsidR="004525FA" w:rsidRDefault="004525FA" w:rsidP="004525FA">
      <w:pPr>
        <w:jc w:val="both"/>
        <w:rPr>
          <w:sz w:val="28"/>
          <w:szCs w:val="28"/>
        </w:rPr>
      </w:pPr>
    </w:p>
    <w:p w:rsidR="004525FA" w:rsidRDefault="004525FA" w:rsidP="00452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возникшей </w:t>
      </w:r>
    </w:p>
    <w:p w:rsidR="004525FA" w:rsidRDefault="004525FA" w:rsidP="00452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кредиторской задолженности</w:t>
      </w:r>
    </w:p>
    <w:p w:rsidR="004525FA" w:rsidRDefault="004525FA" w:rsidP="004525FA">
      <w:pPr>
        <w:jc w:val="both"/>
        <w:rPr>
          <w:b/>
          <w:sz w:val="28"/>
          <w:szCs w:val="28"/>
        </w:rPr>
      </w:pPr>
    </w:p>
    <w:p w:rsidR="004525FA" w:rsidRDefault="004525FA" w:rsidP="004525FA">
      <w:pPr>
        <w:jc w:val="both"/>
        <w:rPr>
          <w:b/>
          <w:sz w:val="28"/>
          <w:szCs w:val="28"/>
        </w:rPr>
      </w:pPr>
    </w:p>
    <w:p w:rsidR="004525FA" w:rsidRPr="004525FA" w:rsidRDefault="004525FA" w:rsidP="00452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Оплатить в 2011 году возникшую кредиторскую задолженность по ФГУП </w:t>
      </w:r>
      <w:proofErr w:type="spellStart"/>
      <w:r>
        <w:rPr>
          <w:sz w:val="28"/>
          <w:szCs w:val="28"/>
        </w:rPr>
        <w:t>Госцентр</w:t>
      </w:r>
      <w:proofErr w:type="spellEnd"/>
      <w:r>
        <w:rPr>
          <w:sz w:val="28"/>
          <w:szCs w:val="28"/>
        </w:rPr>
        <w:t xml:space="preserve"> «Природа» за 2008 год в сумме 26432 руб.</w:t>
      </w:r>
    </w:p>
    <w:p w:rsidR="004525FA" w:rsidRDefault="004525FA" w:rsidP="004525FA"/>
    <w:p w:rsidR="004525FA" w:rsidRDefault="004525FA" w:rsidP="004525FA"/>
    <w:p w:rsidR="004525FA" w:rsidRDefault="004525FA" w:rsidP="004525FA"/>
    <w:p w:rsidR="004525FA" w:rsidRDefault="004525FA" w:rsidP="004525FA"/>
    <w:p w:rsidR="004525FA" w:rsidRDefault="004525FA" w:rsidP="004525FA">
      <w:bookmarkStart w:id="0" w:name="_GoBack"/>
      <w:bookmarkEnd w:id="0"/>
    </w:p>
    <w:p w:rsidR="004525FA" w:rsidRDefault="004525FA" w:rsidP="004525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25FA" w:rsidRDefault="004525FA" w:rsidP="004525FA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E84054" w:rsidRDefault="00E84054"/>
    <w:sectPr w:rsidR="00E8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1A"/>
    <w:rsid w:val="004525FA"/>
    <w:rsid w:val="00A4241A"/>
    <w:rsid w:val="00E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2011-11-30T00:22:00Z</dcterms:created>
  <dcterms:modified xsi:type="dcterms:W3CDTF">2011-11-30T00:27:00Z</dcterms:modified>
</cp:coreProperties>
</file>