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05" w:rsidRDefault="00312F05" w:rsidP="00312F0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312F05" w:rsidRDefault="00312F05" w:rsidP="00312F05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312F05" w:rsidRDefault="00312F05" w:rsidP="00312F05">
      <w:pPr>
        <w:jc w:val="center"/>
        <w:rPr>
          <w:sz w:val="28"/>
          <w:szCs w:val="28"/>
        </w:rPr>
      </w:pPr>
    </w:p>
    <w:p w:rsidR="00312F05" w:rsidRDefault="00312F05" w:rsidP="00312F05">
      <w:pPr>
        <w:rPr>
          <w:sz w:val="28"/>
          <w:szCs w:val="28"/>
        </w:rPr>
      </w:pPr>
    </w:p>
    <w:p w:rsidR="00312F05" w:rsidRDefault="00312F05" w:rsidP="00312F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12F05" w:rsidRDefault="00312F05" w:rsidP="00312F05">
      <w:pPr>
        <w:jc w:val="center"/>
        <w:rPr>
          <w:sz w:val="28"/>
          <w:szCs w:val="28"/>
        </w:rPr>
      </w:pPr>
    </w:p>
    <w:p w:rsidR="00312F05" w:rsidRDefault="00312F05" w:rsidP="00312F05">
      <w:pPr>
        <w:jc w:val="center"/>
        <w:rPr>
          <w:sz w:val="28"/>
          <w:szCs w:val="28"/>
        </w:rPr>
      </w:pPr>
    </w:p>
    <w:p w:rsidR="00312F05" w:rsidRDefault="00312F05" w:rsidP="00312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10.01.2012 г.</w:t>
      </w:r>
      <w:r>
        <w:rPr>
          <w:sz w:val="28"/>
          <w:szCs w:val="28"/>
        </w:rPr>
        <w:t xml:space="preserve">                           д. Красная                                                   № </w:t>
      </w:r>
      <w:r>
        <w:rPr>
          <w:sz w:val="28"/>
          <w:szCs w:val="28"/>
        </w:rPr>
        <w:t>5</w:t>
      </w:r>
    </w:p>
    <w:p w:rsidR="00312F05" w:rsidRDefault="00312F05" w:rsidP="00312F05">
      <w:pPr>
        <w:jc w:val="both"/>
        <w:rPr>
          <w:sz w:val="28"/>
          <w:szCs w:val="28"/>
        </w:rPr>
      </w:pPr>
    </w:p>
    <w:p w:rsidR="00312F05" w:rsidRDefault="00312F05" w:rsidP="00312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</w:t>
      </w:r>
    </w:p>
    <w:p w:rsidR="00312F05" w:rsidRDefault="00312F05" w:rsidP="00312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доплате на осуществление </w:t>
      </w:r>
      <w:proofErr w:type="gramStart"/>
      <w:r>
        <w:rPr>
          <w:b/>
          <w:sz w:val="28"/>
          <w:szCs w:val="28"/>
        </w:rPr>
        <w:t>первичного</w:t>
      </w:r>
      <w:proofErr w:type="gramEnd"/>
    </w:p>
    <w:p w:rsidR="00312F05" w:rsidRDefault="00312F05" w:rsidP="00312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воинского учёта</w:t>
      </w:r>
    </w:p>
    <w:p w:rsidR="00312F05" w:rsidRDefault="00312F05" w:rsidP="00312F05">
      <w:pPr>
        <w:jc w:val="both"/>
        <w:rPr>
          <w:b/>
          <w:sz w:val="28"/>
          <w:szCs w:val="28"/>
        </w:rPr>
      </w:pPr>
    </w:p>
    <w:p w:rsidR="00312F05" w:rsidRDefault="00312F05" w:rsidP="00312F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первичного воинского учёта на территории Красненского сельсовета:</w:t>
      </w:r>
    </w:p>
    <w:p w:rsidR="00312F05" w:rsidRDefault="00312F05" w:rsidP="00312F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ответственным лицом  за осуществление первичного воинского учёта специалист</w:t>
      </w:r>
      <w:r>
        <w:rPr>
          <w:sz w:val="28"/>
          <w:szCs w:val="28"/>
        </w:rPr>
        <w:t>а 2 категории Глазкову Нину Пет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вну.</w:t>
      </w:r>
    </w:p>
    <w:p w:rsidR="00312F05" w:rsidRDefault="00312F05" w:rsidP="00312F0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В соответствии со ст. 8 Федерального закона от 28.03.1998 № 53-ФЗ «О воинской обязанности и военной службе», Постановлением Правительства Российской Федерации от 29.04.2006 № 258 «О субвенциях на осуществление полномочий по первичному воинскому учёту на территориях, где отсутствуют военные комиссариаты», Закона Красноярского края от 20.06.2006 № 19-4845 «О наделении органов местного самоуправления муниципальных районов края отдельными государственными полномочиями по расчёту и предоставлению субвенций</w:t>
      </w:r>
      <w:proofErr w:type="gramEnd"/>
      <w:r>
        <w:rPr>
          <w:sz w:val="28"/>
          <w:szCs w:val="28"/>
        </w:rPr>
        <w:t xml:space="preserve"> поселениям на осуществление полномочий по первичному воинскому учёту на территориях, где отсутствуют военные комиссариаты»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производить доплату за осуществление первичного воинского учёта по </w:t>
      </w:r>
      <w:proofErr w:type="spellStart"/>
      <w:r>
        <w:rPr>
          <w:sz w:val="28"/>
          <w:szCs w:val="28"/>
        </w:rPr>
        <w:t>Красненскому</w:t>
      </w:r>
      <w:proofErr w:type="spellEnd"/>
      <w:r>
        <w:rPr>
          <w:sz w:val="28"/>
          <w:szCs w:val="28"/>
        </w:rPr>
        <w:t xml:space="preserve"> сельсовету специалисту 2 категории администрации сельсовета Глазковой Нине Петровне 0,25 от должностного оклада согласно штатному расписанию:</w:t>
      </w:r>
    </w:p>
    <w:p w:rsidR="00312F05" w:rsidRDefault="00312F05" w:rsidP="00312F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оклад – 432,5 р., надбавка за особые условия (30%) – 129,75 р., надбавка за выслугу лет – 43,25 р., ежемесячное денежное поощрение (0,9 от должностного оклада) – 735,25 р., районный (30 %) и южный (30%) коэффициенты – 804,46 р., ит</w:t>
      </w:r>
      <w:r>
        <w:rPr>
          <w:sz w:val="28"/>
          <w:szCs w:val="28"/>
        </w:rPr>
        <w:t>ого: 2145,21 р. с 01 января 2012</w:t>
      </w:r>
      <w:r>
        <w:rPr>
          <w:sz w:val="28"/>
          <w:szCs w:val="28"/>
        </w:rPr>
        <w:t xml:space="preserve"> г. </w:t>
      </w:r>
      <w:proofErr w:type="gramEnd"/>
    </w:p>
    <w:p w:rsidR="00312F05" w:rsidRDefault="00312F05" w:rsidP="00312F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возлагаю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</w:t>
      </w:r>
      <w:r>
        <w:rPr>
          <w:sz w:val="28"/>
          <w:szCs w:val="28"/>
        </w:rPr>
        <w:t>.</w:t>
      </w:r>
    </w:p>
    <w:p w:rsidR="00312F05" w:rsidRDefault="00312F05" w:rsidP="00312F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312F05" w:rsidRDefault="00312F05" w:rsidP="00312F05">
      <w:pPr>
        <w:jc w:val="both"/>
        <w:rPr>
          <w:sz w:val="28"/>
          <w:szCs w:val="28"/>
        </w:rPr>
      </w:pPr>
    </w:p>
    <w:p w:rsidR="00312F05" w:rsidRDefault="00312F05" w:rsidP="00312F05">
      <w:pPr>
        <w:jc w:val="both"/>
        <w:rPr>
          <w:sz w:val="28"/>
          <w:szCs w:val="28"/>
        </w:rPr>
      </w:pPr>
    </w:p>
    <w:p w:rsidR="00312F05" w:rsidRDefault="00312F05" w:rsidP="00312F05">
      <w:pPr>
        <w:jc w:val="both"/>
        <w:rPr>
          <w:sz w:val="28"/>
          <w:szCs w:val="28"/>
        </w:rPr>
      </w:pPr>
    </w:p>
    <w:p w:rsidR="00312F05" w:rsidRDefault="00312F05" w:rsidP="00312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Красненского сельсовета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Юшков</w:t>
      </w:r>
    </w:p>
    <w:p w:rsidR="00312F05" w:rsidRDefault="00312F05" w:rsidP="00312F05">
      <w:pPr>
        <w:jc w:val="center"/>
        <w:rPr>
          <w:sz w:val="28"/>
          <w:szCs w:val="28"/>
        </w:rPr>
      </w:pPr>
    </w:p>
    <w:p w:rsidR="00312F05" w:rsidRDefault="00312F05" w:rsidP="00312F05"/>
    <w:p w:rsidR="00312F05" w:rsidRDefault="00312F05" w:rsidP="00312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  _________  __________________</w:t>
      </w:r>
    </w:p>
    <w:p w:rsidR="009502A0" w:rsidRPr="00312F05" w:rsidRDefault="00312F05">
      <w:pPr>
        <w:rPr>
          <w:sz w:val="20"/>
          <w:szCs w:val="20"/>
        </w:rPr>
      </w:pPr>
      <w:r>
        <w:t xml:space="preserve">                                                                     </w:t>
      </w:r>
      <w:r>
        <w:rPr>
          <w:sz w:val="20"/>
          <w:szCs w:val="20"/>
        </w:rPr>
        <w:t>дата                      подпис</w:t>
      </w:r>
      <w:r>
        <w:rPr>
          <w:sz w:val="20"/>
          <w:szCs w:val="20"/>
        </w:rPr>
        <w:t>ь            расшифровка подписи</w:t>
      </w:r>
    </w:p>
    <w:sectPr w:rsidR="009502A0" w:rsidRPr="003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6E"/>
    <w:rsid w:val="00312F05"/>
    <w:rsid w:val="009502A0"/>
    <w:rsid w:val="00B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2012-01-11T03:13:00Z</dcterms:created>
  <dcterms:modified xsi:type="dcterms:W3CDTF">2012-01-11T03:16:00Z</dcterms:modified>
</cp:coreProperties>
</file>