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DB" w:rsidRDefault="007F08DB" w:rsidP="007F08D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7F08DB" w:rsidRDefault="007F08DB" w:rsidP="007F08DB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7F08DB" w:rsidRDefault="007F08DB" w:rsidP="007F08DB">
      <w:pPr>
        <w:jc w:val="center"/>
        <w:rPr>
          <w:sz w:val="28"/>
          <w:szCs w:val="28"/>
        </w:rPr>
      </w:pPr>
    </w:p>
    <w:p w:rsidR="007F08DB" w:rsidRDefault="007F08DB" w:rsidP="007F08DB">
      <w:pPr>
        <w:jc w:val="center"/>
        <w:rPr>
          <w:sz w:val="28"/>
          <w:szCs w:val="28"/>
        </w:rPr>
      </w:pPr>
    </w:p>
    <w:p w:rsidR="007F08DB" w:rsidRDefault="007F08DB" w:rsidP="007F08DB">
      <w:pPr>
        <w:rPr>
          <w:sz w:val="28"/>
          <w:szCs w:val="28"/>
        </w:rPr>
      </w:pPr>
    </w:p>
    <w:p w:rsidR="007F08DB" w:rsidRDefault="007F08DB" w:rsidP="007F08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F08DB" w:rsidRDefault="007F08DB" w:rsidP="007F08DB">
      <w:pPr>
        <w:rPr>
          <w:b/>
          <w:sz w:val="28"/>
          <w:szCs w:val="28"/>
        </w:rPr>
      </w:pPr>
    </w:p>
    <w:p w:rsidR="007F08DB" w:rsidRDefault="007F08DB" w:rsidP="007F08D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20.12</w:t>
      </w:r>
      <w:r>
        <w:rPr>
          <w:sz w:val="28"/>
          <w:szCs w:val="28"/>
        </w:rPr>
        <w:t xml:space="preserve">.2011 г.                              д. Красная                                                  № </w:t>
      </w:r>
      <w:r>
        <w:rPr>
          <w:sz w:val="28"/>
          <w:szCs w:val="28"/>
        </w:rPr>
        <w:t>54</w:t>
      </w:r>
    </w:p>
    <w:p w:rsidR="007F08DB" w:rsidRDefault="007F08DB" w:rsidP="007F08DB">
      <w:pPr>
        <w:rPr>
          <w:sz w:val="28"/>
          <w:szCs w:val="28"/>
        </w:rPr>
      </w:pPr>
    </w:p>
    <w:p w:rsidR="007F08DB" w:rsidRDefault="007F08DB" w:rsidP="007F08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персональной</w:t>
      </w:r>
    </w:p>
    <w:p w:rsidR="007F08DB" w:rsidRDefault="007F08DB" w:rsidP="007F08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надбавки, стимулирующей</w:t>
      </w:r>
    </w:p>
    <w:p w:rsidR="007F08DB" w:rsidRDefault="007F08DB" w:rsidP="007F08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деловых качеств</w:t>
      </w:r>
    </w:p>
    <w:p w:rsidR="007F08DB" w:rsidRDefault="007F08DB" w:rsidP="007F08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работника</w:t>
      </w:r>
    </w:p>
    <w:p w:rsidR="007F08DB" w:rsidRDefault="007F08DB" w:rsidP="007F08DB">
      <w:pPr>
        <w:jc w:val="both"/>
        <w:rPr>
          <w:b/>
          <w:sz w:val="28"/>
          <w:szCs w:val="28"/>
        </w:rPr>
      </w:pPr>
    </w:p>
    <w:p w:rsidR="007F08DB" w:rsidRDefault="007F08DB" w:rsidP="007F08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Красненского сельсовета  от 11.01.2011 г. № 3  «О выплате стимулирующей персональной надбавки» в целях повышения качества и результативности труда работников бюджетной сферы, учреждений культуры и органов местного самоуправления, оплата которых производится на основе районной тарифной сетки:  </w:t>
      </w:r>
    </w:p>
    <w:p w:rsidR="007F08DB" w:rsidRDefault="007F08DB" w:rsidP="007F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Красненского сельсовета  выплату персональной надбавки, стимулирующей повышение деловых качеств работника, в размере 25,4% за </w:t>
      </w:r>
      <w:r>
        <w:rPr>
          <w:sz w:val="28"/>
          <w:szCs w:val="28"/>
        </w:rPr>
        <w:t>декабрь</w:t>
      </w:r>
      <w:bookmarkStart w:id="0" w:name="_GoBack"/>
      <w:bookmarkEnd w:id="0"/>
      <w:r>
        <w:rPr>
          <w:sz w:val="28"/>
          <w:szCs w:val="28"/>
        </w:rPr>
        <w:t xml:space="preserve"> месяц 2011 года с указанием Ф.И.О работников, их должности</w:t>
      </w:r>
    </w:p>
    <w:p w:rsidR="007F08DB" w:rsidRDefault="007F08DB" w:rsidP="007F08D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7F08DB" w:rsidRDefault="007F08DB" w:rsidP="007F08DB">
      <w:pPr>
        <w:jc w:val="both"/>
        <w:rPr>
          <w:sz w:val="28"/>
          <w:szCs w:val="28"/>
        </w:rPr>
      </w:pPr>
      <w:r>
        <w:rPr>
          <w:sz w:val="28"/>
          <w:szCs w:val="28"/>
        </w:rPr>
        <w:t>1. Специалист 2 категории Глазкова Н.П.</w:t>
      </w:r>
    </w:p>
    <w:p w:rsidR="007F08DB" w:rsidRDefault="007F08DB" w:rsidP="007F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Уборщик служебных помещений </w:t>
      </w:r>
      <w:proofErr w:type="spellStart"/>
      <w:r>
        <w:rPr>
          <w:sz w:val="28"/>
          <w:szCs w:val="28"/>
        </w:rPr>
        <w:t>Хвалько</w:t>
      </w:r>
      <w:proofErr w:type="spellEnd"/>
      <w:r>
        <w:rPr>
          <w:sz w:val="28"/>
          <w:szCs w:val="28"/>
        </w:rPr>
        <w:t xml:space="preserve"> Н.Н.</w:t>
      </w:r>
    </w:p>
    <w:p w:rsidR="007F08DB" w:rsidRDefault="007F08DB" w:rsidP="007F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Водитель </w:t>
      </w:r>
      <w:proofErr w:type="spellStart"/>
      <w:r>
        <w:rPr>
          <w:sz w:val="28"/>
          <w:szCs w:val="28"/>
        </w:rPr>
        <w:t>Бренинг</w:t>
      </w:r>
      <w:proofErr w:type="spellEnd"/>
      <w:r>
        <w:rPr>
          <w:sz w:val="28"/>
          <w:szCs w:val="28"/>
        </w:rPr>
        <w:t xml:space="preserve"> А.А.</w:t>
      </w:r>
    </w:p>
    <w:p w:rsidR="007F08DB" w:rsidRDefault="007F08DB" w:rsidP="007F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главного бухгалтера </w:t>
      </w:r>
      <w:proofErr w:type="spellStart"/>
      <w:r>
        <w:rPr>
          <w:sz w:val="28"/>
          <w:szCs w:val="28"/>
        </w:rPr>
        <w:t>Чиркову</w:t>
      </w:r>
      <w:proofErr w:type="spellEnd"/>
      <w:r>
        <w:rPr>
          <w:sz w:val="28"/>
          <w:szCs w:val="28"/>
        </w:rPr>
        <w:t xml:space="preserve"> Н.С.</w:t>
      </w:r>
    </w:p>
    <w:p w:rsidR="007F08DB" w:rsidRDefault="007F08DB" w:rsidP="007F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7F08DB" w:rsidRDefault="007F08DB" w:rsidP="007F08DB">
      <w:pPr>
        <w:jc w:val="both"/>
        <w:rPr>
          <w:sz w:val="28"/>
          <w:szCs w:val="28"/>
        </w:rPr>
      </w:pPr>
    </w:p>
    <w:p w:rsidR="007F08DB" w:rsidRDefault="007F08DB" w:rsidP="007F08DB">
      <w:pPr>
        <w:jc w:val="both"/>
        <w:rPr>
          <w:sz w:val="28"/>
          <w:szCs w:val="28"/>
        </w:rPr>
      </w:pPr>
    </w:p>
    <w:p w:rsidR="007F08DB" w:rsidRDefault="007F08DB" w:rsidP="007F08DB">
      <w:pPr>
        <w:jc w:val="both"/>
        <w:rPr>
          <w:sz w:val="28"/>
          <w:szCs w:val="28"/>
        </w:rPr>
      </w:pPr>
    </w:p>
    <w:p w:rsidR="007F08DB" w:rsidRDefault="007F08DB" w:rsidP="007F08DB">
      <w:pPr>
        <w:jc w:val="both"/>
        <w:rPr>
          <w:sz w:val="28"/>
          <w:szCs w:val="28"/>
        </w:rPr>
      </w:pPr>
    </w:p>
    <w:p w:rsidR="007F08DB" w:rsidRDefault="007F08DB" w:rsidP="007F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F08DB" w:rsidRDefault="007F08DB" w:rsidP="007F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О.А. Юшков                                                     </w:t>
      </w:r>
    </w:p>
    <w:p w:rsidR="007F08DB" w:rsidRDefault="007F08DB" w:rsidP="007F08DB">
      <w:pPr>
        <w:rPr>
          <w:sz w:val="28"/>
          <w:szCs w:val="28"/>
        </w:rPr>
      </w:pPr>
    </w:p>
    <w:p w:rsidR="007F08DB" w:rsidRDefault="007F08DB" w:rsidP="007F08DB"/>
    <w:p w:rsidR="007F08DB" w:rsidRDefault="007F08DB" w:rsidP="007F08DB"/>
    <w:p w:rsidR="007F08DB" w:rsidRDefault="007F08DB" w:rsidP="007F08DB"/>
    <w:p w:rsidR="007F08DB" w:rsidRDefault="007F08DB" w:rsidP="007F08DB"/>
    <w:p w:rsidR="007F08DB" w:rsidRDefault="007F08DB" w:rsidP="007F08DB"/>
    <w:p w:rsidR="007F08DB" w:rsidRDefault="007F08DB" w:rsidP="007F08DB"/>
    <w:p w:rsidR="007F08DB" w:rsidRDefault="007F08DB" w:rsidP="007F08DB"/>
    <w:p w:rsidR="00B66E07" w:rsidRDefault="00B66E07"/>
    <w:sectPr w:rsidR="00B6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B3"/>
    <w:rsid w:val="002E4CB3"/>
    <w:rsid w:val="007F08DB"/>
    <w:rsid w:val="00B6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2011-12-23T02:54:00Z</dcterms:created>
  <dcterms:modified xsi:type="dcterms:W3CDTF">2011-12-23T02:55:00Z</dcterms:modified>
</cp:coreProperties>
</file>