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DF" w:rsidRDefault="007733DF" w:rsidP="007733D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7733DF" w:rsidRDefault="007733DF" w:rsidP="007733D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7733DF" w:rsidRDefault="007733DF" w:rsidP="007733DF">
      <w:pPr>
        <w:jc w:val="center"/>
      </w:pPr>
    </w:p>
    <w:p w:rsidR="007733DF" w:rsidRDefault="007733DF" w:rsidP="007733DF">
      <w:pPr>
        <w:jc w:val="center"/>
        <w:rPr>
          <w:b/>
        </w:rPr>
      </w:pPr>
    </w:p>
    <w:p w:rsidR="007733DF" w:rsidRDefault="007733DF" w:rsidP="007733DF">
      <w:pPr>
        <w:jc w:val="center"/>
        <w:rPr>
          <w:b/>
        </w:rPr>
      </w:pPr>
    </w:p>
    <w:p w:rsidR="007733DF" w:rsidRDefault="007733DF" w:rsidP="007733DF">
      <w:pPr>
        <w:jc w:val="center"/>
        <w:rPr>
          <w:b/>
        </w:rPr>
      </w:pPr>
      <w:r>
        <w:rPr>
          <w:b/>
        </w:rPr>
        <w:t>ПОСТАНОВЛЕНИЕ</w:t>
      </w:r>
    </w:p>
    <w:p w:rsidR="007733DF" w:rsidRDefault="007733DF" w:rsidP="007733DF">
      <w:pPr>
        <w:jc w:val="center"/>
      </w:pPr>
    </w:p>
    <w:p w:rsidR="007733DF" w:rsidRDefault="007733DF" w:rsidP="007733DF">
      <w:pPr>
        <w:rPr>
          <w:sz w:val="28"/>
          <w:szCs w:val="28"/>
        </w:rPr>
      </w:pPr>
      <w:r>
        <w:rPr>
          <w:sz w:val="28"/>
          <w:szCs w:val="28"/>
        </w:rPr>
        <w:t>от   07.04.2014 г.                            д. Красная                                              № 24</w:t>
      </w:r>
    </w:p>
    <w:p w:rsidR="007733DF" w:rsidRDefault="007733DF" w:rsidP="007733DF">
      <w:pPr>
        <w:rPr>
          <w:sz w:val="28"/>
          <w:szCs w:val="28"/>
        </w:rPr>
      </w:pPr>
    </w:p>
    <w:p w:rsidR="007733DF" w:rsidRDefault="007733DF" w:rsidP="007733DF">
      <w:pPr>
        <w:rPr>
          <w:sz w:val="28"/>
          <w:szCs w:val="28"/>
        </w:rPr>
      </w:pPr>
    </w:p>
    <w:p w:rsidR="007733DF" w:rsidRDefault="007733DF" w:rsidP="0077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824CCF">
        <w:rPr>
          <w:b/>
          <w:sz w:val="28"/>
          <w:szCs w:val="28"/>
        </w:rPr>
        <w:t>р</w:t>
      </w:r>
      <w:bookmarkStart w:id="0" w:name="_GoBack"/>
      <w:bookmarkEnd w:id="0"/>
      <w:r>
        <w:rPr>
          <w:b/>
          <w:sz w:val="28"/>
          <w:szCs w:val="28"/>
        </w:rPr>
        <w:t xml:space="preserve">оведении двухмесячника </w:t>
      </w:r>
    </w:p>
    <w:p w:rsidR="007733DF" w:rsidRDefault="007733DF" w:rsidP="0077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благоустройства, озеленения </w:t>
      </w:r>
    </w:p>
    <w:p w:rsidR="007733DF" w:rsidRDefault="007733DF" w:rsidP="0077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санитарной очистки на территории </w:t>
      </w:r>
    </w:p>
    <w:p w:rsidR="007733DF" w:rsidRDefault="007733DF" w:rsidP="007733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7733DF" w:rsidRDefault="007733DF" w:rsidP="007733DF"/>
    <w:p w:rsidR="007733DF" w:rsidRDefault="007733DF" w:rsidP="007733D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19 ч.1 ст. 14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района, в целях увеличения площадей зеленых насаждений, обеспечения прав граждан на благоприятную среду жизнедеятельности, усиления контроля и повышения ответственности руководителей предприятий, организаций и граждан за санитарное и экологическое состояние, соблюдения чистоты </w:t>
      </w:r>
      <w:proofErr w:type="gramEnd"/>
    </w:p>
    <w:p w:rsidR="007733DF" w:rsidRDefault="007733DF" w:rsidP="007733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7733DF" w:rsidRDefault="007733DF" w:rsidP="007733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двухмесячник благоустройства, озеленения и санитарной очистки на территории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 07 апреля 2014 г. по 07 июня 2014 года. </w:t>
      </w:r>
    </w:p>
    <w:p w:rsidR="007733DF" w:rsidRDefault="007733DF" w:rsidP="007733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организаций всех форм собственности, расположенных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принять активное участие в уборке и благоустройстве прилегающих территорий (разбивка цветников, посадка кустарников и деревьев, организация уголков отдыха), привести в соответствующий вид фасады зданий. </w:t>
      </w:r>
    </w:p>
    <w:p w:rsidR="007733DF" w:rsidRDefault="007733DF" w:rsidP="007733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постановления оставляю за собой. </w:t>
      </w:r>
    </w:p>
    <w:p w:rsidR="007733DF" w:rsidRDefault="007733DF" w:rsidP="007733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(опубликования) обнародования.</w:t>
      </w:r>
    </w:p>
    <w:p w:rsidR="007733DF" w:rsidRDefault="007733DF" w:rsidP="007733DF">
      <w:pPr>
        <w:ind w:firstLine="720"/>
        <w:jc w:val="both"/>
        <w:rPr>
          <w:sz w:val="28"/>
          <w:szCs w:val="28"/>
        </w:rPr>
      </w:pPr>
    </w:p>
    <w:p w:rsidR="007733DF" w:rsidRDefault="007733DF" w:rsidP="007733DF">
      <w:pPr>
        <w:ind w:firstLine="720"/>
        <w:jc w:val="both"/>
        <w:rPr>
          <w:sz w:val="28"/>
          <w:szCs w:val="28"/>
        </w:rPr>
      </w:pPr>
    </w:p>
    <w:p w:rsidR="007733DF" w:rsidRDefault="007733DF" w:rsidP="007733DF">
      <w:pPr>
        <w:ind w:firstLine="720"/>
        <w:jc w:val="both"/>
        <w:rPr>
          <w:sz w:val="28"/>
          <w:szCs w:val="28"/>
        </w:rPr>
      </w:pPr>
    </w:p>
    <w:p w:rsidR="007733DF" w:rsidRDefault="007733DF" w:rsidP="007733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733DF" w:rsidRDefault="007733DF" w:rsidP="007733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О.А. Юшков</w:t>
      </w:r>
    </w:p>
    <w:p w:rsidR="007733DF" w:rsidRDefault="007733DF" w:rsidP="007733DF">
      <w:pPr>
        <w:rPr>
          <w:sz w:val="28"/>
          <w:szCs w:val="28"/>
        </w:rPr>
      </w:pPr>
    </w:p>
    <w:p w:rsidR="007733DF" w:rsidRDefault="007733DF" w:rsidP="007733DF"/>
    <w:p w:rsidR="007733DF" w:rsidRDefault="007733DF" w:rsidP="007733DF"/>
    <w:p w:rsidR="00B944AE" w:rsidRDefault="00B944AE"/>
    <w:sectPr w:rsidR="00B9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B"/>
    <w:rsid w:val="007733DF"/>
    <w:rsid w:val="00824CCF"/>
    <w:rsid w:val="00B85EAB"/>
    <w:rsid w:val="00B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2014-04-07T00:43:00Z</dcterms:created>
  <dcterms:modified xsi:type="dcterms:W3CDTF">2014-04-22T03:46:00Z</dcterms:modified>
</cp:coreProperties>
</file>