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583" w:rsidRDefault="00CC0583" w:rsidP="00CC0583">
      <w:pPr>
        <w:ind w:right="4819"/>
        <w:jc w:val="both"/>
        <w:rPr>
          <w:iCs/>
          <w:sz w:val="28"/>
          <w:szCs w:val="28"/>
        </w:rPr>
      </w:pPr>
    </w:p>
    <w:p w:rsidR="00CC0583" w:rsidRDefault="00CC0583" w:rsidP="00CC058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КРАСНОЯРСКИЙ КРАЙ БАЛАХТИНСКИЙ РАЙОН </w:t>
      </w:r>
    </w:p>
    <w:p w:rsidR="00CC0583" w:rsidRDefault="00CC0583" w:rsidP="00CC05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КРАСНЕНСКИЙ СЕЛЬСКИЙ СОВЕТ ДЕПУТАТОВ</w:t>
      </w:r>
    </w:p>
    <w:p w:rsidR="00CC0583" w:rsidRDefault="00CC0583" w:rsidP="00CC0583">
      <w:pPr>
        <w:spacing w:before="240" w:after="120"/>
        <w:jc w:val="center"/>
        <w:rPr>
          <w:sz w:val="28"/>
          <w:szCs w:val="28"/>
        </w:rPr>
      </w:pPr>
    </w:p>
    <w:p w:rsidR="00CC0583" w:rsidRPr="00CC0583" w:rsidRDefault="00CC0583" w:rsidP="00CC0583">
      <w:pPr>
        <w:spacing w:before="240" w:after="12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</w:t>
      </w:r>
    </w:p>
    <w:p w:rsidR="00CC0583" w:rsidRDefault="00CC0583" w:rsidP="00CC0583">
      <w:pPr>
        <w:spacing w:before="240" w:after="120"/>
        <w:rPr>
          <w:sz w:val="28"/>
          <w:szCs w:val="28"/>
        </w:rPr>
      </w:pPr>
      <w:r>
        <w:rPr>
          <w:sz w:val="28"/>
          <w:szCs w:val="28"/>
        </w:rPr>
        <w:t>от 18.11.2014 г.                               д. Красная</w:t>
      </w:r>
      <w:r>
        <w:rPr>
          <w:sz w:val="28"/>
          <w:szCs w:val="28"/>
        </w:rPr>
        <w:tab/>
        <w:t xml:space="preserve">                                 № 51-154 </w:t>
      </w:r>
      <w:proofErr w:type="gramStart"/>
      <w:r>
        <w:rPr>
          <w:sz w:val="28"/>
          <w:szCs w:val="28"/>
        </w:rPr>
        <w:t>р</w:t>
      </w:r>
      <w:proofErr w:type="gramEnd"/>
    </w:p>
    <w:p w:rsidR="00CC0583" w:rsidRDefault="00CC0583" w:rsidP="00CC0583">
      <w:pPr>
        <w:ind w:right="-1"/>
        <w:jc w:val="both"/>
        <w:rPr>
          <w:iCs/>
          <w:sz w:val="28"/>
          <w:szCs w:val="28"/>
        </w:rPr>
      </w:pPr>
    </w:p>
    <w:p w:rsidR="00CC0583" w:rsidRDefault="00CC0583" w:rsidP="00CC0583">
      <w:pPr>
        <w:ind w:right="-1" w:firstLine="540"/>
        <w:jc w:val="both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Об утверждении Порядка размещения сведений о доходах, об имуществе и обязательствах имущественного характера Главы муниципального образования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и членов его семьи на официальном сайте администрации </w:t>
      </w:r>
      <w:proofErr w:type="spellStart"/>
      <w:r>
        <w:rPr>
          <w:b/>
          <w:sz w:val="28"/>
          <w:szCs w:val="28"/>
        </w:rPr>
        <w:t>Красненского</w:t>
      </w:r>
      <w:proofErr w:type="spellEnd"/>
      <w:r>
        <w:rPr>
          <w:b/>
          <w:sz w:val="28"/>
          <w:szCs w:val="28"/>
        </w:rPr>
        <w:t xml:space="preserve"> сельсовета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</w:p>
    <w:p w:rsidR="00CC0583" w:rsidRDefault="00CC0583" w:rsidP="00CC0583"/>
    <w:p w:rsidR="00CC0583" w:rsidRDefault="00CC0583" w:rsidP="00CC0583">
      <w:pPr>
        <w:rPr>
          <w:sz w:val="28"/>
          <w:szCs w:val="28"/>
        </w:rPr>
      </w:pPr>
    </w:p>
    <w:p w:rsidR="00CC0583" w:rsidRDefault="00CC0583" w:rsidP="00CC058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статьями 8</w:t>
        </w:r>
      </w:hyperlink>
      <w:r>
        <w:t xml:space="preserve"> </w:t>
      </w:r>
      <w:r>
        <w:rPr>
          <w:sz w:val="28"/>
          <w:szCs w:val="28"/>
        </w:rPr>
        <w:t xml:space="preserve">Федерального закона от 25 декабря 2008 года №273-ФЗ «О противодействии коррупции», </w:t>
      </w:r>
      <w:hyperlink r:id="rId6" w:history="1">
        <w:r>
          <w:rPr>
            <w:rStyle w:val="a3"/>
            <w:iCs/>
            <w:color w:val="auto"/>
            <w:sz w:val="28"/>
            <w:szCs w:val="28"/>
            <w:u w:val="none"/>
          </w:rPr>
          <w:t>Законом</w:t>
        </w:r>
      </w:hyperlink>
      <w:r>
        <w:rPr>
          <w:iCs/>
          <w:sz w:val="28"/>
          <w:szCs w:val="28"/>
        </w:rPr>
        <w:t xml:space="preserve"> Красноярского края от 7 июля 2009 года №8-3542 «О представлении гражданами, претендующими на замещение должности муниципальной службы, а также замещающими должности муниципальной службы и муниципальные должности, сведений о доходах, об имуществе и обязательствах имущественного характера»,</w:t>
      </w:r>
      <w:r>
        <w:rPr>
          <w:sz w:val="28"/>
          <w:szCs w:val="28"/>
        </w:rPr>
        <w:t xml:space="preserve">, руководствуясь статьями 23, 27 Устава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Балахтинского</w:t>
      </w:r>
      <w:proofErr w:type="spellEnd"/>
      <w:proofErr w:type="gramEnd"/>
      <w:r>
        <w:rPr>
          <w:sz w:val="28"/>
          <w:szCs w:val="28"/>
        </w:rPr>
        <w:t xml:space="preserve"> района Красноярского края, </w:t>
      </w:r>
      <w:proofErr w:type="spellStart"/>
      <w:r>
        <w:rPr>
          <w:sz w:val="28"/>
          <w:szCs w:val="28"/>
        </w:rPr>
        <w:t>Красненский</w:t>
      </w:r>
      <w:proofErr w:type="spellEnd"/>
      <w:r>
        <w:rPr>
          <w:sz w:val="28"/>
          <w:szCs w:val="28"/>
        </w:rPr>
        <w:t xml:space="preserve"> сельский Совет депутатов</w:t>
      </w:r>
    </w:p>
    <w:p w:rsidR="00CC0583" w:rsidRDefault="00CC0583" w:rsidP="00CC0583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РЕШИЛ: </w:t>
      </w:r>
    </w:p>
    <w:p w:rsidR="00CC0583" w:rsidRDefault="00CC0583" w:rsidP="00CC0583">
      <w:pPr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Порядок</w:t>
        </w:r>
      </w:hyperlink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размещения сведений о доходах, об имуществе и обязательствах имущественного </w:t>
      </w:r>
      <w:proofErr w:type="gramStart"/>
      <w:r>
        <w:rPr>
          <w:iCs/>
          <w:sz w:val="28"/>
          <w:szCs w:val="28"/>
        </w:rPr>
        <w:t xml:space="preserve">характера Главы муниципального образования </w:t>
      </w:r>
      <w:r>
        <w:rPr>
          <w:sz w:val="28"/>
          <w:szCs w:val="28"/>
        </w:rPr>
        <w:t>членов его семьи</w:t>
      </w:r>
      <w:proofErr w:type="gramEnd"/>
      <w:r>
        <w:rPr>
          <w:sz w:val="28"/>
          <w:szCs w:val="28"/>
        </w:rPr>
        <w:t xml:space="preserve"> на официальном сайте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CC0583" w:rsidRDefault="00CC0583" w:rsidP="00CC058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F2CAA">
        <w:rPr>
          <w:sz w:val="28"/>
          <w:szCs w:val="28"/>
        </w:rPr>
        <w:t xml:space="preserve"> газете</w:t>
      </w:r>
      <w:bookmarkStart w:id="0" w:name="_GoBack"/>
      <w:bookmarkEnd w:id="0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Красненские</w:t>
      </w:r>
      <w:proofErr w:type="spellEnd"/>
      <w:r>
        <w:rPr>
          <w:sz w:val="28"/>
          <w:szCs w:val="28"/>
        </w:rPr>
        <w:t xml:space="preserve"> вести».</w:t>
      </w:r>
    </w:p>
    <w:p w:rsidR="00CC0583" w:rsidRDefault="00CC0583" w:rsidP="00CC058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</w:t>
      </w:r>
    </w:p>
    <w:p w:rsidR="00CC0583" w:rsidRDefault="00CC0583" w:rsidP="00CC0583">
      <w:pPr>
        <w:pStyle w:val="ConsPlusNormal"/>
        <w:spacing w:line="216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его официального опубликования.</w:t>
      </w:r>
    </w:p>
    <w:p w:rsidR="00CC0583" w:rsidRDefault="00CC0583" w:rsidP="00CC0583">
      <w:pPr>
        <w:spacing w:line="216" w:lineRule="auto"/>
        <w:ind w:left="-360" w:right="-467" w:firstLine="900"/>
        <w:jc w:val="both"/>
        <w:rPr>
          <w:sz w:val="28"/>
          <w:szCs w:val="28"/>
        </w:rPr>
      </w:pPr>
    </w:p>
    <w:p w:rsidR="00CC0583" w:rsidRDefault="00CC0583" w:rsidP="00CC0583">
      <w:pPr>
        <w:spacing w:line="216" w:lineRule="auto"/>
        <w:ind w:left="-360" w:right="-467" w:firstLine="900"/>
        <w:jc w:val="both"/>
        <w:rPr>
          <w:sz w:val="28"/>
          <w:szCs w:val="28"/>
        </w:rPr>
      </w:pPr>
    </w:p>
    <w:p w:rsidR="00CC0583" w:rsidRDefault="00CC0583" w:rsidP="00CC0583">
      <w:pPr>
        <w:spacing w:line="216" w:lineRule="auto"/>
        <w:ind w:left="-360" w:right="-467" w:firstLine="900"/>
        <w:jc w:val="both"/>
        <w:rPr>
          <w:sz w:val="28"/>
          <w:szCs w:val="28"/>
        </w:rPr>
      </w:pPr>
    </w:p>
    <w:p w:rsidR="00CC0583" w:rsidRDefault="00CC0583" w:rsidP="00CC0583">
      <w:pPr>
        <w:spacing w:line="216" w:lineRule="auto"/>
        <w:ind w:left="-360" w:right="-467" w:firstLine="900"/>
        <w:jc w:val="both"/>
        <w:rPr>
          <w:sz w:val="28"/>
          <w:szCs w:val="28"/>
        </w:rPr>
      </w:pPr>
    </w:p>
    <w:p w:rsidR="00CC0583" w:rsidRDefault="00CC0583" w:rsidP="00CC0583">
      <w:pPr>
        <w:spacing w:line="216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</w:p>
    <w:p w:rsidR="00CC0583" w:rsidRDefault="00CC0583" w:rsidP="00CC0583">
      <w:pPr>
        <w:spacing w:line="216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сельсовета, председатель </w:t>
      </w:r>
      <w:proofErr w:type="spellStart"/>
      <w:r>
        <w:rPr>
          <w:sz w:val="28"/>
          <w:szCs w:val="28"/>
        </w:rPr>
        <w:t>Красненского</w:t>
      </w:r>
      <w:proofErr w:type="spellEnd"/>
    </w:p>
    <w:p w:rsidR="00CC0583" w:rsidRDefault="00CC0583" w:rsidP="00CC0583">
      <w:pPr>
        <w:spacing w:line="216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сельского Совета депутатов                                                         О.А. Юшков</w:t>
      </w:r>
    </w:p>
    <w:p w:rsidR="00CC0583" w:rsidRDefault="00CC0583" w:rsidP="00CC0583">
      <w:pPr>
        <w:ind w:firstLine="567"/>
        <w:jc w:val="both"/>
        <w:rPr>
          <w:sz w:val="28"/>
          <w:szCs w:val="28"/>
        </w:rPr>
      </w:pPr>
    </w:p>
    <w:p w:rsidR="00CC0583" w:rsidRDefault="00CC0583" w:rsidP="00CC0583">
      <w:pPr>
        <w:ind w:firstLine="567"/>
        <w:jc w:val="both"/>
        <w:rPr>
          <w:sz w:val="28"/>
          <w:szCs w:val="28"/>
        </w:rPr>
      </w:pPr>
    </w:p>
    <w:p w:rsidR="00CC0583" w:rsidRDefault="00CC0583" w:rsidP="00CC0583">
      <w:pPr>
        <w:jc w:val="both"/>
        <w:rPr>
          <w:i/>
          <w:sz w:val="28"/>
          <w:szCs w:val="28"/>
        </w:rPr>
      </w:pPr>
    </w:p>
    <w:p w:rsidR="00CC0583" w:rsidRDefault="00CC0583" w:rsidP="00CC0583">
      <w:pPr>
        <w:jc w:val="both"/>
        <w:rPr>
          <w:i/>
          <w:sz w:val="28"/>
          <w:szCs w:val="28"/>
        </w:rPr>
      </w:pPr>
    </w:p>
    <w:p w:rsidR="00CC0583" w:rsidRDefault="00CC0583" w:rsidP="00CC0583">
      <w:pPr>
        <w:jc w:val="both"/>
        <w:rPr>
          <w:i/>
          <w:sz w:val="28"/>
          <w:szCs w:val="28"/>
        </w:rPr>
      </w:pPr>
    </w:p>
    <w:p w:rsidR="00CC0583" w:rsidRDefault="00CC0583" w:rsidP="00CC058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CC0583" w:rsidRDefault="00CC0583" w:rsidP="00CC058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proofErr w:type="spellStart"/>
      <w:r>
        <w:rPr>
          <w:sz w:val="28"/>
          <w:szCs w:val="28"/>
        </w:rPr>
        <w:t>Красненского</w:t>
      </w:r>
      <w:proofErr w:type="spellEnd"/>
    </w:p>
    <w:p w:rsidR="00CC0583" w:rsidRDefault="00CC0583" w:rsidP="00CC058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Совета депутатов</w:t>
      </w:r>
    </w:p>
    <w:p w:rsidR="00CC0583" w:rsidRDefault="00CC0583" w:rsidP="00CC058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 18.11.2014 г. № 51-154 р</w:t>
      </w:r>
    </w:p>
    <w:p w:rsidR="00CC0583" w:rsidRDefault="00CC0583" w:rsidP="00CC0583">
      <w:pPr>
        <w:jc w:val="both"/>
        <w:rPr>
          <w:i/>
          <w:sz w:val="28"/>
          <w:szCs w:val="28"/>
        </w:rPr>
      </w:pPr>
    </w:p>
    <w:p w:rsidR="00CC0583" w:rsidRDefault="00CC0583" w:rsidP="00CC0583">
      <w:pPr>
        <w:tabs>
          <w:tab w:val="left" w:pos="9355"/>
        </w:tabs>
        <w:ind w:right="-1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Порядок</w:t>
      </w:r>
    </w:p>
    <w:p w:rsidR="00CC0583" w:rsidRDefault="00CC0583" w:rsidP="00CC0583">
      <w:pPr>
        <w:tabs>
          <w:tab w:val="left" w:pos="9355"/>
        </w:tabs>
        <w:ind w:right="-1"/>
        <w:jc w:val="center"/>
        <w:rPr>
          <w:sz w:val="28"/>
          <w:szCs w:val="28"/>
        </w:rPr>
      </w:pPr>
      <w:r>
        <w:rPr>
          <w:iCs/>
          <w:sz w:val="28"/>
          <w:szCs w:val="28"/>
        </w:rPr>
        <w:t xml:space="preserve">размещения сведений о доходах, об имуществе и обязательствах имущественного характера Главы муниципального образования  и </w:t>
      </w:r>
      <w:r>
        <w:rPr>
          <w:sz w:val="28"/>
          <w:szCs w:val="28"/>
        </w:rPr>
        <w:t xml:space="preserve">членов его семьи на официальном сайте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CC0583" w:rsidRDefault="00CC0583" w:rsidP="00CC058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C0583" w:rsidRDefault="00CC0583" w:rsidP="00CC0583">
      <w:pPr>
        <w:tabs>
          <w:tab w:val="left" w:pos="935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Настоящим Порядком регулируется исполнение обязанностей представителя нанимателя (работодателя) по размещению на официальном сайте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сведений о доходах</w:t>
      </w:r>
      <w:r>
        <w:rPr>
          <w:iCs/>
          <w:sz w:val="28"/>
          <w:szCs w:val="28"/>
        </w:rPr>
        <w:t>, об имуществе и обязательствах имущественного характера Главы муниципального образования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и членов его семьи на официальном сайте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 отнесенных </w:t>
      </w:r>
      <w:hyperlink r:id="rId8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Красноярского края от 7 июля 2009 г. № 8-3542 «О представлении гражданами, претендующими на замещение должности муниципальной службы, а также замещающими</w:t>
      </w:r>
      <w:proofErr w:type="gramEnd"/>
      <w:r>
        <w:rPr>
          <w:sz w:val="28"/>
          <w:szCs w:val="28"/>
        </w:rPr>
        <w:t xml:space="preserve"> должности муниципальной службы и муниципальные должности, сведений о доходах, об имуществе и обязательствах имущественного характера» к категории лиц, сведения о доходах, об имуществе и обязательствах имущественного характера которых подлежат размещению на официальных сайтах органов местного самоуправления.</w:t>
      </w:r>
    </w:p>
    <w:p w:rsidR="00CC0583" w:rsidRDefault="00CC0583" w:rsidP="00CC058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На официальном сайте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размещаются следующие сведения о доходах, об имуществе и обязательствах имущественного характера:</w:t>
      </w:r>
    </w:p>
    <w:p w:rsidR="00CC0583" w:rsidRDefault="00CC0583" w:rsidP="00CC058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2.1. перечень объектов недвижимого имущества, принадлежащих лицам, указанным в </w:t>
      </w:r>
      <w:hyperlink r:id="rId9" w:history="1">
        <w:r>
          <w:rPr>
            <w:rStyle w:val="a3"/>
            <w:color w:val="auto"/>
            <w:sz w:val="28"/>
            <w:szCs w:val="28"/>
            <w:u w:val="none"/>
          </w:rPr>
          <w:t>пункте 1</w:t>
        </w:r>
      </w:hyperlink>
      <w:r>
        <w:rPr>
          <w:sz w:val="28"/>
          <w:szCs w:val="28"/>
        </w:rPr>
        <w:t xml:space="preserve"> настоящего Порядка, их супругам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CC0583" w:rsidRDefault="00CC0583" w:rsidP="00CC058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2.2. перечень транспортных средств, с указанием вида и марки, принадлежащих на праве собственности лицам, указанным в </w:t>
      </w:r>
      <w:hyperlink r:id="rId10" w:history="1">
        <w:r>
          <w:rPr>
            <w:rStyle w:val="a3"/>
            <w:color w:val="auto"/>
            <w:sz w:val="28"/>
            <w:szCs w:val="28"/>
            <w:u w:val="none"/>
          </w:rPr>
          <w:t>пункте 1</w:t>
        </w:r>
      </w:hyperlink>
      <w:r>
        <w:rPr>
          <w:sz w:val="28"/>
          <w:szCs w:val="28"/>
        </w:rPr>
        <w:t xml:space="preserve"> настоящего Порядка, их супругам и несовершеннолетним детям;</w:t>
      </w:r>
    </w:p>
    <w:p w:rsidR="00CC0583" w:rsidRDefault="00CC0583" w:rsidP="00CC058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2.3. декларированный годовой доход лиц, указанных в </w:t>
      </w:r>
      <w:hyperlink r:id="rId11" w:history="1">
        <w:r>
          <w:rPr>
            <w:rStyle w:val="a3"/>
            <w:color w:val="auto"/>
            <w:sz w:val="28"/>
            <w:szCs w:val="28"/>
            <w:u w:val="none"/>
          </w:rPr>
          <w:t>пункте 1</w:t>
        </w:r>
      </w:hyperlink>
      <w:r>
        <w:rPr>
          <w:sz w:val="28"/>
          <w:szCs w:val="28"/>
        </w:rPr>
        <w:t xml:space="preserve"> настоящего Порядка, их супругов и несовершеннолетних детей.</w:t>
      </w:r>
    </w:p>
    <w:p w:rsidR="00CC0583" w:rsidRDefault="00CC0583" w:rsidP="00CC058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В размещаемых на официальных сайтах сведениях о доходах, об имуществе и обязательствах имущественного характера запрещается указывать:</w:t>
      </w:r>
    </w:p>
    <w:p w:rsidR="00CC0583" w:rsidRDefault="00CC0583" w:rsidP="00CC058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3.1. иные сведения о доходах, об имуществе, принадлежащем на праве собственности названным в </w:t>
      </w:r>
      <w:hyperlink r:id="rId12" w:history="1">
        <w:r>
          <w:rPr>
            <w:rStyle w:val="a3"/>
            <w:color w:val="auto"/>
            <w:sz w:val="28"/>
            <w:szCs w:val="28"/>
            <w:u w:val="none"/>
          </w:rPr>
          <w:t>пункте 1</w:t>
        </w:r>
      </w:hyperlink>
      <w:r>
        <w:rPr>
          <w:sz w:val="28"/>
          <w:szCs w:val="28"/>
        </w:rPr>
        <w:t xml:space="preserve"> настоящего Порядка лицам, и об их </w:t>
      </w:r>
      <w:r>
        <w:rPr>
          <w:sz w:val="28"/>
          <w:szCs w:val="28"/>
        </w:rPr>
        <w:lastRenderedPageBreak/>
        <w:t xml:space="preserve">обязательствах имущественного характера, кроме сведений, указанных в </w:t>
      </w:r>
      <w:hyperlink r:id="rId13" w:history="1">
        <w:r>
          <w:rPr>
            <w:rStyle w:val="a3"/>
            <w:color w:val="auto"/>
            <w:sz w:val="28"/>
            <w:szCs w:val="28"/>
            <w:u w:val="none"/>
          </w:rPr>
          <w:t>пункте 2</w:t>
        </w:r>
      </w:hyperlink>
      <w:r>
        <w:rPr>
          <w:sz w:val="28"/>
          <w:szCs w:val="28"/>
        </w:rPr>
        <w:t xml:space="preserve"> настоящего Порядка;</w:t>
      </w:r>
    </w:p>
    <w:p w:rsidR="00CC0583" w:rsidRDefault="00CC0583" w:rsidP="00CC058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3.2. персональные данные супругов, детей и иных членов семьи лиц, указанных в </w:t>
      </w:r>
      <w:hyperlink r:id="rId14" w:history="1">
        <w:r>
          <w:rPr>
            <w:rStyle w:val="a3"/>
            <w:color w:val="auto"/>
            <w:sz w:val="28"/>
            <w:szCs w:val="28"/>
            <w:u w:val="none"/>
          </w:rPr>
          <w:t>пункте 1</w:t>
        </w:r>
      </w:hyperlink>
      <w:r>
        <w:rPr>
          <w:sz w:val="28"/>
          <w:szCs w:val="28"/>
        </w:rPr>
        <w:t xml:space="preserve"> настоящего Порядка;</w:t>
      </w:r>
    </w:p>
    <w:p w:rsidR="00CC0583" w:rsidRDefault="00CC0583" w:rsidP="00CC058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3.3.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r:id="rId15" w:history="1">
        <w:r>
          <w:rPr>
            <w:rStyle w:val="a3"/>
            <w:color w:val="auto"/>
            <w:sz w:val="28"/>
            <w:szCs w:val="28"/>
            <w:u w:val="none"/>
          </w:rPr>
          <w:t>пункте 1</w:t>
        </w:r>
      </w:hyperlink>
      <w:r>
        <w:rPr>
          <w:sz w:val="28"/>
          <w:szCs w:val="28"/>
        </w:rPr>
        <w:t xml:space="preserve"> настоящего Порядка, их супругов, детей и иных членов семьи;</w:t>
      </w:r>
    </w:p>
    <w:p w:rsidR="00CC0583" w:rsidRDefault="00CC0583" w:rsidP="00CC058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3.4. данные, позволяющие определить местонахождение объектов недвижимого имущества, принадлежащих лицам, указанным в </w:t>
      </w:r>
      <w:hyperlink r:id="rId16" w:history="1">
        <w:r>
          <w:rPr>
            <w:rStyle w:val="a3"/>
            <w:color w:val="auto"/>
            <w:sz w:val="28"/>
            <w:szCs w:val="28"/>
            <w:u w:val="none"/>
          </w:rPr>
          <w:t>пункте 1</w:t>
        </w:r>
      </w:hyperlink>
      <w:r>
        <w:rPr>
          <w:sz w:val="28"/>
          <w:szCs w:val="28"/>
        </w:rPr>
        <w:t xml:space="preserve"> настоящего Порядка, их супругам, детям, иным членам семьи на праве собственности или находящихся в их пользовании;</w:t>
      </w:r>
    </w:p>
    <w:p w:rsidR="00CC0583" w:rsidRDefault="00CC0583" w:rsidP="00CC058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3.5. информацию, отнесенную к государственной тайне или являющуюся конфиденциальной.</w:t>
      </w:r>
    </w:p>
    <w:p w:rsidR="00CC0583" w:rsidRDefault="00CC0583" w:rsidP="00CC058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Сведения на официальном сайте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размещаются в 14-дневный срок со дня истечения срока, установленного для подачи справок о доходах, об имуществе и обязательствах имущественного характера.</w:t>
      </w:r>
    </w:p>
    <w:p w:rsidR="00CC0583" w:rsidRDefault="00CC0583" w:rsidP="00CC0583">
      <w:pPr>
        <w:ind w:firstLine="567"/>
        <w:jc w:val="both"/>
      </w:pPr>
      <w:r>
        <w:rPr>
          <w:sz w:val="28"/>
          <w:szCs w:val="28"/>
        </w:rPr>
        <w:t>5. За несоблюдение настоящего Порядка, а также за разглашение сведений, отнесенных к государственной тайне или являющихся конфиденциальными, представители нанимателя (работодатели) несут ответственность в соответствии с законодательством Российской Федерации</w:t>
      </w:r>
      <w:r>
        <w:t xml:space="preserve"> </w:t>
      </w:r>
    </w:p>
    <w:p w:rsidR="00CC0583" w:rsidRDefault="00CC0583" w:rsidP="00CC0583">
      <w:pPr>
        <w:jc w:val="both"/>
      </w:pPr>
    </w:p>
    <w:p w:rsidR="00CC0583" w:rsidRDefault="00CC0583" w:rsidP="00CC0583"/>
    <w:p w:rsidR="003279B6" w:rsidRDefault="003279B6"/>
    <w:sectPr w:rsidR="00327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63"/>
    <w:rsid w:val="00056A63"/>
    <w:rsid w:val="003279B6"/>
    <w:rsid w:val="00BF2CAA"/>
    <w:rsid w:val="00CC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0583"/>
    <w:rPr>
      <w:color w:val="0000FF"/>
      <w:u w:val="single"/>
    </w:rPr>
  </w:style>
  <w:style w:type="paragraph" w:customStyle="1" w:styleId="ConsPlusNormal">
    <w:name w:val="ConsPlusNormal"/>
    <w:rsid w:val="00CC05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0583"/>
    <w:rPr>
      <w:color w:val="0000FF"/>
      <w:u w:val="single"/>
    </w:rPr>
  </w:style>
  <w:style w:type="paragraph" w:customStyle="1" w:styleId="ConsPlusNormal">
    <w:name w:val="ConsPlusNormal"/>
    <w:rsid w:val="00CC05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2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EFBE84DEB1E9928601AAE9FF23FA88A9F229A804A4539F4A02CDAD00B7D9B8184F71DFD570E98770E307zDT6D" TargetMode="External"/><Relationship Id="rId13" Type="http://schemas.openxmlformats.org/officeDocument/2006/relationships/hyperlink" Target="consultantplus://offline/ref=752BB71E6CE273541D5420764C4A31B3C2707B2777E8838A3BAF53BE323B4EFA38CF02D3FC8D885F831E5550nC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9E07FFC062C33EC447FCBBF254A29F88C603B0F03EA0EC590C75DF0432B5737F9484611BD70A74462E28g8S3C" TargetMode="External"/><Relationship Id="rId12" Type="http://schemas.openxmlformats.org/officeDocument/2006/relationships/hyperlink" Target="consultantplus://offline/ref=752BB71E6CE273541D5420764C4A31B3C2707B2777E8838A3BAF53BE323B4EFA38CF02D3FC8D885F831E5550nDC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52BB71E6CE273541D5420764C4A31B3C2707B2777E8838A3BAF53BE323B4EFA38CF02D3FC8D885F831E5550nD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DFEDDFEBC5DE8B77D29C3388FD42D34D5791FBBEA5048CAB13F294F2F77AE5C610FD75E39C12EDA8C04DFr4a8C" TargetMode="External"/><Relationship Id="rId11" Type="http://schemas.openxmlformats.org/officeDocument/2006/relationships/hyperlink" Target="consultantplus://offline/ref=752BB71E6CE273541D5420764C4A31B3C2707B2777E8838A3BAF53BE323B4EFA38CF02D3FC8D885F831E5550nDC" TargetMode="External"/><Relationship Id="rId5" Type="http://schemas.openxmlformats.org/officeDocument/2006/relationships/hyperlink" Target="consultantplus://offline/ref=6BFC04A1E2E196D6A34B57E18878FC0759B397038F6711B525532BEEA7E2036B47498057A3o9B" TargetMode="External"/><Relationship Id="rId15" Type="http://schemas.openxmlformats.org/officeDocument/2006/relationships/hyperlink" Target="consultantplus://offline/ref=752BB71E6CE273541D5420764C4A31B3C2707B2777E8838A3BAF53BE323B4EFA38CF02D3FC8D885F831E5550nDC" TargetMode="External"/><Relationship Id="rId10" Type="http://schemas.openxmlformats.org/officeDocument/2006/relationships/hyperlink" Target="consultantplus://offline/ref=752BB71E6CE273541D5420764C4A31B3C2707B2777E8838A3BAF53BE323B4EFA38CF02D3FC8D885F831E5550nD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2BB71E6CE273541D5420764C4A31B3C2707B2777E8838A3BAF53BE323B4EFA38CF02D3FC8D885F831E5550nDC" TargetMode="External"/><Relationship Id="rId14" Type="http://schemas.openxmlformats.org/officeDocument/2006/relationships/hyperlink" Target="consultantplus://offline/ref=752BB71E6CE273541D5420764C4A31B3C2707B2777E8838A3BAF53BE323B4EFA38CF02D3FC8D885F831E5550n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1010</Words>
  <Characters>5758</Characters>
  <Application>Microsoft Office Word</Application>
  <DocSecurity>0</DocSecurity>
  <Lines>47</Lines>
  <Paragraphs>13</Paragraphs>
  <ScaleCrop>false</ScaleCrop>
  <Company/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3</cp:revision>
  <dcterms:created xsi:type="dcterms:W3CDTF">2014-11-19T01:13:00Z</dcterms:created>
  <dcterms:modified xsi:type="dcterms:W3CDTF">2014-11-19T01:43:00Z</dcterms:modified>
</cp:coreProperties>
</file>