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50" w:rsidRDefault="00D33D50" w:rsidP="00D33D50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D33D50" w:rsidRDefault="00D33D50" w:rsidP="00D33D50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D33D50" w:rsidRDefault="00D33D50" w:rsidP="00D33D50">
      <w:pPr>
        <w:jc w:val="center"/>
      </w:pPr>
    </w:p>
    <w:p w:rsidR="00D33D50" w:rsidRDefault="00D33D50" w:rsidP="00D33D50">
      <w:pPr>
        <w:jc w:val="center"/>
        <w:rPr>
          <w:b/>
        </w:rPr>
      </w:pPr>
    </w:p>
    <w:p w:rsidR="00D33D50" w:rsidRDefault="00D33D50" w:rsidP="00D33D50">
      <w:pPr>
        <w:jc w:val="center"/>
        <w:rPr>
          <w:b/>
        </w:rPr>
      </w:pPr>
    </w:p>
    <w:p w:rsidR="00D33D50" w:rsidRDefault="00D33D50" w:rsidP="00D33D50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33D50" w:rsidRDefault="00D33D50" w:rsidP="00D33D50">
      <w:pPr>
        <w:jc w:val="center"/>
      </w:pPr>
    </w:p>
    <w:p w:rsidR="00D33D50" w:rsidRDefault="00D33D50" w:rsidP="00D33D5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15.01.2015 г.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д. Красная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D33D50" w:rsidRDefault="00D33D50" w:rsidP="00D33D50">
      <w:pPr>
        <w:rPr>
          <w:sz w:val="28"/>
        </w:rPr>
      </w:pPr>
    </w:p>
    <w:p w:rsidR="00D33D50" w:rsidRDefault="00D33D50" w:rsidP="00D33D50">
      <w:pPr>
        <w:rPr>
          <w:sz w:val="28"/>
          <w:szCs w:val="28"/>
        </w:rPr>
      </w:pPr>
    </w:p>
    <w:p w:rsidR="00D33D50" w:rsidRDefault="00D33D50" w:rsidP="00D33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по противодействию коррупции на территории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на 2015-2017 г.</w:t>
      </w:r>
    </w:p>
    <w:p w:rsidR="00D33D50" w:rsidRDefault="00D33D50" w:rsidP="00D33D50">
      <w:pPr>
        <w:ind w:firstLine="540"/>
        <w:jc w:val="both"/>
        <w:rPr>
          <w:sz w:val="28"/>
          <w:szCs w:val="28"/>
        </w:rPr>
      </w:pPr>
    </w:p>
    <w:p w:rsidR="00D33D50" w:rsidRDefault="00D33D50" w:rsidP="00D33D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развитие Национального плана противодействия коррупции, утвержденного Президентом Российской Федерации 31 июля 2008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 Пр-1568, в соответствии со ст.5 Закона Красноярского края «О противодействии коррупции в Красноярском крае» №8-3610 от 07 июля 2009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г., в целях реализации комплекса мер, направленных на противодействие коррупции</w:t>
      </w:r>
      <w:r>
        <w:rPr>
          <w:sz w:val="28"/>
          <w:szCs w:val="28"/>
        </w:rPr>
        <w:t>,</w:t>
      </w:r>
    </w:p>
    <w:p w:rsidR="00D33D50" w:rsidRPr="00D33D50" w:rsidRDefault="00D33D50" w:rsidP="00D33D50">
      <w:pPr>
        <w:rPr>
          <w:b/>
          <w:sz w:val="28"/>
          <w:szCs w:val="28"/>
        </w:rPr>
      </w:pPr>
      <w:r w:rsidRPr="00D33D50">
        <w:rPr>
          <w:b/>
          <w:sz w:val="28"/>
          <w:szCs w:val="28"/>
        </w:rPr>
        <w:t>ПОСТАНОВЛЯЮ:</w:t>
      </w:r>
    </w:p>
    <w:p w:rsidR="00D33D50" w:rsidRDefault="00D33D50" w:rsidP="00D33D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по противодействию коррупции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2015-2017г.</w:t>
      </w:r>
    </w:p>
    <w:p w:rsidR="00D33D50" w:rsidRDefault="00D33D50" w:rsidP="00D33D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33D50" w:rsidRDefault="00D33D50" w:rsidP="00D33D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через 10 дней после его </w:t>
      </w:r>
      <w:r>
        <w:rPr>
          <w:sz w:val="28"/>
          <w:szCs w:val="28"/>
        </w:rPr>
        <w:t>опубликования</w:t>
      </w:r>
    </w:p>
    <w:p w:rsidR="00D33D50" w:rsidRDefault="00D33D50" w:rsidP="00D33D50">
      <w:pPr>
        <w:jc w:val="both"/>
        <w:rPr>
          <w:sz w:val="28"/>
          <w:szCs w:val="28"/>
        </w:rPr>
      </w:pPr>
    </w:p>
    <w:p w:rsidR="00D33D50" w:rsidRDefault="00D33D50" w:rsidP="00D33D50">
      <w:pPr>
        <w:jc w:val="both"/>
        <w:rPr>
          <w:sz w:val="16"/>
          <w:szCs w:val="16"/>
        </w:rPr>
      </w:pPr>
    </w:p>
    <w:p w:rsidR="00D33D50" w:rsidRDefault="00D33D50" w:rsidP="00D33D50"/>
    <w:p w:rsidR="00D33D50" w:rsidRDefault="00D33D50" w:rsidP="00D33D50"/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778"/>
      </w:tblGrid>
      <w:tr w:rsidR="00D33D50" w:rsidTr="00D33D50">
        <w:tc>
          <w:tcPr>
            <w:tcW w:w="4927" w:type="dxa"/>
            <w:hideMark/>
          </w:tcPr>
          <w:p w:rsidR="00D33D50" w:rsidRDefault="00D3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D33D50" w:rsidRDefault="00D33D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Юшков</w:t>
            </w:r>
          </w:p>
        </w:tc>
      </w:tr>
    </w:tbl>
    <w:p w:rsidR="00D33D50" w:rsidRDefault="00D33D50" w:rsidP="00D33D50"/>
    <w:p w:rsidR="00D33D50" w:rsidRDefault="00D33D50" w:rsidP="00D33D50"/>
    <w:p w:rsidR="00D33D50" w:rsidRDefault="00D33D50" w:rsidP="00D33D50"/>
    <w:p w:rsidR="00D33D50" w:rsidRDefault="00D33D50" w:rsidP="00D33D50"/>
    <w:p w:rsidR="00D33D50" w:rsidRDefault="00D33D50" w:rsidP="00D33D50"/>
    <w:p w:rsidR="00D33D50" w:rsidRDefault="00D33D50" w:rsidP="00D33D50"/>
    <w:p w:rsidR="00D33D50" w:rsidRDefault="00D33D50" w:rsidP="00D33D50"/>
    <w:p w:rsidR="00D33D50" w:rsidRDefault="00D33D50" w:rsidP="00D33D50"/>
    <w:p w:rsidR="00D33D50" w:rsidRDefault="00D33D50" w:rsidP="00D33D50"/>
    <w:p w:rsidR="00D33D50" w:rsidRDefault="00D33D50" w:rsidP="00D33D50"/>
    <w:p w:rsidR="00D33D50" w:rsidRDefault="00D33D50" w:rsidP="00D33D50"/>
    <w:p w:rsidR="00D33D50" w:rsidRDefault="00D33D50" w:rsidP="00D33D50"/>
    <w:p w:rsidR="00D33D50" w:rsidRDefault="00D33D50" w:rsidP="00D33D50"/>
    <w:p w:rsidR="00D33D50" w:rsidRDefault="00D33D50" w:rsidP="00D33D50"/>
    <w:p w:rsidR="00D33D50" w:rsidRDefault="00D33D50" w:rsidP="00D33D50"/>
    <w:p w:rsidR="00D33D50" w:rsidRDefault="00D33D50" w:rsidP="00D33D50"/>
    <w:p w:rsidR="00D33D50" w:rsidRDefault="00D33D50" w:rsidP="00D33D50"/>
    <w:p w:rsidR="00D33D50" w:rsidRDefault="00D33D50" w:rsidP="00D33D50"/>
    <w:p w:rsidR="00D33D50" w:rsidRDefault="00D33D50" w:rsidP="00D33D50"/>
    <w:p w:rsidR="00D33D50" w:rsidRDefault="00D33D50" w:rsidP="00D33D50"/>
    <w:p w:rsidR="00D33D50" w:rsidRDefault="00D33D50" w:rsidP="00D33D50">
      <w:pPr>
        <w:rPr>
          <w:b/>
          <w:sz w:val="26"/>
          <w:szCs w:val="26"/>
        </w:rPr>
      </w:pPr>
    </w:p>
    <w:p w:rsidR="00D33D50" w:rsidRPr="00D33D50" w:rsidRDefault="00D33D50" w:rsidP="00D33D50">
      <w:pPr>
        <w:jc w:val="center"/>
        <w:rPr>
          <w:b/>
          <w:sz w:val="28"/>
          <w:szCs w:val="28"/>
        </w:rPr>
      </w:pPr>
      <w:r w:rsidRPr="00D33D50">
        <w:rPr>
          <w:b/>
          <w:sz w:val="28"/>
          <w:szCs w:val="28"/>
        </w:rPr>
        <w:t>Программа</w:t>
      </w:r>
    </w:p>
    <w:p w:rsidR="00D33D50" w:rsidRPr="00D33D50" w:rsidRDefault="00D33D50" w:rsidP="00D33D50">
      <w:pPr>
        <w:jc w:val="center"/>
        <w:rPr>
          <w:b/>
          <w:sz w:val="28"/>
          <w:szCs w:val="28"/>
        </w:rPr>
      </w:pPr>
      <w:r w:rsidRPr="00D33D50">
        <w:rPr>
          <w:b/>
          <w:sz w:val="28"/>
          <w:szCs w:val="28"/>
        </w:rPr>
        <w:t>по противодействию коррупции</w:t>
      </w:r>
    </w:p>
    <w:p w:rsidR="00D33D50" w:rsidRPr="00D33D50" w:rsidRDefault="00D33D50" w:rsidP="00D33D50">
      <w:pPr>
        <w:jc w:val="center"/>
        <w:rPr>
          <w:b/>
          <w:sz w:val="28"/>
          <w:szCs w:val="28"/>
        </w:rPr>
      </w:pPr>
      <w:r w:rsidRPr="00D33D50">
        <w:rPr>
          <w:b/>
          <w:sz w:val="28"/>
          <w:szCs w:val="28"/>
        </w:rPr>
        <w:t xml:space="preserve">на территории </w:t>
      </w:r>
      <w:proofErr w:type="spellStart"/>
      <w:r w:rsidRPr="00D33D50">
        <w:rPr>
          <w:b/>
          <w:sz w:val="28"/>
          <w:szCs w:val="28"/>
        </w:rPr>
        <w:t>Красненского</w:t>
      </w:r>
      <w:proofErr w:type="spellEnd"/>
      <w:r w:rsidRPr="00D33D50">
        <w:rPr>
          <w:b/>
          <w:sz w:val="28"/>
          <w:szCs w:val="28"/>
        </w:rPr>
        <w:t xml:space="preserve"> сельсовета на 2015-2017г.</w:t>
      </w:r>
    </w:p>
    <w:p w:rsidR="00D33D50" w:rsidRDefault="00D33D50" w:rsidP="00D33D5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4154"/>
        <w:gridCol w:w="2272"/>
        <w:gridCol w:w="2190"/>
      </w:tblGrid>
      <w:tr w:rsidR="00D33D50" w:rsidTr="00D33D50">
        <w:trPr>
          <w:trHeight w:val="50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0" w:rsidRDefault="00D33D50">
            <w:pPr>
              <w:jc w:val="center"/>
              <w:rPr>
                <w:b/>
                <w:sz w:val="16"/>
                <w:szCs w:val="16"/>
              </w:rPr>
            </w:pPr>
          </w:p>
          <w:p w:rsidR="00D33D50" w:rsidRDefault="00D33D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0" w:rsidRDefault="00D33D50">
            <w:pPr>
              <w:jc w:val="center"/>
              <w:rPr>
                <w:b/>
                <w:sz w:val="16"/>
                <w:szCs w:val="16"/>
              </w:rPr>
            </w:pPr>
          </w:p>
          <w:p w:rsidR="00D33D50" w:rsidRDefault="00D33D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0" w:rsidRDefault="00D33D50">
            <w:pPr>
              <w:jc w:val="center"/>
              <w:rPr>
                <w:b/>
                <w:sz w:val="16"/>
                <w:szCs w:val="16"/>
              </w:rPr>
            </w:pPr>
          </w:p>
          <w:p w:rsidR="00D33D50" w:rsidRDefault="00D33D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  <w:p w:rsidR="00D33D50" w:rsidRDefault="00D33D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3D50" w:rsidTr="00D33D50">
        <w:trPr>
          <w:trHeight w:val="25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D33D50" w:rsidTr="00D33D5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антикоррупционной экспертизы НПА </w:t>
            </w:r>
            <w:proofErr w:type="spellStart"/>
            <w:r>
              <w:rPr>
                <w:sz w:val="26"/>
                <w:szCs w:val="26"/>
              </w:rPr>
              <w:t>Красненского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подготовки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D33D50" w:rsidTr="00D33D5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proofErr w:type="gramStart"/>
            <w:r>
              <w:rPr>
                <w:sz w:val="26"/>
                <w:szCs w:val="26"/>
              </w:rPr>
              <w:t>антикоррупционного</w:t>
            </w:r>
            <w:proofErr w:type="gramEnd"/>
          </w:p>
          <w:p w:rsidR="00D33D50" w:rsidRDefault="00D3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Мониторинга всех полномочий муниципальных служащих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1раз в квартал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</w:tr>
      <w:tr w:rsidR="00D33D50" w:rsidTr="00D33D5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в обществе нетерпимости к коррупционному поведению посредством просветительной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  <w:tr w:rsidR="00D33D50" w:rsidTr="00D33D5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граждан о фактах коррупции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  <w:tr w:rsidR="00D33D50" w:rsidTr="00D33D5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граждан о мероприятиях по противодействию коррупции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  <w:tr w:rsidR="00D33D50" w:rsidTr="00D33D5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совещательного органа по противодействию коррупции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2015г.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</w:tr>
      <w:tr w:rsidR="00D33D50" w:rsidTr="00D33D5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Инвентаризация имущества муниципального образования с целью выявления его использования не по назначению, осуществление контроля его эффективного использования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1раз в год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</w:t>
            </w:r>
          </w:p>
        </w:tc>
      </w:tr>
      <w:tr w:rsidR="00D33D50" w:rsidTr="00D33D5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повышения квалификации муниципальных служащих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</w:tr>
      <w:tr w:rsidR="00D33D50" w:rsidTr="00D33D5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своевременной подачи сведений о доходах, об имуществе и обязательствах имущественного характера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 2015-2017г.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Глазкова</w:t>
            </w:r>
          </w:p>
        </w:tc>
      </w:tr>
      <w:tr w:rsidR="00D33D50" w:rsidTr="00D33D5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соблюдения муниципальными служащими ограничений, установленных законодательством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</w:tr>
      <w:tr w:rsidR="00D33D50" w:rsidTr="00D33D5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информаций </w:t>
            </w:r>
            <w:proofErr w:type="spellStart"/>
            <w:r>
              <w:rPr>
                <w:sz w:val="26"/>
                <w:szCs w:val="26"/>
              </w:rPr>
              <w:t>противокоррупционного</w:t>
            </w:r>
            <w:proofErr w:type="spellEnd"/>
            <w:r>
              <w:rPr>
                <w:sz w:val="26"/>
                <w:szCs w:val="26"/>
              </w:rPr>
              <w:t xml:space="preserve"> характера интернет-сайта </w:t>
            </w:r>
            <w:proofErr w:type="spellStart"/>
            <w:r>
              <w:rPr>
                <w:sz w:val="26"/>
                <w:szCs w:val="26"/>
              </w:rPr>
              <w:t>Красненского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Глазкова</w:t>
            </w:r>
          </w:p>
        </w:tc>
      </w:tr>
      <w:tr w:rsidR="00D33D50" w:rsidRPr="00D33D50" w:rsidTr="00D33D5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0" w:rsidRPr="00D33D50" w:rsidRDefault="00D33D50" w:rsidP="00D33D50">
            <w:pPr>
              <w:ind w:left="-5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0" w:rsidRPr="00D33D50" w:rsidRDefault="00D33D50" w:rsidP="00D33D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0" w:rsidRPr="00D33D50" w:rsidRDefault="00D33D50" w:rsidP="00D33D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0" w:rsidRPr="00D33D50" w:rsidRDefault="00D33D50" w:rsidP="00D33D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bookmarkStart w:id="0" w:name="_GoBack"/>
            <w:bookmarkEnd w:id="0"/>
          </w:p>
        </w:tc>
      </w:tr>
      <w:tr w:rsidR="00D33D50" w:rsidTr="00D33D5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административных регламентов оказания муниципальных услуг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</w:tr>
      <w:tr w:rsidR="00D33D50" w:rsidTr="00D33D5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Внедрение технологий «электронного правительства» в работе администрации и населения муниципального образования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</w:tr>
      <w:tr w:rsidR="00D33D50" w:rsidTr="00D33D5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проверок целевого и эффективного использования средств бюджета муниципального образования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1раз в год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Н.С. </w:t>
            </w:r>
            <w:proofErr w:type="spellStart"/>
            <w:r>
              <w:rPr>
                <w:sz w:val="26"/>
                <w:szCs w:val="26"/>
              </w:rPr>
              <w:t>Чиркова</w:t>
            </w:r>
            <w:proofErr w:type="spellEnd"/>
          </w:p>
        </w:tc>
      </w:tr>
      <w:tr w:rsidR="00D33D50" w:rsidTr="00D33D5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анализа поступивших обращений на предмет выявления </w:t>
            </w:r>
            <w:proofErr w:type="spellStart"/>
            <w:r>
              <w:rPr>
                <w:sz w:val="26"/>
                <w:szCs w:val="26"/>
              </w:rPr>
              <w:t>коррупциогенных</w:t>
            </w:r>
            <w:proofErr w:type="spellEnd"/>
            <w:r>
              <w:rPr>
                <w:sz w:val="26"/>
                <w:szCs w:val="26"/>
              </w:rPr>
              <w:t xml:space="preserve"> проявлений с последующим принятием мер по их устранению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1раз в месяц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</w:tr>
      <w:tr w:rsidR="00D33D50" w:rsidTr="00D33D5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Приятие мер по выявлению и устранению причин и условий, способствующих возникновению конфликта интересов по муниципальной службе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</w:tr>
      <w:tr w:rsidR="00D33D50" w:rsidTr="00D33D5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информационной открытости деятельности органов местного самоуправления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</w:tr>
      <w:tr w:rsidR="00D33D50" w:rsidTr="00D33D5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регулярных приемов граждан муниципальными служащими администрации сельсовета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  <w:tr w:rsidR="00D33D50" w:rsidTr="00D33D5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Регулярное проведение заседаний совещательного органа по противодействию коррупции при главе сельсовета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</w:tr>
      <w:tr w:rsidR="00D33D50" w:rsidTr="00D33D5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«Памятку для граждан при столкновении с коррупционными проявлениями»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01.10.2015г.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Глазкова</w:t>
            </w:r>
          </w:p>
        </w:tc>
      </w:tr>
      <w:tr w:rsidR="00D33D50" w:rsidTr="00D33D5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50" w:rsidRDefault="00D33D50">
            <w:pPr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периодических проверок оказание платных услуг населению в соответствии с существующим Положением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1раз в квартал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50" w:rsidRDefault="00D3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Н.С. </w:t>
            </w:r>
            <w:proofErr w:type="spellStart"/>
            <w:r>
              <w:rPr>
                <w:sz w:val="26"/>
                <w:szCs w:val="26"/>
              </w:rPr>
              <w:t>Чиркова</w:t>
            </w:r>
            <w:proofErr w:type="spellEnd"/>
          </w:p>
        </w:tc>
      </w:tr>
    </w:tbl>
    <w:p w:rsidR="00D33D50" w:rsidRDefault="00D33D50" w:rsidP="00D33D50">
      <w:pPr>
        <w:rPr>
          <w:sz w:val="26"/>
          <w:szCs w:val="26"/>
        </w:rPr>
      </w:pPr>
    </w:p>
    <w:p w:rsidR="00D33D50" w:rsidRDefault="00D33D50" w:rsidP="00D33D50">
      <w:pPr>
        <w:jc w:val="center"/>
        <w:rPr>
          <w:sz w:val="26"/>
          <w:szCs w:val="26"/>
        </w:rPr>
      </w:pPr>
    </w:p>
    <w:p w:rsidR="00B2512F" w:rsidRDefault="00B2512F"/>
    <w:sectPr w:rsidR="00B2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37"/>
    <w:rsid w:val="00B2512F"/>
    <w:rsid w:val="00BD1F37"/>
    <w:rsid w:val="00D3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2015-01-15T04:47:00Z</dcterms:created>
  <dcterms:modified xsi:type="dcterms:W3CDTF">2015-01-15T04:51:00Z</dcterms:modified>
</cp:coreProperties>
</file>