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  <w:r w:rsidRPr="00520199">
        <w:rPr>
          <w:b/>
          <w:lang w:eastAsia="ru-RU"/>
        </w:rPr>
        <w:t xml:space="preserve">АДМИНИСТРАЦИИ КРАСНЕНСКОГО СЕЛЬСОВЕТА </w:t>
      </w:r>
    </w:p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  <w:r w:rsidRPr="00520199">
        <w:rPr>
          <w:b/>
          <w:lang w:eastAsia="ru-RU"/>
        </w:rPr>
        <w:t>БАЛАХТИНСКОГО РАЙОНА КРАСНОЯРСКОГО КРАЯ</w:t>
      </w:r>
    </w:p>
    <w:p w:rsidR="00520199" w:rsidRPr="00520199" w:rsidRDefault="00520199" w:rsidP="00520199">
      <w:pPr>
        <w:suppressAutoHyphens w:val="0"/>
        <w:jc w:val="center"/>
        <w:rPr>
          <w:lang w:eastAsia="ru-RU"/>
        </w:rPr>
      </w:pPr>
    </w:p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</w:p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</w:p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  <w:r w:rsidRPr="00520199">
        <w:rPr>
          <w:b/>
          <w:lang w:eastAsia="ru-RU"/>
        </w:rPr>
        <w:t>ПОСТАНОВЛЕНИЕ</w:t>
      </w:r>
    </w:p>
    <w:p w:rsidR="00520199" w:rsidRPr="00520199" w:rsidRDefault="00520199" w:rsidP="00520199">
      <w:pPr>
        <w:suppressAutoHyphens w:val="0"/>
        <w:jc w:val="center"/>
        <w:rPr>
          <w:lang w:eastAsia="ru-RU"/>
        </w:rPr>
      </w:pPr>
    </w:p>
    <w:p w:rsidR="00520199" w:rsidRPr="00520199" w:rsidRDefault="00520199" w:rsidP="00520199">
      <w:pPr>
        <w:suppressAutoHyphens w:val="0"/>
        <w:rPr>
          <w:sz w:val="28"/>
          <w:szCs w:val="28"/>
          <w:lang w:eastAsia="ru-RU"/>
        </w:rPr>
      </w:pPr>
      <w:r w:rsidRPr="00520199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21.11.2011 г.</w:t>
      </w:r>
      <w:r w:rsidRPr="00520199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 </w:t>
      </w:r>
      <w:r w:rsidRPr="00520199">
        <w:rPr>
          <w:sz w:val="28"/>
          <w:szCs w:val="28"/>
          <w:lang w:eastAsia="ru-RU"/>
        </w:rPr>
        <w:t xml:space="preserve"> д. Красная                                                 № </w:t>
      </w:r>
      <w:r>
        <w:rPr>
          <w:sz w:val="28"/>
          <w:szCs w:val="28"/>
          <w:lang w:eastAsia="ru-RU"/>
        </w:rPr>
        <w:t>51</w:t>
      </w:r>
    </w:p>
    <w:p w:rsidR="00520199" w:rsidRPr="00520199" w:rsidRDefault="00520199" w:rsidP="00520199">
      <w:pPr>
        <w:suppressAutoHyphens w:val="0"/>
        <w:rPr>
          <w:lang w:eastAsia="ru-RU"/>
        </w:rPr>
      </w:pPr>
    </w:p>
    <w:p w:rsidR="00520199" w:rsidRDefault="00520199" w:rsidP="00520199">
      <w:pPr>
        <w:rPr>
          <w:b/>
          <w:sz w:val="28"/>
          <w:szCs w:val="28"/>
        </w:rPr>
      </w:pPr>
    </w:p>
    <w:p w:rsidR="00520199" w:rsidRDefault="00520199" w:rsidP="0052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долгосрочной целевой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Красненского сельсовета  на 2012-2014 годы»</w:t>
      </w: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ст.14 Федерального закона от 06.10.2003 г. № 131 – ФЗ «Об общих принципах организации местного самоуправления в Российской Федерации», Федерального закона от 25.07.2002 г. № 114 – ФЗ «О противодействии экстремистской деятельности, Федерального закона от 06.03.2006 г. № 35 – ФЗ «О противодействии терроризму», Указа Президента Российской Федерации от 15.06.2006 г. № 116 «О мерах по противодействию терроризму», 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16,19 Устава Красненского  сельсовета</w:t>
      </w:r>
      <w:proofErr w:type="gramEnd"/>
    </w:p>
    <w:p w:rsidR="00520199" w:rsidRDefault="00520199" w:rsidP="00520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20199" w:rsidRDefault="00520199" w:rsidP="0052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0199" w:rsidRDefault="00520199" w:rsidP="0052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долгосрочную целевую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Красненского сельсовета на 2012 – 2014 годы»</w:t>
      </w:r>
    </w:p>
    <w:p w:rsidR="00520199" w:rsidRDefault="00520199" w:rsidP="0052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 вступает в силу со дня опубликования в газете «Сельская новь».</w:t>
      </w: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О.А. Юшков</w:t>
      </w: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20199" w:rsidRDefault="00520199" w:rsidP="00520199">
      <w:pPr>
        <w:jc w:val="right"/>
        <w:rPr>
          <w:sz w:val="28"/>
          <w:szCs w:val="28"/>
        </w:rPr>
      </w:pPr>
    </w:p>
    <w:p w:rsidR="00520199" w:rsidRDefault="00520199" w:rsidP="00520199">
      <w:pPr>
        <w:jc w:val="right"/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:rsidR="00520199" w:rsidRDefault="00520199" w:rsidP="00520199">
      <w:pPr>
        <w:ind w:left="6096"/>
      </w:pPr>
      <w:r>
        <w:rPr>
          <w:sz w:val="28"/>
          <w:szCs w:val="28"/>
        </w:rPr>
        <w:t>к постановлению     администрации Красненского сельсовета от 21.11.2011 г. № 51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ДОЛГОСРОЧНАЯ ЦЕЛЕВАЯ ПРОГРАММА</w:t>
      </w:r>
    </w:p>
    <w:p w:rsidR="00520199" w:rsidRDefault="00520199" w:rsidP="00520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«ПРОФИЛАКТИКА ТЕРРОРИЗМА И ЭКСТРЕМИЗМА, А ТАКЖЕ МИНИМИЗАЦИИ И (ИЛИ) ЛИКВИДАЦИИ ПОСЛЕДСТВИЙ  ПРОЯВЛЕНИЙ ТЕРРОРИЗМА И ЭКСТРЕМИЗМА НА ТЕРРИТОРИИ КРАСНЕНСКОГО СЕЛЬСОВЕТА НА 2012-2014 годы» </w:t>
      </w:r>
    </w:p>
    <w:p w:rsidR="00520199" w:rsidRDefault="00520199" w:rsidP="00520199">
      <w:pPr>
        <w:jc w:val="center"/>
        <w:rPr>
          <w:b/>
          <w:sz w:val="32"/>
          <w:szCs w:val="32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center"/>
        <w:rPr>
          <w:b/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д. Красная</w:t>
      </w: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Долгосрочная целевая программа «Профилактика терроризма и экстремизма, а также минимизации и (или) ликвидации последствий  проявлений терроризма и экстремизма на территории Красненского сельсовета на 2012-2014 годы»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Федеральные законы от  06.10. 2003 № 131–ФЗ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Указ Президента Российской Федерации от 15.06.2006 № 116 «О мерах по противодействию терроризму», Устав Красненского  сельсовета    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Заказчик 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Исполнитель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>
              <w:t>Красненская</w:t>
            </w:r>
            <w:proofErr w:type="spellEnd"/>
            <w:r>
              <w:t xml:space="preserve">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края,  МУК «</w:t>
            </w:r>
            <w:proofErr w:type="spellStart"/>
            <w:r>
              <w:t>Красненская</w:t>
            </w:r>
            <w:proofErr w:type="spellEnd"/>
            <w:r>
              <w:t xml:space="preserve"> ЦКС», предприятия и организации, расположенные на территории Красненского сельсовета (по согласованию)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Цели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Разработка мер по профилактике терроризма и экстремизма, устранение причин и условий, способствующих их проявлениям, обеспечение </w:t>
            </w:r>
            <w:proofErr w:type="gramStart"/>
            <w:r>
              <w:t>защищенности потенциальных объектов террористических посягательств мест массового скопления</w:t>
            </w:r>
            <w:proofErr w:type="gramEnd"/>
            <w:r>
              <w:t xml:space="preserve"> населения, организаций и предприятий, находящихся на территории Красненского сельсовета 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Задачи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 и создание эффективной системы местного управления в кризисных ситуациях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2.повышение ответственности органов местного самоуправления за организацию профилактической работы с  терроризмом и экстремизмом, более полное использование местного потенциала, ресурсов и возможностей.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Главные распорядители бюджетных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реализации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2012-2014 годы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Перечень основных </w:t>
            </w:r>
            <w:r>
              <w:lastRenderedPageBreak/>
              <w:t xml:space="preserve">мероприятий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Осуществление деятельности по вопросам </w:t>
            </w:r>
            <w:r>
              <w:lastRenderedPageBreak/>
              <w:t>профилактики терроризма и экстремизма, пропагандистской работы с населением Красненского сельсовета, повышение бдительности.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Взаимодействие с населением, общественными объединениями, организациями и учреждениями по противодействию экстремизму и терроризму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Общий объем финансирования за счет средств местного бюджета, в том числе по годам всего –  9000 рублей: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2012 год –  3000 рублей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2013 год –  3000 рублей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2014 год  - 3000 рублей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Совершенствование форм и методов работы администрации Красненского сельсовета по профилактике экстремизма и терроризма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Повышение уровня организованности и бдительности  населения в области противодействия терроризму и экстремизму.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20199" w:rsidRDefault="00520199" w:rsidP="00520199">
      <w:pPr>
        <w:autoSpaceDE w:val="0"/>
        <w:autoSpaceDN w:val="0"/>
        <w:adjustRightInd w:val="0"/>
        <w:ind w:firstLine="709"/>
        <w:jc w:val="center"/>
      </w:pPr>
    </w:p>
    <w:p w:rsidR="00520199" w:rsidRDefault="00520199" w:rsidP="00520199">
      <w:pPr>
        <w:autoSpaceDE w:val="0"/>
        <w:autoSpaceDN w:val="0"/>
        <w:adjustRightInd w:val="0"/>
      </w:pPr>
    </w:p>
    <w:p w:rsidR="00520199" w:rsidRDefault="00520199" w:rsidP="00520199">
      <w:pPr>
        <w:pStyle w:val="ConsPlusTitle"/>
        <w:widowControl/>
        <w:ind w:left="36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>
        <w:rPr>
          <w:sz w:val="28"/>
          <w:szCs w:val="28"/>
        </w:rPr>
        <w:t>1.   СОДЕРЖАНИЕ ПРОБЛЕМЫ И ОБОСНОВАНИЕ</w:t>
      </w:r>
    </w:p>
    <w:p w:rsidR="00520199" w:rsidRDefault="00520199" w:rsidP="00520199">
      <w:pPr>
        <w:pStyle w:val="ConsPlusTitle"/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НЕОБХОДИМОСТИ ПРИНЯТИЯ ПРОГРАММЫ</w:t>
      </w:r>
    </w:p>
    <w:p w:rsidR="00520199" w:rsidRDefault="00520199" w:rsidP="0052019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20199" w:rsidRDefault="00520199" w:rsidP="00520199">
      <w:pPr>
        <w:ind w:firstLine="720"/>
        <w:jc w:val="both"/>
        <w:rPr>
          <w:bCs/>
        </w:rPr>
      </w:pPr>
      <w:proofErr w:type="gramStart"/>
      <w:r>
        <w:t xml:space="preserve">Долгосрочная  целевая   программа   «Профилактика    терроризма и  экстремизма, а также минимизации и ликвидации последствий проявления терроризма и экстремизма на территории Красненского сельсовета» на  2012 - 2014  годы  (далее  -  программа) разработана  в соответствии с   Федеральным законом от   6 марта 2006 года № 35-ФЗ «О противодействии терроризма», Федеральным законом от 25 июля 2002  года  №  114-ФЗ    «О противодействии  экстремистской  деятельности», </w:t>
      </w:r>
      <w:r>
        <w:rPr>
          <w:bCs/>
        </w:rPr>
        <w:t xml:space="preserve"> </w:t>
      </w:r>
      <w:r>
        <w:t>Указом Президента от 13  сентября  2004</w:t>
      </w:r>
      <w:proofErr w:type="gramEnd"/>
      <w:r>
        <w:t xml:space="preserve"> года за № 1167 «О неотложных мерах по повышению эффективности борьбы с  терроризмом»,   с участием    организаций,  учреждений, общественных  организаций и населения.</w:t>
      </w:r>
    </w:p>
    <w:p w:rsidR="00520199" w:rsidRDefault="00520199" w:rsidP="00520199">
      <w:pPr>
        <w:ind w:firstLine="720"/>
        <w:jc w:val="both"/>
      </w:pPr>
      <w:r>
        <w:t xml:space="preserve">Необходимость ее подготовки и последующей реализации вызвана тем, что  современная </w:t>
      </w:r>
      <w:proofErr w:type="gramStart"/>
      <w:r>
        <w:t>криминогенная ситуация</w:t>
      </w:r>
      <w:proofErr w:type="gramEnd"/>
      <w:r>
        <w:t xml:space="preserve"> в сфере борьбы с терроризмом и экстремизмом в Российской Федерации остается напряженной.  </w:t>
      </w:r>
      <w:proofErr w:type="gramStart"/>
      <w:r>
        <w:t>В условиях, когда   наметилась  тенденция  к  стабилизации  обстановки  в  регионе Северного Кавказа,  и в частности на территории Чечни и Дагестана,  где террористы практически  лишены возможности осуществлять подрывные действия силами крупных вооруженных  формирований,  их  деятельность  организуется  по принципу  нанесения  точечных  ударов  по  жизненно  важным объектам и местам со значительным скоплением людей  на  всей  территории  России.</w:t>
      </w:r>
      <w:proofErr w:type="gramEnd"/>
      <w:r>
        <w:t xml:space="preserve">    Представители    террористических    организаций,   сформированных   и финансируемых как на территории России,  так и  за  ее  пределами,  не оставляют попыток планирования и совершения террористических актов.</w:t>
      </w:r>
    </w:p>
    <w:p w:rsidR="00520199" w:rsidRDefault="00520199" w:rsidP="00520199">
      <w:pPr>
        <w:jc w:val="both"/>
      </w:pPr>
      <w:r>
        <w:t xml:space="preserve">     </w:t>
      </w:r>
      <w:r>
        <w:tab/>
        <w:t xml:space="preserve">Реализация долгосрочной  целевой    программы    «Профилактика терроризма и экстремизма, а также минимизации и ликвидации последствий проявления терроризма и экстремизма на территории Красненского  сельсовета» на 2012-2014 годы позволит: </w:t>
      </w:r>
    </w:p>
    <w:p w:rsidR="00520199" w:rsidRDefault="00520199" w:rsidP="00520199">
      <w:pPr>
        <w:jc w:val="both"/>
      </w:pPr>
      <w:r>
        <w:t xml:space="preserve">           - не допустить совершения на территории Красненского сельсовета  террористических акций и экстремистских проявлений;  </w:t>
      </w:r>
    </w:p>
    <w:p w:rsidR="00520199" w:rsidRDefault="00520199" w:rsidP="00520199">
      <w:pPr>
        <w:jc w:val="both"/>
      </w:pPr>
      <w:r>
        <w:lastRenderedPageBreak/>
        <w:t xml:space="preserve">           - создать на территории Красненского сельсовета систему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    </w:t>
      </w:r>
    </w:p>
    <w:p w:rsidR="00520199" w:rsidRDefault="00520199" w:rsidP="00520199">
      <w:pPr>
        <w:jc w:val="both"/>
      </w:pPr>
      <w:r>
        <w:t xml:space="preserve">           - повысить   уровень   подготовки   сил, привлекаемых  к  нейтрализации  террористических  актов и населения по действиям при угрозе их совершения.</w:t>
      </w:r>
    </w:p>
    <w:p w:rsidR="00520199" w:rsidRDefault="00520199" w:rsidP="00520199">
      <w:pPr>
        <w:jc w:val="both"/>
      </w:pPr>
      <w:r>
        <w:t xml:space="preserve">     </w:t>
      </w:r>
      <w:r>
        <w:tab/>
        <w:t>Вместе с   тем,   наличие   на   территории  района  федеральной автомобильной трассы «Енисей», по  которой проходит поток транспорта и  пассажиров,  реально  обуславливают  потенциальную опасность  перемещения  террористических  группировок  и  их отдельных членов,  транзита оружия,  боеприпасов и взрывчатых  веществ,  как  на  территорию района, так и  на территорию  Красненского  сельсовета.</w:t>
      </w:r>
    </w:p>
    <w:p w:rsidR="00520199" w:rsidRDefault="00520199" w:rsidP="00520199">
      <w:pPr>
        <w:jc w:val="both"/>
      </w:pPr>
      <w:r>
        <w:t xml:space="preserve">     </w:t>
      </w:r>
      <w:r>
        <w:tab/>
        <w:t>Кроме того,  на территории Красненского сельсовета расположены  важные объекты  (жизнеобеспечения и массового  пребывания  людей  и  др.), которые могут быть избраны террористами в качестве объектов проведения террористических актов.</w:t>
      </w:r>
    </w:p>
    <w:p w:rsidR="00520199" w:rsidRDefault="00520199" w:rsidP="00520199">
      <w:pPr>
        <w:jc w:val="both"/>
      </w:pPr>
      <w:r>
        <w:t xml:space="preserve">           Возможности реализации  системы  мер   целевого   противодействия терроризму   и   экстремизму,   установление  контроля  над  развитием криминальных  процессов  в  муниципальном образовании  предлагаются   в   представленной  Программе.</w:t>
      </w:r>
    </w:p>
    <w:p w:rsidR="00520199" w:rsidRDefault="00520199" w:rsidP="00520199">
      <w:pPr>
        <w:jc w:val="both"/>
      </w:pPr>
      <w:r>
        <w:t xml:space="preserve">     </w:t>
      </w:r>
      <w:r>
        <w:tab/>
        <w:t>Программа носит  межведомственный  характер,  поскольку  проблема борьбы  с  терроризмом  и  проявлениями  экстремизма затрагивает сферу деятельности  многих  исполнительных  органов  государственной  власти  района   и органов местного самоуправления.</w:t>
      </w:r>
    </w:p>
    <w:p w:rsidR="00520199" w:rsidRDefault="00520199" w:rsidP="00520199">
      <w:pPr>
        <w:jc w:val="both"/>
      </w:pPr>
      <w:r>
        <w:t xml:space="preserve">     </w:t>
      </w:r>
      <w:r>
        <w:tab/>
        <w:t>Программа  рассчитана   на три года   в   связи   с  постоянными динамическими переменами  в  рассматриваемой  сфере  и  необходимостью совершенствования форм и методов борьбы с терроризмом.</w:t>
      </w:r>
    </w:p>
    <w:p w:rsidR="00520199" w:rsidRDefault="00520199" w:rsidP="00520199">
      <w:pPr>
        <w:jc w:val="both"/>
      </w:pPr>
      <w:r>
        <w:t xml:space="preserve">     </w:t>
      </w:r>
      <w:r>
        <w:tab/>
        <w:t>Реализация предложенных  мер   позволит   значительно   расширить потенциал  механизма противодействия терроризму и экстремизму в целом, сделать более  эффективной  деятельность  органов  и  иных  субъектов, участвующих  в  противодействии  терроризму  и  экстремизму,  привлечь дополнительные финансовые ресурсы,  выработать современную упреждающую систему противодействия терроризму и экстремизму на территории  Красненского сельсовета.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pStyle w:val="ConsPlusTitle"/>
        <w:widowControl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2. ЦЕЛЬ, ЗАДАЧИ И СРОКИ ВЫПОЛНЕНИЯ ПРОГРАММЫ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  <w:r>
        <w:t xml:space="preserve">     </w:t>
      </w:r>
      <w:r>
        <w:tab/>
        <w:t xml:space="preserve">Основной целью   программы   является усиление мер по защите населения, объектов муниципальной собственности от террористической угрозы, своевременное предупреждение, выявление и пресечение террористической и экстремистской деятельности.      </w:t>
      </w:r>
      <w:r>
        <w:tab/>
      </w:r>
    </w:p>
    <w:p w:rsidR="00520199" w:rsidRDefault="00520199" w:rsidP="00520199">
      <w:pPr>
        <w:jc w:val="both"/>
      </w:pPr>
      <w:r>
        <w:t xml:space="preserve">          Программа рассчитана на 2012-2014  годы  и  предполагает  решение следующих задач:</w:t>
      </w:r>
    </w:p>
    <w:p w:rsidR="00520199" w:rsidRDefault="00520199" w:rsidP="00520199">
      <w:pPr>
        <w:jc w:val="both"/>
      </w:pPr>
      <w:r>
        <w:t xml:space="preserve">    </w:t>
      </w:r>
      <w:r>
        <w:tab/>
        <w:t>- реализация государственной политики в области борьбы с терроризмом в Российской  Федерации и рекомендаций, направленных на выявление и устранение причин и условий,  способствующих осуществлению террористической деятельности и создание эффективной системы местного управления в кризисных ситуациях;</w:t>
      </w:r>
    </w:p>
    <w:p w:rsidR="00520199" w:rsidRDefault="00520199" w:rsidP="00520199">
      <w:pPr>
        <w:ind w:firstLine="708"/>
        <w:jc w:val="both"/>
      </w:pPr>
      <w:r>
        <w:t xml:space="preserve">- совершенствование системы профилактических  мер антитеррористической и </w:t>
      </w:r>
      <w:proofErr w:type="spellStart"/>
      <w:r>
        <w:t>антиэкстремистской</w:t>
      </w:r>
      <w:proofErr w:type="spellEnd"/>
      <w:r>
        <w:t xml:space="preserve">  направленности, а также предупреждение          террористических и экстремистских проявлений;</w:t>
      </w:r>
    </w:p>
    <w:p w:rsidR="00520199" w:rsidRDefault="00520199" w:rsidP="00520199">
      <w:pPr>
        <w:ind w:firstLine="708"/>
        <w:jc w:val="both"/>
      </w:pPr>
      <w:r>
        <w:t xml:space="preserve"> - повышение ответственности    органов местного самоуправления за организацию и результаты борьбы с терроризмом и  экстремизмом, более полное использование  местного потенциала, ресурсов и возможностей.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  <w:r>
        <w:t xml:space="preserve">    </w:t>
      </w:r>
    </w:p>
    <w:p w:rsidR="00661D38" w:rsidRDefault="00661D38" w:rsidP="00520199">
      <w:pPr>
        <w:jc w:val="both"/>
      </w:pPr>
    </w:p>
    <w:p w:rsidR="00661D38" w:rsidRDefault="00661D38" w:rsidP="00520199">
      <w:pPr>
        <w:jc w:val="both"/>
      </w:pPr>
    </w:p>
    <w:p w:rsidR="00661D38" w:rsidRDefault="00661D38" w:rsidP="00520199">
      <w:pPr>
        <w:jc w:val="both"/>
      </w:pPr>
    </w:p>
    <w:p w:rsidR="00661D38" w:rsidRDefault="00661D38" w:rsidP="00520199">
      <w:pPr>
        <w:jc w:val="both"/>
      </w:pPr>
      <w:bookmarkStart w:id="0" w:name="_GoBack"/>
      <w:bookmarkEnd w:id="0"/>
    </w:p>
    <w:p w:rsidR="00520199" w:rsidRDefault="00520199" w:rsidP="00520199">
      <w:pPr>
        <w:pStyle w:val="ConsPlusNormal"/>
        <w:ind w:left="24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3.ПРОГРАММНЫЕ МЕРОПРИЯТИЯ </w:t>
      </w:r>
    </w:p>
    <w:p w:rsidR="00520199" w:rsidRDefault="00520199" w:rsidP="00520199">
      <w:pPr>
        <w:pStyle w:val="ConsPlusNormal"/>
        <w:ind w:left="240" w:firstLine="0"/>
        <w:outlineLvl w:val="1"/>
        <w:rPr>
          <w:rFonts w:ascii="Times New Roman" w:hAnsi="Times New Roman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1260"/>
        <w:gridCol w:w="317"/>
        <w:gridCol w:w="2259"/>
        <w:gridCol w:w="1148"/>
        <w:gridCol w:w="2092"/>
      </w:tblGrid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 выполнения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мероприятия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 ответственный за выполнение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Ожидаемые результаты</w:t>
            </w:r>
          </w:p>
        </w:tc>
      </w:tr>
      <w:tr w:rsidR="00520199" w:rsidTr="00520199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spacing w:line="276" w:lineRule="auto"/>
              <w:jc w:val="both"/>
            </w:pPr>
            <w:r>
              <w:t xml:space="preserve">1. Разработка мер по профилактике терроризма и экстремизма, устранение причин и условий, способствующих их проявлениям, обеспечение </w:t>
            </w:r>
            <w:proofErr w:type="gramStart"/>
            <w:r>
              <w:t>защищенности потенциальных объектов террористических посягательств мест массового скопления</w:t>
            </w:r>
            <w:proofErr w:type="gramEnd"/>
            <w:r>
              <w:t xml:space="preserve"> населения, организаций и предприятий, находящихся на территории </w:t>
            </w:r>
            <w:proofErr w:type="spellStart"/>
            <w:r>
              <w:t>Красненскогоо</w:t>
            </w:r>
            <w:proofErr w:type="spellEnd"/>
            <w:r>
              <w:t xml:space="preserve"> сельсовета</w:t>
            </w: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Сбор и обработка информации поступившей по  телефону доверия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 незамедлительной проверки информации полученной по телефону доверия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Получение достоверной информации о проведении террористической деятельности</w:t>
            </w: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территорий, объектов,  организаций и учреждений, представляющих оперативный интерес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Июль          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lang w:eastAsia="en-US"/>
                </w:rPr>
                <w:t>2012 г</w:t>
              </w:r>
            </w:smartTag>
            <w:r>
              <w:rPr>
                <w:rFonts w:ascii="Times New Roman" w:hAnsi="Times New Roman"/>
                <w:lang w:eastAsia="en-US"/>
              </w:rPr>
              <w:t xml:space="preserve">.              Июль   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lang w:eastAsia="en-US"/>
                </w:rPr>
                <w:t>2013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en-US"/>
                </w:rPr>
                <w:t>2014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Визуальное наблюдение за объектами муниципальной собственности, учреждений и организаций, проведение опроса жителей близ лежащих домов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Исключение возможности подготовки террористического акта </w:t>
            </w: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Оценка уровня антитеррористической защищенности объектов жизнеобеспечения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Август        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lang w:eastAsia="en-US"/>
                </w:rPr>
                <w:t>2012 г</w:t>
              </w:r>
            </w:smartTag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lang w:eastAsia="en-US"/>
                </w:rPr>
                <w:t>2013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en-US"/>
                </w:rPr>
                <w:t>2014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объектов жизнеобеспечения на возможность проникновения посторонних лиц, закладки взрывных устройств, взятие заложников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Снижение рисков проведения террористических действий на территории объектов жизнеобеспечения    </w:t>
            </w: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инструктажей в школе, детсаде, медицинских и культурных учреждениях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Сентябрь         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lang w:eastAsia="en-US"/>
                </w:rPr>
                <w:t>2012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lang w:eastAsia="en-US"/>
                </w:rPr>
                <w:t>2013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en-US"/>
                </w:rPr>
                <w:t>2014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инструктажей с руководителями и персоналом учреждений на предмет ежедневных проверок всех свободных для доступа помещений на предмет обнаружения посторонних подозрительных  вещей. Уточнение порядка взаимодействия,  эвакуации, спасения людей и оказания первой  помощи при ЧС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руководителей и персонала к возникновению ЧС</w:t>
            </w:r>
          </w:p>
        </w:tc>
      </w:tr>
      <w:tr w:rsidR="00520199" w:rsidTr="00520199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9" w:rsidRDefault="00520199">
            <w:pPr>
              <w:spacing w:line="276" w:lineRule="auto"/>
              <w:jc w:val="center"/>
            </w:pPr>
            <w:r>
              <w:t xml:space="preserve">2. Совершенствование защиты  мест массового скопления людей,  которые могут быть избраны </w:t>
            </w:r>
            <w:r>
              <w:lastRenderedPageBreak/>
              <w:t>террористами в качестве потенциальных целей преступных посягательств.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Оборудование стендов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lang w:eastAsia="en-US"/>
                </w:rPr>
                <w:t>2012 г</w:t>
              </w:r>
            </w:smartTag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Приобретение и размещение в  общественных местах, на  предприятиях и в организациях, наглядной агитации,  разъясняющей гражданам  их действия в случае возникновения подозрения о готовящемся теракте, а также действия при эвакуации людей при уже совершенном теракте.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Привлечение граждан на борьбу с терроризмом  </w:t>
            </w:r>
          </w:p>
        </w:tc>
      </w:tr>
    </w:tbl>
    <w:p w:rsidR="00520199" w:rsidRDefault="00520199" w:rsidP="00520199">
      <w:pPr>
        <w:pStyle w:val="ConsPlusNormal"/>
        <w:ind w:firstLine="0"/>
        <w:jc w:val="center"/>
        <w:outlineLvl w:val="1"/>
        <w:rPr>
          <w:rFonts w:ascii="Times New Roman" w:hAnsi="Times New Roman"/>
          <w:b/>
        </w:rPr>
      </w:pPr>
    </w:p>
    <w:p w:rsidR="00520199" w:rsidRDefault="00520199" w:rsidP="00520199">
      <w:pPr>
        <w:jc w:val="center"/>
      </w:pPr>
      <w:r>
        <w:rPr>
          <w:bCs/>
        </w:rPr>
        <w:t>3.1. ОРГАНИЗАЦИОННЫЕ МЕРОПРИЯТИЯ</w:t>
      </w:r>
    </w:p>
    <w:p w:rsidR="00520199" w:rsidRDefault="00520199" w:rsidP="00520199">
      <w:pPr>
        <w:jc w:val="both"/>
        <w:rPr>
          <w:bCs/>
        </w:rPr>
      </w:pPr>
      <w:r>
        <w:t xml:space="preserve">     </w:t>
      </w:r>
      <w:r>
        <w:tab/>
        <w:t>В целях    реализации   данного   направления   программы   будут организованы и осуществлены:</w:t>
      </w:r>
    </w:p>
    <w:p w:rsidR="00520199" w:rsidRDefault="00520199" w:rsidP="00520199">
      <w:pPr>
        <w:jc w:val="both"/>
      </w:pPr>
      <w:r>
        <w:t xml:space="preserve">     </w:t>
      </w:r>
      <w:r>
        <w:tab/>
        <w:t>- межведомственные   оперативно-профилактические   целевые мероприятия  и  специальные  операции  по предупреждению,  выявлению и пресечению:   преступлений  террористического   характера;   незаконной деятельности  религиозных центров и объединений граждан экстремистской направленности,  в  том  числе   действующих   в   молодежной   среде; незаконного  производства  и  оборота сильнодействующих,  отравляющих, ядовитых и взрывчатых веществ, вооружения, взрывных устройств, оружия, боеприпасов;</w:t>
      </w:r>
    </w:p>
    <w:p w:rsidR="00520199" w:rsidRDefault="00520199" w:rsidP="00520199">
      <w:pPr>
        <w:jc w:val="both"/>
      </w:pPr>
      <w:r>
        <w:t xml:space="preserve">          - проверки    состояния     антитеррористической     защищенности потенциально опасных объектов;</w:t>
      </w:r>
    </w:p>
    <w:p w:rsidR="00520199" w:rsidRDefault="00520199" w:rsidP="00520199">
      <w:pPr>
        <w:jc w:val="both"/>
      </w:pPr>
      <w:r>
        <w:t xml:space="preserve">         - издание методических рекомендаций и памяток по  профилактическим мерам   антитеррористического   характера,   а   также  действиям  при возникновении чрезвычайных ситуаций;</w:t>
      </w:r>
    </w:p>
    <w:p w:rsidR="00520199" w:rsidRDefault="00520199" w:rsidP="00520199">
      <w:pPr>
        <w:jc w:val="both"/>
      </w:pPr>
      <w:r>
        <w:t xml:space="preserve">        - обмен  оперативной  информацией,  касающейся   лиц   и   групп, причастных к деятельности террористических, экстремистских организаций и  незаконных  вооруженных  формирований,   а   также   осуществляющих вербовку, финансирование и обучение их членов;</w:t>
      </w:r>
    </w:p>
    <w:p w:rsidR="00520199" w:rsidRDefault="00520199" w:rsidP="00520199">
      <w:pPr>
        <w:jc w:val="both"/>
      </w:pPr>
      <w:r>
        <w:t xml:space="preserve">        - обеспечение  антитеррористической   деятельности,   помощь   по осуществлению мер первоочередной антитеррористической защиты.</w:t>
      </w:r>
    </w:p>
    <w:p w:rsidR="00520199" w:rsidRDefault="00520199" w:rsidP="00520199">
      <w:pPr>
        <w:jc w:val="both"/>
        <w:rPr>
          <w:b/>
        </w:rPr>
      </w:pPr>
    </w:p>
    <w:p w:rsidR="00520199" w:rsidRDefault="00520199" w:rsidP="00520199">
      <w:pPr>
        <w:jc w:val="both"/>
        <w:rPr>
          <w:bCs/>
        </w:rPr>
      </w:pPr>
      <w:r>
        <w:rPr>
          <w:b/>
        </w:rPr>
        <w:tab/>
      </w:r>
      <w:r>
        <w:t xml:space="preserve">                              </w:t>
      </w:r>
      <w:r>
        <w:rPr>
          <w:bCs/>
        </w:rPr>
        <w:t>3.2  ПРОФИЛАКТИЧЕСКИЕ МЕРОПРИЯТИЯ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  <w:rPr>
          <w:bCs/>
        </w:rPr>
      </w:pPr>
      <w:r>
        <w:t xml:space="preserve">     </w:t>
      </w:r>
      <w:r>
        <w:tab/>
        <w:t>В целях   реализации   данного   направления   будут  реализованы следующие мероприятия:</w:t>
      </w:r>
    </w:p>
    <w:p w:rsidR="00520199" w:rsidRDefault="00520199" w:rsidP="00520199">
      <w:pPr>
        <w:jc w:val="both"/>
      </w:pPr>
      <w:r>
        <w:t xml:space="preserve">     </w:t>
      </w:r>
      <w:r>
        <w:tab/>
        <w:t>- осуществление    комплексных    мер,    направленных   на   усиление безопасности:  жилых  домов и мест массового пребывания людей,  размещение в многолюдных местах средств экстренной связи с полицией  и противопожарной   службой;   водозаборных   узлов   и   иных  объектов жизнеобеспечения  с  применением  технических   средств;   учебных   и дошкольных  заведений,  учреждений  здравоохранения,  мест постоянного проживания и длительного пребывания людей;</w:t>
      </w:r>
    </w:p>
    <w:p w:rsidR="00520199" w:rsidRDefault="00520199" w:rsidP="00520199">
      <w:pPr>
        <w:jc w:val="both"/>
      </w:pPr>
      <w:r>
        <w:t xml:space="preserve">     </w:t>
      </w:r>
      <w:r>
        <w:tab/>
        <w:t>- проведены  совещания  с  руководителями  учебных,  дошкольных  и лечебных    учреждений     по     вопросам     организации     системы антитеррористической защиты;</w:t>
      </w:r>
    </w:p>
    <w:p w:rsidR="00520199" w:rsidRDefault="00520199" w:rsidP="00520199">
      <w:pPr>
        <w:jc w:val="both"/>
      </w:pPr>
      <w:r>
        <w:t xml:space="preserve">     </w:t>
      </w:r>
      <w:r>
        <w:tab/>
        <w:t>- уточнен перечень заброшенных зданий и помещений,  расположенных на    территории сельских поселений,     информированы правоохранительные  органы  о  фактах   нахождения   (проживания)   на указанных объектах подозрительных лиц, предметов и вещей;</w:t>
      </w:r>
    </w:p>
    <w:p w:rsidR="00520199" w:rsidRDefault="00520199" w:rsidP="00520199">
      <w:pPr>
        <w:jc w:val="both"/>
      </w:pPr>
      <w:r>
        <w:t xml:space="preserve">     </w:t>
      </w:r>
      <w:r>
        <w:tab/>
        <w:t xml:space="preserve">- организована    работа    по    выявлению     лиц  сдающих  жилые   помещения   в поднаем  и   фактов   проживания  в  жилых  помещениях  граждан  без регистрации.  </w:t>
      </w:r>
      <w:r>
        <w:lastRenderedPageBreak/>
        <w:t>Своевременное информирование правоохранительных  органов обо   всех   иностранцах,   выходцах   из  Северо-Кавказского  и  иных нестабильных  регионов,  прибывших  на   территорию   муниципального образования;</w:t>
      </w:r>
    </w:p>
    <w:p w:rsidR="00520199" w:rsidRDefault="00520199" w:rsidP="00520199">
      <w:pPr>
        <w:jc w:val="both"/>
      </w:pPr>
      <w:r>
        <w:t xml:space="preserve">     </w:t>
      </w:r>
      <w:r>
        <w:tab/>
        <w:t xml:space="preserve">- своевременное  информирование  правоохранительных   органов   о наличии  строительных  бригад,  в  состав  которых  входят  выходцы из Среднеазиатского и Северо-Кавказского регионов.     </w:t>
      </w:r>
    </w:p>
    <w:p w:rsidR="00520199" w:rsidRDefault="00520199" w:rsidP="00520199">
      <w:pPr>
        <w:jc w:val="both"/>
        <w:rPr>
          <w:b/>
        </w:rPr>
      </w:pPr>
    </w:p>
    <w:p w:rsidR="00520199" w:rsidRDefault="00520199" w:rsidP="00520199">
      <w:pPr>
        <w:jc w:val="center"/>
      </w:pPr>
      <w:r>
        <w:rPr>
          <w:bCs/>
        </w:rPr>
        <w:t>3.3. ЛИКВИДАЦИЯ УГРОЗЫ ТЕРРОРИСТИЧЕСКИХ АКТОВ</w:t>
      </w:r>
    </w:p>
    <w:p w:rsidR="00520199" w:rsidRDefault="00520199" w:rsidP="00520199">
      <w:pPr>
        <w:jc w:val="center"/>
        <w:rPr>
          <w:bCs/>
        </w:rPr>
      </w:pPr>
      <w:r>
        <w:rPr>
          <w:bCs/>
        </w:rPr>
        <w:t>И ЭКСТРЕМИСТКИХ ПРОЯВЛЕНИЙ</w:t>
      </w:r>
    </w:p>
    <w:p w:rsidR="00520199" w:rsidRDefault="00520199" w:rsidP="00520199">
      <w:pPr>
        <w:jc w:val="both"/>
      </w:pPr>
      <w:r>
        <w:t xml:space="preserve">     </w:t>
      </w:r>
      <w:r>
        <w:tab/>
        <w:t>В результате реализации данного направления будут:</w:t>
      </w:r>
      <w:r>
        <w:tab/>
      </w:r>
    </w:p>
    <w:p w:rsidR="00520199" w:rsidRDefault="00520199" w:rsidP="00520199">
      <w:pPr>
        <w:jc w:val="both"/>
      </w:pPr>
      <w:r>
        <w:t xml:space="preserve">           - откорректированы  планы  действий  по   предупреждению   угрозы террористических  актов  или чрезвычайной ситуации,  а также ликвидации последствий их совершения;</w:t>
      </w:r>
    </w:p>
    <w:p w:rsidR="00520199" w:rsidRDefault="00520199" w:rsidP="00520199">
      <w:pPr>
        <w:jc w:val="both"/>
      </w:pPr>
      <w:r>
        <w:t xml:space="preserve">          - осуществлен сбор информации о прибывающих на территорию Красненского  сельсовета беженцах 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формированиям;</w:t>
      </w:r>
    </w:p>
    <w:p w:rsidR="00520199" w:rsidRDefault="00520199" w:rsidP="00520199">
      <w:pPr>
        <w:jc w:val="both"/>
      </w:pPr>
      <w:r>
        <w:t xml:space="preserve">     </w:t>
      </w:r>
      <w:r>
        <w:tab/>
        <w:t>- усовершенствован  механизм  по   сдаче   населением   незаконно хранящегося огнестрельного оружия, боеприпасов и взрывчатых веществ на возмездной основе;</w:t>
      </w:r>
    </w:p>
    <w:p w:rsidR="00520199" w:rsidRDefault="00520199" w:rsidP="00520199">
      <w:pPr>
        <w:jc w:val="both"/>
      </w:pPr>
      <w:r>
        <w:t xml:space="preserve">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"/>
        <w:gridCol w:w="4217"/>
        <w:gridCol w:w="1666"/>
        <w:gridCol w:w="1370"/>
        <w:gridCol w:w="1855"/>
      </w:tblGrid>
      <w:tr w:rsidR="00520199" w:rsidTr="00933DB6">
        <w:trPr>
          <w:trHeight w:val="418"/>
        </w:trPr>
        <w:tc>
          <w:tcPr>
            <w:tcW w:w="77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 xml:space="preserve">             4. РЕСУРСНОЕ ОБЕСПЕЧЕНИЕ ПРОГРАММЫ      (ФИНАНСИРОВАНИЕ)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40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20199" w:rsidTr="00933DB6">
        <w:trPr>
          <w:trHeight w:val="11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№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Код статьи  </w:t>
            </w:r>
          </w:p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экономической</w:t>
            </w:r>
          </w:p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классификации</w:t>
            </w:r>
          </w:p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расходов   </w:t>
            </w:r>
          </w:p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Cs w:val="28"/>
              </w:rPr>
              <w:t>Обьем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финансирования,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тыс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Cs w:val="28"/>
              </w:rPr>
              <w:t>уб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>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Главный распорядитель бюджетных средств</w:t>
            </w:r>
          </w:p>
        </w:tc>
      </w:tr>
      <w:tr w:rsidR="00520199" w:rsidTr="00933DB6">
        <w:trPr>
          <w:trHeight w:val="235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69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45"/>
        </w:trPr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Cs w:val="28"/>
              </w:rPr>
              <w:t>1. Материально-техническое обеспечение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5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1.1.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Изготовление, приобретение и размещение наглядной агитационной информации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9,0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Администрация Красненского  сельсовета</w:t>
            </w: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2012 год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2013 год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2014 год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9,0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</w:p>
        </w:tc>
      </w:tr>
    </w:tbl>
    <w:p w:rsidR="00520199" w:rsidRDefault="00520199" w:rsidP="00520199">
      <w:pPr>
        <w:pStyle w:val="ConsPlusTitle"/>
        <w:widowControl/>
        <w:jc w:val="center"/>
      </w:pPr>
    </w:p>
    <w:p w:rsidR="00520199" w:rsidRDefault="00520199" w:rsidP="00520199">
      <w:pPr>
        <w:pStyle w:val="ConsPlusTitle"/>
        <w:widowControl/>
        <w:jc w:val="center"/>
      </w:pPr>
      <w:r>
        <w:t>5.</w:t>
      </w:r>
      <w:r>
        <w:rPr>
          <w:b w:val="0"/>
          <w:bCs w:val="0"/>
        </w:rPr>
        <w:t xml:space="preserve"> </w:t>
      </w:r>
      <w:r>
        <w:t>ОЦЕНКА ЭФФЕКТИВНОСТИ РЕАЛИЗАЦИИ ПРОГРАММЫ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  <w:r>
        <w:t xml:space="preserve">     </w:t>
      </w:r>
      <w:r>
        <w:tab/>
        <w:t>В результате реализации мероприятий программы  повысится уровень  организованности  и  бдительности  населения в области противодействия террористической угрозе;</w:t>
      </w:r>
    </w:p>
    <w:p w:rsidR="00520199" w:rsidRDefault="00520199" w:rsidP="00520199">
      <w:pPr>
        <w:jc w:val="both"/>
        <w:rPr>
          <w:sz w:val="18"/>
          <w:szCs w:val="18"/>
        </w:rPr>
      </w:pPr>
      <w:r>
        <w:t xml:space="preserve">     </w:t>
      </w:r>
      <w:r>
        <w:tab/>
      </w:r>
    </w:p>
    <w:p w:rsidR="00520199" w:rsidRDefault="00520199" w:rsidP="00520199">
      <w:pPr>
        <w:jc w:val="both"/>
        <w:rPr>
          <w:b/>
        </w:rPr>
      </w:pPr>
      <w:r>
        <w:t xml:space="preserve">     </w:t>
      </w:r>
      <w:r>
        <w:tab/>
        <w:t xml:space="preserve">                                                                  </w:t>
      </w:r>
    </w:p>
    <w:p w:rsidR="00520199" w:rsidRDefault="00520199" w:rsidP="00520199">
      <w:pPr>
        <w:pStyle w:val="ConsPlusTitle"/>
        <w:widowControl/>
        <w:ind w:left="-1080" w:firstLine="1080"/>
        <w:jc w:val="center"/>
      </w:pPr>
      <w:r>
        <w:t xml:space="preserve">6. МЕХАНИЗМ РЕАЛИЗАЦИИ ПРОГРАММЫ И </w:t>
      </w:r>
      <w:proofErr w:type="gramStart"/>
      <w:r>
        <w:t>КОНТРОЛЬ ЗА</w:t>
      </w:r>
      <w:proofErr w:type="gramEnd"/>
      <w:r>
        <w:t xml:space="preserve"> ХОДОМ ЕЁ ВЫПОЛНЕНИЯ</w:t>
      </w:r>
    </w:p>
    <w:p w:rsidR="00520199" w:rsidRDefault="00520199" w:rsidP="00520199">
      <w:pPr>
        <w:pStyle w:val="ConsPlusTitle"/>
        <w:widowControl/>
        <w:ind w:left="-1080" w:firstLine="1080"/>
        <w:jc w:val="center"/>
        <w:rPr>
          <w:sz w:val="18"/>
          <w:szCs w:val="18"/>
        </w:rPr>
      </w:pPr>
    </w:p>
    <w:p w:rsidR="00520199" w:rsidRDefault="00520199" w:rsidP="00520199">
      <w:pPr>
        <w:jc w:val="both"/>
      </w:pPr>
      <w:r>
        <w:lastRenderedPageBreak/>
        <w:t xml:space="preserve">         Распорядителем финансовых средств является администрация Красненского сельсовета,</w:t>
      </w:r>
      <w:r>
        <w:rPr>
          <w:b/>
        </w:rPr>
        <w:t xml:space="preserve"> </w:t>
      </w:r>
    </w:p>
    <w:p w:rsidR="00520199" w:rsidRDefault="00520199" w:rsidP="00520199">
      <w:pPr>
        <w:jc w:val="both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Красненского сельсовета.</w:t>
      </w:r>
    </w:p>
    <w:p w:rsidR="00520199" w:rsidRDefault="00520199" w:rsidP="00520199">
      <w:pPr>
        <w:jc w:val="both"/>
      </w:pPr>
      <w:r>
        <w:t xml:space="preserve">        Ежегодно проводится оценка эффективности реализации Программы. </w:t>
      </w:r>
    </w:p>
    <w:p w:rsidR="00520199" w:rsidRDefault="00520199" w:rsidP="00520199">
      <w:pPr>
        <w:jc w:val="both"/>
      </w:pPr>
      <w:r>
        <w:t xml:space="preserve">        Порядок проведения и критерии указанной оценки приведены в приложении 3 к Порядку разработки, утверждения и реализации долгосрочных  целевых программ.</w:t>
      </w:r>
    </w:p>
    <w:p w:rsidR="00520199" w:rsidRDefault="00520199" w:rsidP="00520199">
      <w:pPr>
        <w:jc w:val="both"/>
      </w:pPr>
      <w:r>
        <w:t xml:space="preserve">       При отсутствии финансирования  мероприятий программы  заказчик и исполнители вносят предложения об изменении сроков их реализации либо снятии их с контроля.</w:t>
      </w:r>
    </w:p>
    <w:p w:rsidR="00520199" w:rsidRDefault="00520199" w:rsidP="00520199">
      <w:pPr>
        <w:sectPr w:rsidR="00520199">
          <w:pgSz w:w="11906" w:h="16838"/>
          <w:pgMar w:top="899" w:right="794" w:bottom="719" w:left="1701" w:header="709" w:footer="709" w:gutter="0"/>
          <w:cols w:space="720"/>
        </w:sectPr>
      </w:pPr>
      <w:r>
        <w:t xml:space="preserve">       Ход и результаты  выполнения  мероприятий  программы  могут  быть освещены  в  средствах массовой информации,  рассмотрены на заседаниях антитеррористической комиссии  Красненского  сельсовета.</w:t>
      </w:r>
    </w:p>
    <w:p w:rsidR="00520199" w:rsidRDefault="00520199" w:rsidP="00520199">
      <w:pPr>
        <w:jc w:val="both"/>
      </w:pPr>
    </w:p>
    <w:p w:rsidR="00520199" w:rsidRDefault="00520199" w:rsidP="00520199">
      <w:pPr>
        <w:autoSpaceDE w:val="0"/>
        <w:autoSpaceDN w:val="0"/>
        <w:adjustRightInd w:val="0"/>
      </w:pPr>
    </w:p>
    <w:p w:rsidR="00520199" w:rsidRDefault="00520199" w:rsidP="00520199"/>
    <w:p w:rsidR="003C3E42" w:rsidRDefault="003C3E42"/>
    <w:sectPr w:rsidR="003C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76"/>
    <w:rsid w:val="003C3E42"/>
    <w:rsid w:val="004625E4"/>
    <w:rsid w:val="00520199"/>
    <w:rsid w:val="00661D38"/>
    <w:rsid w:val="00F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01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01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4</cp:revision>
  <dcterms:created xsi:type="dcterms:W3CDTF">2011-11-22T01:02:00Z</dcterms:created>
  <dcterms:modified xsi:type="dcterms:W3CDTF">2013-12-19T01:24:00Z</dcterms:modified>
</cp:coreProperties>
</file>