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75" w:rsidRDefault="00432D75" w:rsidP="00432D75">
      <w:pPr>
        <w:jc w:val="center"/>
        <w:rPr>
          <w:b/>
        </w:rPr>
      </w:pPr>
    </w:p>
    <w:p w:rsidR="00432D75" w:rsidRDefault="00432D75" w:rsidP="00432D75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432D75" w:rsidRDefault="00432D75" w:rsidP="00432D7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432D75" w:rsidRDefault="00432D75" w:rsidP="00432D75">
      <w:pPr>
        <w:jc w:val="center"/>
      </w:pPr>
    </w:p>
    <w:p w:rsidR="00432D75" w:rsidRDefault="00432D75" w:rsidP="00432D75">
      <w:pPr>
        <w:jc w:val="center"/>
        <w:rPr>
          <w:b/>
        </w:rPr>
      </w:pPr>
    </w:p>
    <w:p w:rsidR="00432D75" w:rsidRDefault="00432D75" w:rsidP="00432D75">
      <w:pPr>
        <w:jc w:val="center"/>
        <w:rPr>
          <w:b/>
        </w:rPr>
      </w:pPr>
    </w:p>
    <w:p w:rsidR="00432D75" w:rsidRDefault="00432D75" w:rsidP="00432D7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32D75" w:rsidRDefault="00432D75" w:rsidP="00432D75">
      <w:pPr>
        <w:jc w:val="center"/>
      </w:pPr>
    </w:p>
    <w:p w:rsidR="00432D75" w:rsidRDefault="00432D75" w:rsidP="00432D75">
      <w:r>
        <w:t>от 21.11.2011 г.                               д. Красная                                                 № 52</w:t>
      </w:r>
    </w:p>
    <w:p w:rsidR="00432D75" w:rsidRDefault="00432D75" w:rsidP="00432D75">
      <w:pPr>
        <w:rPr>
          <w:sz w:val="24"/>
          <w:szCs w:val="24"/>
        </w:rPr>
      </w:pPr>
    </w:p>
    <w:p w:rsidR="00432D75" w:rsidRDefault="00432D75" w:rsidP="00432D75"/>
    <w:p w:rsidR="00432D75" w:rsidRDefault="00432D75" w:rsidP="00432D75"/>
    <w:p w:rsidR="00432D75" w:rsidRPr="00B50AAD" w:rsidRDefault="00432D75" w:rsidP="00432D75">
      <w:pPr>
        <w:jc w:val="both"/>
        <w:rPr>
          <w:b/>
        </w:rPr>
      </w:pPr>
      <w:r>
        <w:rPr>
          <w:b/>
        </w:rPr>
        <w:t xml:space="preserve">Об утверждении Положения </w:t>
      </w:r>
      <w:r w:rsidRPr="00B50AAD">
        <w:rPr>
          <w:b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Красненского сельсовета</w:t>
      </w:r>
    </w:p>
    <w:p w:rsidR="00432D75" w:rsidRDefault="00432D75" w:rsidP="00432D75"/>
    <w:p w:rsidR="00432D75" w:rsidRDefault="00432D75" w:rsidP="00432D75"/>
    <w:p w:rsidR="00432D75" w:rsidRDefault="00432D75" w:rsidP="00432D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23E">
        <w:rPr>
          <w:rFonts w:ascii="Times New Roman" w:hAnsi="Times New Roman" w:cs="Times New Roman"/>
          <w:sz w:val="28"/>
          <w:szCs w:val="28"/>
        </w:rPr>
        <w:t>В соответствии с пунктом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пунктом 4 статьи 16 Федерального закона от 02 марта 2007 года №25-ФЗ «О муниципальной службе в</w:t>
      </w:r>
      <w:proofErr w:type="gramEnd"/>
      <w:r w:rsidRPr="0057123E">
        <w:rPr>
          <w:rFonts w:ascii="Times New Roman" w:hAnsi="Times New Roman" w:cs="Times New Roman"/>
          <w:sz w:val="28"/>
          <w:szCs w:val="28"/>
        </w:rPr>
        <w:t xml:space="preserve">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16, 19 Устава Красненского сельсовета</w:t>
      </w:r>
    </w:p>
    <w:p w:rsidR="00432D75" w:rsidRPr="002608EF" w:rsidRDefault="00432D75" w:rsidP="00432D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2D75" w:rsidRDefault="00432D75" w:rsidP="00432D75"/>
    <w:p w:rsidR="00432D75" w:rsidRPr="0057123E" w:rsidRDefault="00432D75" w:rsidP="00432D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3E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Красненского сельсовета</w:t>
      </w:r>
      <w:r w:rsidRPr="0057123E">
        <w:rPr>
          <w:rFonts w:ascii="Times New Roman" w:hAnsi="Times New Roman" w:cs="Times New Roman"/>
          <w:sz w:val="28"/>
          <w:szCs w:val="28"/>
        </w:rPr>
        <w:t>, и соблюдения муниципальными служащими требований к служеб</w:t>
      </w:r>
      <w:r>
        <w:rPr>
          <w:rFonts w:ascii="Times New Roman" w:hAnsi="Times New Roman" w:cs="Times New Roman"/>
          <w:sz w:val="28"/>
          <w:szCs w:val="28"/>
        </w:rPr>
        <w:t>ному поведению (Приложение №1).</w:t>
      </w:r>
    </w:p>
    <w:p w:rsidR="00432D75" w:rsidRPr="0057123E" w:rsidRDefault="00432D75" w:rsidP="00432D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3E">
        <w:rPr>
          <w:rFonts w:ascii="Times New Roman" w:hAnsi="Times New Roman" w:cs="Times New Roman"/>
          <w:sz w:val="28"/>
          <w:szCs w:val="28"/>
        </w:rPr>
        <w:t>2.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432D75" w:rsidRDefault="00432D75" w:rsidP="00432D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57123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ешение в газете «Сельская новь».</w:t>
      </w:r>
    </w:p>
    <w:p w:rsidR="00432D75" w:rsidRDefault="00432D75" w:rsidP="00432D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D75" w:rsidRDefault="00432D75" w:rsidP="00432D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D75" w:rsidRDefault="00432D75" w:rsidP="00432D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D75" w:rsidRDefault="00432D75" w:rsidP="00432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D75" w:rsidRDefault="00432D75" w:rsidP="00432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2D75" w:rsidRDefault="00432D75" w:rsidP="00432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сельсовета                                                              О.А. Юшков</w:t>
      </w:r>
    </w:p>
    <w:p w:rsidR="00432D75" w:rsidRDefault="00432D75" w:rsidP="00432D75"/>
    <w:p w:rsidR="00432D75" w:rsidRDefault="00432D75" w:rsidP="00432D75">
      <w:pPr>
        <w:spacing w:line="240" w:lineRule="exact"/>
      </w:pPr>
    </w:p>
    <w:p w:rsidR="00432D75" w:rsidRDefault="00432D75" w:rsidP="00432D75">
      <w:pPr>
        <w:spacing w:line="240" w:lineRule="exact"/>
      </w:pPr>
    </w:p>
    <w:p w:rsidR="00432D75" w:rsidRDefault="00432D75" w:rsidP="00432D75">
      <w:pPr>
        <w:spacing w:line="240" w:lineRule="exact"/>
        <w:ind w:firstLine="5940"/>
      </w:pPr>
      <w:r>
        <w:lastRenderedPageBreak/>
        <w:t>Приложение № 1</w:t>
      </w:r>
    </w:p>
    <w:p w:rsidR="00432D75" w:rsidRDefault="00432D75" w:rsidP="00432D75">
      <w:pPr>
        <w:spacing w:line="240" w:lineRule="exact"/>
        <w:ind w:left="5580"/>
      </w:pPr>
      <w:r>
        <w:t xml:space="preserve">     к постановлению   </w:t>
      </w:r>
    </w:p>
    <w:p w:rsidR="00432D75" w:rsidRDefault="00432D75" w:rsidP="00432D75">
      <w:pPr>
        <w:spacing w:line="240" w:lineRule="exact"/>
        <w:ind w:left="5940"/>
      </w:pPr>
      <w:r>
        <w:t>администрации</w:t>
      </w:r>
    </w:p>
    <w:p w:rsidR="00432D75" w:rsidRDefault="00432D75" w:rsidP="00432D75">
      <w:pPr>
        <w:spacing w:line="240" w:lineRule="exact"/>
        <w:ind w:left="5940"/>
      </w:pPr>
      <w:r>
        <w:t xml:space="preserve">Красненского сельсовета </w:t>
      </w:r>
    </w:p>
    <w:p w:rsidR="00432D75" w:rsidRDefault="00432D75" w:rsidP="00432D75">
      <w:pPr>
        <w:spacing w:line="240" w:lineRule="exact"/>
        <w:ind w:left="5940"/>
      </w:pPr>
      <w:r>
        <w:t xml:space="preserve">от 21.11.2011 г. № 52____      </w:t>
      </w:r>
    </w:p>
    <w:p w:rsidR="00432D75" w:rsidRDefault="00432D75" w:rsidP="00432D75">
      <w:pPr>
        <w:spacing w:line="240" w:lineRule="exact"/>
      </w:pPr>
    </w:p>
    <w:p w:rsidR="00432D75" w:rsidRDefault="00432D75" w:rsidP="00432D75">
      <w:pPr>
        <w:spacing w:line="240" w:lineRule="exact"/>
      </w:pP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</w:p>
    <w:p w:rsidR="00432D75" w:rsidRDefault="00432D75" w:rsidP="00432D75">
      <w:pPr>
        <w:pStyle w:val="ConsPlusTitle"/>
        <w:widowControl/>
        <w:jc w:val="center"/>
        <w:outlineLvl w:val="0"/>
      </w:pPr>
      <w:r>
        <w:t>ПОЛОЖЕНИЕ</w:t>
      </w:r>
    </w:p>
    <w:p w:rsidR="00432D75" w:rsidRDefault="00432D75" w:rsidP="00432D75">
      <w:pPr>
        <w:pStyle w:val="ConsPlusTitle"/>
        <w:widowControl/>
        <w:jc w:val="center"/>
        <w:outlineLvl w:val="0"/>
      </w:pPr>
      <w: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</w:p>
    <w:p w:rsidR="00432D75" w:rsidRDefault="00432D75" w:rsidP="00432D75">
      <w:pPr>
        <w:pStyle w:val="ConsPlusTitle"/>
        <w:widowControl/>
        <w:jc w:val="center"/>
        <w:outlineLvl w:val="0"/>
      </w:pPr>
      <w:r>
        <w:t>в администрации Красненского сельсовета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559: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- гражданами, претендующими на замещение должностей муниципальной   службы (далее - граждане), на отчетную дату;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- муниципальными служащими (далее - муниципальные служащие) по состоянию на конец отчетного периода;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и другими федеральными законами (далее - требования к служебному поведению).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 служащим, замещающим должность муниципальной службы, не предусмотренную перечнем должностей,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557, и претендующим на замещение должности муниципальной 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lastRenderedPageBreak/>
        <w:t>4. Проверка, предусмотренная пунктом 1 настоящего Положения, осуществляется по решению Главы администрации Красненского сельсовета.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5. Должностное лицо, на которого возложены обязанности по проведению проверок,  осуществляет проверку: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Красненского сельсовета, 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proofErr w:type="gramStart"/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назначение на которые и освобождение от которых осуществляются Главой администрации Красненского сельсовета;</w:t>
      </w:r>
      <w:proofErr w:type="gramEnd"/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в) соблюдения муниципальными служащими, замещающими должности муниципальной службы, назначение на которые и освобождение от которых осуществляются Главой администрации Красненского сельсовета, требований к служебному поведению.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6.Основанием для проверки является письменно оформленная информация: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б) о несоблюдении муниципальным служащим требований к служебному поведению.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7. Информация, предусмотренная пунктом 6 настоящего Положения, может быть предоставлена: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а) правоохранительными и налоговыми органами;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10. Должностное лицо, на которое возложены обязанности по проведению проверок, осуществляет проверку самостоятельно.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11.  При осуществлении проверки, предусмотренной пунктом 10 настоящего Положения, должностное лицо, на которое возложены обязанности по проведению проверок, уполномочены: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lastRenderedPageBreak/>
        <w:t>а) проводить беседу с гражданином или муниципальным служащим;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proofErr w:type="gramStart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д) получать информацию у иных физических лиц, с их согласия.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12. В запросе, предусмотренном подпунктом "г" пункта 11 настоящего Положения, указываются: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а) фамилия, имя, отчество руководителя соответствующего органа или организации, в которые направляется запрос;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б) акт органа местного самоуправления, на основании которого направляется запрос;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д) срок представления запрашиваемых сведений;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ж) другие необходимые сведения.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13.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14. Государственные органы (включая федеральные органы исполнительной власти, уполномоченные на осуществление оперативно-</w:t>
      </w:r>
      <w:r>
        <w:lastRenderedPageBreak/>
        <w:t>розыскной деятельности, и их территориальные органы)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15. Должностное лицо, на которое возложены обязанности по проведению проверок,  обеспечивает: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16. По окончании проверки должностное лицо, на которое возложены обязанности по проведению проверок,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17. Муниципальный служащий: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а) дает пояснения в письменной форме, в ходе проверки, по вопросам, указанным в подпункте "б" пункта 15 настоящего Положения, по результатам проверки;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б) представляет дополнительные материалы и дает по ним пояснения в письменной форме;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в) обращаться в администрацию Красненского сельсовета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18. Пояснения и материалы, указанные в пункте 17 настоящего Положения, приобщаются к материалам проверки.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20. Должностное лицо, на которое возложены обязанности по проведению проверок, представляет лицу, принявшему решение о проведении проверки, доклад о ее результатах.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lastRenderedPageBreak/>
        <w:t>21. Информация о результатах проверки, в отношении гражданина претендующего на замещение должностей муниципальной службы или муниципального служащего, назначение и освобождение от должности которых осуществляются Главой администрации Красненского сельсовета, предоставляется Главе Красненского сельсовета.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Главы администрации Красненского сельсовета, представляются должностным лицом, на которого возложены обязанности по проведению проверок,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</w:t>
      </w:r>
      <w:proofErr w:type="gramEnd"/>
      <w: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24.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25. Подлинники справок о доходах, об имуществе и обязательствах имущественного характера, поступивших в администрацию Красненского сельсовета, хранятся в течение трех лет со дня окончания проверки, после чего передаются в архив.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  <w:r>
        <w:t>26. Материалы проверки хранятся в администрации Красненского сельсовета в течение трех лет со дня ее окончания, после чего передаются в архив.</w:t>
      </w: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</w:p>
    <w:p w:rsidR="00432D75" w:rsidRDefault="00432D75" w:rsidP="00432D75">
      <w:pPr>
        <w:autoSpaceDE w:val="0"/>
        <w:autoSpaceDN w:val="0"/>
        <w:adjustRightInd w:val="0"/>
        <w:ind w:firstLine="540"/>
        <w:jc w:val="both"/>
      </w:pPr>
    </w:p>
    <w:p w:rsidR="00432D75" w:rsidRDefault="00432D75" w:rsidP="00432D75">
      <w:r>
        <w:t>Глава администрации</w:t>
      </w:r>
    </w:p>
    <w:p w:rsidR="00432D75" w:rsidRDefault="00432D75" w:rsidP="00432D75">
      <w:r>
        <w:t xml:space="preserve">Красненского сельсовета                                                                     </w:t>
      </w:r>
      <w:proofErr w:type="spellStart"/>
      <w:r>
        <w:t>О.А.Юшков</w:t>
      </w:r>
      <w:proofErr w:type="spellEnd"/>
    </w:p>
    <w:p w:rsidR="00432D75" w:rsidRDefault="00432D75" w:rsidP="00432D75"/>
    <w:p w:rsidR="005D4039" w:rsidRPr="00432D75" w:rsidRDefault="005D4039" w:rsidP="00432D75">
      <w:bookmarkStart w:id="0" w:name="_GoBack"/>
      <w:bookmarkEnd w:id="0"/>
    </w:p>
    <w:sectPr w:rsidR="005D4039" w:rsidRPr="00432D75" w:rsidSect="00A62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B91"/>
    <w:multiLevelType w:val="hybridMultilevel"/>
    <w:tmpl w:val="97E21F56"/>
    <w:lvl w:ilvl="0" w:tplc="A69C1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F73DF"/>
    <w:multiLevelType w:val="hybridMultilevel"/>
    <w:tmpl w:val="5D5CE544"/>
    <w:lvl w:ilvl="0" w:tplc="80605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D"/>
    <w:rsid w:val="00432D75"/>
    <w:rsid w:val="005D4039"/>
    <w:rsid w:val="006B1B54"/>
    <w:rsid w:val="00C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1B54"/>
    <w:pPr>
      <w:ind w:left="720"/>
      <w:contextualSpacing/>
    </w:pPr>
  </w:style>
  <w:style w:type="paragraph" w:styleId="a4">
    <w:name w:val="No Spacing"/>
    <w:uiPriority w:val="1"/>
    <w:qFormat/>
    <w:rsid w:val="00432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1B54"/>
    <w:pPr>
      <w:ind w:left="720"/>
      <w:contextualSpacing/>
    </w:pPr>
  </w:style>
  <w:style w:type="paragraph" w:styleId="a4">
    <w:name w:val="No Spacing"/>
    <w:uiPriority w:val="1"/>
    <w:qFormat/>
    <w:rsid w:val="00432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2011-12-06T01:17:00Z</dcterms:created>
  <dcterms:modified xsi:type="dcterms:W3CDTF">2011-12-06T01:34:00Z</dcterms:modified>
</cp:coreProperties>
</file>