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A3" w:rsidRPr="009F5BA3" w:rsidRDefault="005E0014" w:rsidP="009F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BA3">
        <w:rPr>
          <w:color w:val="003366"/>
          <w:sz w:val="28"/>
          <w:szCs w:val="28"/>
          <w:lang w:eastAsia="ru-RU"/>
        </w:rPr>
        <w:br/>
      </w:r>
      <w:r w:rsidR="009F5BA3" w:rsidRPr="009F5BA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КРАСНЕНСКОГО СЕЛЬСОВЕТА</w:t>
      </w:r>
    </w:p>
    <w:p w:rsidR="009F5BA3" w:rsidRPr="009F5BA3" w:rsidRDefault="009F5BA3" w:rsidP="009F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BA3">
        <w:rPr>
          <w:rFonts w:ascii="Times New Roman" w:hAnsi="Times New Roman" w:cs="Times New Roman"/>
          <w:b/>
          <w:sz w:val="28"/>
          <w:szCs w:val="28"/>
          <w:lang w:eastAsia="ru-RU"/>
        </w:rPr>
        <w:t>БАЛАХТИНСКОГО РАЙОНА КРАСНОЯРСКОГО КРАЯ</w:t>
      </w:r>
    </w:p>
    <w:p w:rsidR="009F5BA3" w:rsidRPr="009F5BA3" w:rsidRDefault="009F5BA3" w:rsidP="009F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5BA3" w:rsidRPr="009F5BA3" w:rsidRDefault="009F5BA3" w:rsidP="009F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5BA3" w:rsidRPr="009F5BA3" w:rsidRDefault="009F5BA3" w:rsidP="009F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BA3" w:rsidRPr="009F5BA3" w:rsidRDefault="009F5BA3" w:rsidP="009F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5BA3" w:rsidRPr="009F5BA3" w:rsidRDefault="009F5BA3" w:rsidP="009F5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A3" w:rsidRPr="009F5BA3" w:rsidRDefault="009F5BA3" w:rsidP="009F5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650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20.12.2011 г.</w:t>
      </w:r>
      <w:r w:rsidRPr="009F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F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 w:rsidR="00A5465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5E0014" w:rsidRPr="005E0014" w:rsidRDefault="005E0014" w:rsidP="009F5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нормативных затрат на оказание</w:t>
      </w: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(выполнение) муниципальных услуг  (работ) и нормативных затрат </w:t>
      </w:r>
      <w:proofErr w:type="gramStart"/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имущества муниципальных учреждений, в отношении которых</w:t>
      </w:r>
      <w:r w:rsidRPr="005E0014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Красненского сельсовета осуществляет функции и полномочия учредителя</w:t>
      </w: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32 Устава Красненского сельсовета 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5E0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0014" w:rsidRPr="009B4AC5" w:rsidRDefault="005E0014" w:rsidP="009B4A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нормативных затрат на оказание (выполнение) муниципальных услуг (работ) и нормативных затрат на содержание имущества муниципальных учреждений, в отношении которых</w:t>
      </w:r>
      <w:r w:rsidRPr="009B4AC5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9B4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  <w:r w:rsidRPr="009B4AC5">
        <w:rPr>
          <w:rFonts w:ascii="Calibri" w:eastAsia="Times New Roman" w:hAnsi="Calibri" w:cs="Times New Roman"/>
          <w:color w:val="003366"/>
          <w:szCs w:val="28"/>
          <w:lang w:eastAsia="ru-RU"/>
        </w:rPr>
        <w:t xml:space="preserve"> </w:t>
      </w:r>
      <w:r w:rsidRPr="009B4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 согласно приложению.</w:t>
      </w:r>
    </w:p>
    <w:p w:rsidR="009B4AC5" w:rsidRDefault="009B4AC5" w:rsidP="009B4AC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расчёт нормативных затрат на оказание (выполнение) муниципальным бюджетным учреждением культуры, находящимся в ведении Администрации Красненского сельсовета, государственных услуг (работ) и нормативных затрат на содержание его имущества на 2012 год и плановый период 2013 и 2014 годов.</w:t>
      </w:r>
    </w:p>
    <w:p w:rsidR="00EE116A" w:rsidRPr="009B4AC5" w:rsidRDefault="00EE116A" w:rsidP="00EE116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оценку объёма средств от приносящей доход деятельности, планируемых к поступлению за счёт оказания муниципальным бюджетным учреждением культуры, находящимся в ведении Администрации Красненского сельсовета, на 2012 год и плановый период 2013 и 2014 годов.</w:t>
      </w:r>
    </w:p>
    <w:p w:rsidR="005E0014" w:rsidRPr="005E0014" w:rsidRDefault="00EE116A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014"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«Сельская новь».</w:t>
      </w:r>
    </w:p>
    <w:p w:rsidR="005E0014" w:rsidRPr="005E0014" w:rsidRDefault="00EE116A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0014"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  вступает в силу со дня опубликования. </w:t>
      </w:r>
    </w:p>
    <w:p w:rsidR="005E0014" w:rsidRPr="005E0014" w:rsidRDefault="005E0014" w:rsidP="005E00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014">
        <w:rPr>
          <w:rFonts w:ascii="Times New Roman" w:eastAsia="Times New Roman" w:hAnsi="Times New Roman" w:cs="Times New Roman"/>
          <w:lang w:eastAsia="ru-RU"/>
        </w:rPr>
        <w:br/>
      </w: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      О.А. Юшков</w:t>
      </w: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0014" w:rsidRPr="005E0014" w:rsidRDefault="005E0014" w:rsidP="005E00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70A" w:rsidRDefault="005E0014" w:rsidP="00EE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E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35AD9" w:rsidRDefault="00635AD9" w:rsidP="005E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  <w:r w:rsidR="00EE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                                                                                                   Постановлению администрации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E0014" w:rsidRPr="005E0014" w:rsidRDefault="005E0014" w:rsidP="005E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5E00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20.12.2011 г. 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C663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5E0014" w:rsidRPr="005E0014" w:rsidRDefault="005E0014" w:rsidP="005E00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нормативных затрат на оказание (выполнение) муниципальных услуг (работ) и нормативных затрат на содержание имущества муниципальных учреждений, в отношении которых администрация Красненского сельсовета осуществляет</w:t>
      </w: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полномочия учредителя</w:t>
      </w: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E0014" w:rsidRPr="005E0014" w:rsidRDefault="005E0014" w:rsidP="005E0014">
      <w:pPr>
        <w:spacing w:after="0" w:line="240" w:lineRule="auto"/>
        <w:ind w:firstLine="1077"/>
        <w:rPr>
          <w:rFonts w:ascii="Times New Roman" w:eastAsia="Times New Roman" w:hAnsi="Times New Roman" w:cs="Times New Roman"/>
          <w:lang w:eastAsia="ru-RU"/>
        </w:rPr>
      </w:pPr>
    </w:p>
    <w:p w:rsidR="005E0014" w:rsidRPr="005E0014" w:rsidRDefault="005E0014" w:rsidP="005E00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порядок определения нормативных затрат на оказание муниципальных услуг и нормативных затрат на содержание имущества  муниципального бюджетного учреждения культуры «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 (далее – учреждение). </w:t>
      </w:r>
    </w:p>
    <w:p w:rsidR="005E0014" w:rsidRPr="005E0014" w:rsidRDefault="005E0014" w:rsidP="005E00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учреждением муниципальных услуг на очередной финансовый год и плановый период рассчитываются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следующих муниципальных услуг (далее также – муниципальные услуги): 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созданию спектаклей, концертов и концертных программ, иных зрелищных программ;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спектаклей, концертов и концертных программ, иных зрелищных программ;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нематериального культурного наследия в области традиционной народной культуры;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мероприятий, творческих конкурсов, фестивалей, выставок, концертов;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фестивалей, выставок, смотров, конкурсов, конференций и иных программных мероприятий, в том числе в рамках краевого сотрудничества;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работа в установленной сфере деятельности.</w:t>
      </w:r>
    </w:p>
    <w:p w:rsidR="005E0014" w:rsidRPr="005E0014" w:rsidRDefault="005E0014" w:rsidP="005E00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Нормативные затраты на оказание учреждением муниципальных услуг на очередной финансовый год и плановый период рассчитываются по следующей формуле: </w:t>
      </w:r>
    </w:p>
    <w:p w:rsidR="005E0014" w:rsidRPr="005E0014" w:rsidRDefault="005E0014" w:rsidP="005E00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proofErr w:type="spellStart"/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SUM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</w:t>
      </w:r>
    </w:p>
    <w:p w:rsidR="005E0014" w:rsidRPr="005E0014" w:rsidRDefault="005E0014" w:rsidP="005E00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оказание учреждением муниципальных услуг на очередной финансовый год и плановый период;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N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расчетная стоимость предоставления в очередном финансовом году и плановом периоде единицы </w:t>
      </w:r>
      <w:proofErr w:type="spellStart"/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муниципальной услуги;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оказания в очередном финансовом году и плановом периоде 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муниципальной услуги.</w:t>
      </w:r>
    </w:p>
    <w:p w:rsidR="005E0014" w:rsidRPr="005E0014" w:rsidRDefault="005E0014" w:rsidP="005E0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затрат на содержание в очередном финансовом году и плановом периоде недвижимого имущества учреждения рассчитывается в соответствии с перечнем недвижимого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5E0014" w:rsidRPr="005E0014" w:rsidRDefault="005E0014" w:rsidP="005E0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нормативных затрат на оказание учреждением муниципальных услуг  и затрат на содержание в очередном финансовом году и плановом периоде недвижимого имущества учреждения на очередной финансовый год и плановый период осуществляется в рамках формирования муниципального задания при формировании бюджета Красненского сельсовета</w:t>
      </w:r>
      <w:r w:rsidRPr="005E0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Методика расчета удельной расчетной стоимости предоставления в очередном финансовом году и плановом периоде единицы муниципальной услуги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расчетная стоимость предоставления в очередном финансовом году и плановом периоде единицы муниципальной услуги (далее – нормативные затраты на оказание муниципальной услуги) рассчитывается по следующей формуле: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proofErr w:type="spellStart"/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SUM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proofErr w:type="spellEnd"/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proofErr w:type="spellEnd"/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</w:t>
      </w:r>
    </w:p>
    <w:p w:rsidR="005E0014" w:rsidRPr="005E0014" w:rsidRDefault="005E0014" w:rsidP="005E00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затраты на оказание 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муниципальной услуги в соответствующем финансовом году;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proofErr w:type="spellEnd"/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нормативные затраты, определенные для 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5E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группы затрат на единицу муниципальной услуги на соответствующий финансовый год.</w:t>
      </w:r>
      <w:proofErr w:type="gramEnd"/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 затрат определяется с учетом особенностей оказания соответствующей муниципальной услуги.</w:t>
      </w:r>
    </w:p>
    <w:p w:rsidR="005E0014" w:rsidRPr="005E0014" w:rsidRDefault="005E0014" w:rsidP="005E0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на оказание муниципальной услуги учитываются: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затраты, непосредственно связанные с оказанием муниципальной услуги;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общехозяйственные нужды, за исключением затрат, которые учитываются в составе нормативных затрат на содержание имущества в соответствии с разделом 4 настоящего Порядка.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муниципальной услуги,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затратам на содержание недвижимого имущества.</w:t>
      </w:r>
    </w:p>
    <w:p w:rsidR="005E0014" w:rsidRPr="005E0014" w:rsidRDefault="005E0014" w:rsidP="005E00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Расчет нормативных затрат на оказание муниципальной услуги </w:t>
      </w: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нормативных затрат на оказание муниципальной услуги используется: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(метод прямого счета);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Нормативный метод  используется для расчета группы нормативных затрат на оказание услуги.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Структурный метод используется для расчета группы нормативных затрат на оплату труда с начислениями персонала, участвующего непосредственно в оказании услуги.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Экспертный метод используется для расчета группы нормативных затрат на общехозяйственные нужды.</w:t>
      </w:r>
    </w:p>
    <w:p w:rsidR="005E0014" w:rsidRPr="005E0014" w:rsidRDefault="005E0014" w:rsidP="005E0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нормативных затрат, непосредственно связанных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оказанием муниципальной услуги, учитываются следующие группы затрат: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труда и начисления на выплаты по оплате труда работников учреждения, принимающих непосредственное участие в оказании муниципальной услуги;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командировочные расходы и расходы, связанные с профессиональной подготовкой, переподготовкой и повышением квалификации работников учреждения, принимающих непосредственное участие в оказании муниципальной услуги;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материальных запасов, непосредственно используемых для оказания муниципальной услуги;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непосредственно связанные с оказанием муниципальной услуги.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оплату труда и начисления на выплаты по оплате труда работников учреждения, принимающих непосредственное участие в оказании муниципальной услуги, рассчитываются как произведение средней стоимости единицы их рабочего времени на количество единиц рабочего времени, необходимого для оказания муниципальной услуги. 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единицы рабочего времени определяется с учетом норм труда в соответствии с действующей системой оплаты труда.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командировочные расходы работников учреждения, принимающих непосредственное участие в оказании муниципальной услуги рассчитываются с учетом планируемого количества  командировок, их продолжительности, тарифов на проезд, установленных норм расходов на проживание и оплаты суточных.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расходы, связанные с профессиональной подготовкой, переподготовкой и повышением квалификации работников учреждения, принимающих непосредственное участие в оказании муниципальной услуги определяются исходя из </w:t>
      </w:r>
      <w:r w:rsidRPr="005E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нормативных объемов приобретения данных услуг (в случае их утверждения) или фактических </w:t>
      </w:r>
      <w:r w:rsidRPr="005E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объемов потребления</w:t>
      </w:r>
      <w:r w:rsidRPr="005E0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данных услуг за прошлые годы в натуральном или стоимостном выражении.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материальных запасов определяются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муниципальной услуги.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общехозяйственные нужды определяются экспертным способом</w:t>
      </w:r>
      <w:r w:rsidRPr="005E0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0014" w:rsidRPr="005E0014" w:rsidRDefault="005E0014" w:rsidP="005E00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общехозяйственные нужды выделяются следующие группы затрат: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коммунальные услуги, за исключением нормативных затрат, отнесенных к нормативным затратам на содержание имущества в соответствии с разделом 4 настоящего Порядка;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содержание недвижимого имущества, закрепленного за учреждением на праве оперативного управления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муниципальной услуги (далее – нормативные затраты на содержание недвижимого имущества);</w:t>
      </w:r>
      <w:proofErr w:type="gramEnd"/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услуги; 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услуг связи;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транспортных услуг; </w:t>
      </w:r>
    </w:p>
    <w:p w:rsidR="005E0014" w:rsidRPr="005E0014" w:rsidRDefault="005E0014" w:rsidP="005E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нормативные затраты на общехозяйственные нужды. 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коммунальные услуги определяются обособленно по видам энергетических ресурсов, с учетом требований обеспечения 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энергосбережения, установленных тарифов и фактических объемов потребления коммунальных услуг за отчетный год с учетом прогнозируемого уровня инфляции, а также с учетом изменений в составе используемого при оказании муниципальной услуги недвижимого имущества и включают в себя:</w:t>
      </w:r>
      <w:proofErr w:type="gramEnd"/>
    </w:p>
    <w:p w:rsidR="005E0014" w:rsidRPr="005E0014" w:rsidRDefault="005E0014" w:rsidP="005E0014">
      <w:pPr>
        <w:widowControl w:val="0"/>
        <w:tabs>
          <w:tab w:val="num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нормативные затраты на холодное водоснабжение и водоотведение;</w:t>
      </w:r>
    </w:p>
    <w:p w:rsidR="005E0014" w:rsidRPr="005E0014" w:rsidRDefault="005E0014" w:rsidP="005E0014">
      <w:pPr>
        <w:widowControl w:val="0"/>
        <w:tabs>
          <w:tab w:val="num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нормативные затраты на теплоснабжение;</w:t>
      </w:r>
    </w:p>
    <w:p w:rsidR="005E0014" w:rsidRPr="005E0014" w:rsidRDefault="005E0014" w:rsidP="005E0014">
      <w:pPr>
        <w:widowControl w:val="0"/>
        <w:tabs>
          <w:tab w:val="num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нормативные затраты на электроснабжение.</w:t>
      </w:r>
    </w:p>
    <w:p w:rsidR="005E0014" w:rsidRPr="005E0014" w:rsidRDefault="005E0014" w:rsidP="005E0014">
      <w:pPr>
        <w:widowControl w:val="0"/>
        <w:tabs>
          <w:tab w:val="num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коммунальные услуги рассчитываются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затрат: </w:t>
      </w:r>
    </w:p>
    <w:p w:rsidR="005E0014" w:rsidRPr="005E0014" w:rsidRDefault="005E0014" w:rsidP="005E0014">
      <w:pPr>
        <w:widowControl w:val="0"/>
        <w:tabs>
          <w:tab w:val="num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потребление электрической энергии в размере 10% процентов общего объема затрат на оплату указанного вида коммунальных платежей;</w:t>
      </w:r>
    </w:p>
    <w:p w:rsidR="005E0014" w:rsidRPr="005E0014" w:rsidRDefault="005E0014" w:rsidP="005E0014">
      <w:pPr>
        <w:widowControl w:val="0"/>
        <w:tabs>
          <w:tab w:val="num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потребление тепловой энергии в размере 50%  процентов общего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объема затрат на оплату указанного вида коммунальных платежей.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содержание недвижимого имущества определяются исходя из фактического потребления этих услуг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году в стоимостном выражении с учетом прогнозируемого уровня инфляции и  включают следующие группы затрат: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эксплуатацию системы охранной сигнализации и противопожарной безопасности; 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текущего ремонта объектов недвижимого имущества, не учтенные в составе целевых субсидий;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содержание помещений и прилегающих территорий в соответствии с утвержденными санитарными правилами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нормами;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нормативные затраты на содержание недвижимого имущества.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услуги, определяются исходя из количества единиц по штатному расписанию, утвержденному руководителем учреждения, с учетом действующей системы оплаты труда.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связи и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Методика расчета объема затрат на содержание в очередном финансовом году и плановом периоде недвижимого имущества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затрат на содержание в очередном финансовом году и плановом периоде недвижимого имущества учреждения (далее – нормативные затраты на содержание имущества учреждения) рассчитываются с учетом затрат:</w:t>
      </w: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потребление электрической энергии в размере 10% процентов от общего объема затрат учреждения на оплату указанного вида коммунальных платежей;</w:t>
      </w: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потребление тепловой энергии в размере 50% процентов от общего объема затрат учреждения на оплату указанного вида коммунальных платежей;</w:t>
      </w: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налогов, в качестве объекта налогообложения по которым признается недвижимое имущество, закрепленное за учреждением, или приобретенное им за счет средств, выделенных учреждению учредителем на приобретение такого имущества, в том числе земельные участки.</w:t>
      </w: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содержание имущества учреждения определяются по следующей формуле:</w:t>
      </w: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+N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E0014" w:rsidRPr="005E0014" w:rsidRDefault="005E0014" w:rsidP="005E0014">
      <w:pPr>
        <w:tabs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и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затраты на содержание имущества учреждения;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lastRenderedPageBreak/>
        <w:t>N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затраты на электроснабжение;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затраты на потребление тепловой энергии;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уплату налогов, в качестве объекта налогообложения по которым признается недвижимое имущество, закрепленное за учреждением, или приобретенное им за счет средств, выделенных учреждению учредителем на приобретение такого имущества, в том числе земельные участки.</w:t>
      </w:r>
      <w:proofErr w:type="gramEnd"/>
    </w:p>
    <w:p w:rsidR="005E0014" w:rsidRPr="005E0014" w:rsidRDefault="005E0014" w:rsidP="005E0014">
      <w:pPr>
        <w:numPr>
          <w:ilvl w:val="0"/>
          <w:numId w:val="2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потребление электрической энергии определяются исходя из тарифов на электрическую энергию и объемов потребления электрической энергии по следующей формуле: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*0,1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затраты на электроснабжение;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 на электрическую энергию, установленный на соответствующий финансовый год;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5E0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потребления электрической энергии (кВт/ч, мВт/ч)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имущества.</w:t>
      </w:r>
      <w:proofErr w:type="gramEnd"/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потребление тепловой энергии определяются исходя из тарифов на тепловую энергию и объемов потребления тепловой энергии по следующей формуле: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*0,5, где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нормативные затраты на потребление тепловой энергии;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потребление тепловой энергии, установленный на соответствующий год;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00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потребления тепловой энергии (Гкал) в соответствующем финансовом году, определенный с учетом требований по обеспечению энергосбережения и энергетической эффективности и поправки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расширение состава используемого недвижимого имущества.</w:t>
      </w:r>
      <w:proofErr w:type="gramEnd"/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сдачи в аренду с согласия учредителя недвижимого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имущества.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утверждения и изменения нормативных затрат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учреждением муниципальных услуг и нормативные затраты на содержание имущества на очередной финансовый год и плановый период и распределение их по отдельным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услугам утверждаются администрацией Красненского сельсовета одновременно с утверждением муниципального задания не позднее одного месяца со дня официального опубликования решения о местном бюджете на очередной финансовый год и плановый период. </w:t>
      </w:r>
      <w:proofErr w:type="gramEnd"/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нормативных затрат осуществляется в случаях: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нормативные правовые акты, на основании которых было сформировано муниципальное задание;</w:t>
      </w:r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размера бюджетных ассигнований, предусмотренных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решении о местном бюджете на очередной финансовый год и плановый период для финансового обеспечения выполнения муниципального задания. </w:t>
      </w:r>
    </w:p>
    <w:p w:rsidR="005E0014" w:rsidRPr="005E0014" w:rsidRDefault="005E0014" w:rsidP="005E0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утвержденные нормативные затраты осуществляется в течение</w:t>
      </w:r>
      <w:r w:rsidRPr="005E0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дней после официального опубликования нормативных правовых актов, регулирующих внесение изменений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нормативные правовые акты, на основании которых было сформировано муниципальное задание, изменение размера бюджетных ассигнований, предусмотренных в решение о местном бюджете на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очередной финансовый год и плановый период для финансового обеспечения выполнения муниципального задания.</w:t>
      </w:r>
      <w:proofErr w:type="gramEnd"/>
    </w:p>
    <w:p w:rsidR="005E0014" w:rsidRPr="005E0014" w:rsidRDefault="005E0014" w:rsidP="005E00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14" w:rsidRPr="005E0014" w:rsidRDefault="005E0014" w:rsidP="005E00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3379" w:rsidRDefault="00A43379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/>
    <w:p w:rsidR="00EE116A" w:rsidRDefault="00EE116A" w:rsidP="00EE116A">
      <w:pPr>
        <w:autoSpaceDE w:val="0"/>
        <w:autoSpaceDN w:val="0"/>
        <w:adjustRightInd w:val="0"/>
        <w:spacing w:after="0" w:line="240" w:lineRule="auto"/>
        <w:ind w:left="5757" w:firstLine="709"/>
        <w:jc w:val="both"/>
        <w:outlineLvl w:val="1"/>
        <w:rPr>
          <w:rFonts w:ascii="Times New Roman" w:eastAsia="Calibri" w:hAnsi="Times New Roman" w:cs="Times New Roman"/>
          <w:bCs/>
          <w:sz w:val="28"/>
        </w:rPr>
      </w:pPr>
    </w:p>
    <w:p w:rsidR="00EE116A" w:rsidRDefault="00EE116A" w:rsidP="00EE116A">
      <w:pPr>
        <w:autoSpaceDE w:val="0"/>
        <w:autoSpaceDN w:val="0"/>
        <w:adjustRightInd w:val="0"/>
        <w:spacing w:after="0" w:line="240" w:lineRule="auto"/>
        <w:ind w:left="5757" w:firstLine="709"/>
        <w:jc w:val="both"/>
        <w:outlineLvl w:val="1"/>
        <w:rPr>
          <w:rFonts w:ascii="Times New Roman" w:eastAsia="Calibri" w:hAnsi="Times New Roman" w:cs="Times New Roman"/>
          <w:bCs/>
          <w:sz w:val="28"/>
        </w:rPr>
      </w:pPr>
    </w:p>
    <w:p w:rsidR="00EE116A" w:rsidRDefault="00EE116A" w:rsidP="00EE116A">
      <w:pPr>
        <w:autoSpaceDE w:val="0"/>
        <w:autoSpaceDN w:val="0"/>
        <w:adjustRightInd w:val="0"/>
        <w:spacing w:after="0" w:line="240" w:lineRule="auto"/>
        <w:ind w:left="5757" w:firstLine="709"/>
        <w:jc w:val="both"/>
        <w:outlineLvl w:val="1"/>
        <w:rPr>
          <w:rFonts w:ascii="Times New Roman" w:eastAsia="Calibri" w:hAnsi="Times New Roman" w:cs="Times New Roman"/>
          <w:bCs/>
          <w:sz w:val="28"/>
        </w:rPr>
      </w:pPr>
    </w:p>
    <w:p w:rsidR="00635AD9" w:rsidRDefault="00635AD9" w:rsidP="00197CF4">
      <w:pPr>
        <w:autoSpaceDE w:val="0"/>
        <w:autoSpaceDN w:val="0"/>
        <w:adjustRightInd w:val="0"/>
        <w:spacing w:after="0" w:line="240" w:lineRule="auto"/>
        <w:ind w:left="5757" w:firstLine="709"/>
        <w:jc w:val="right"/>
        <w:outlineLvl w:val="1"/>
        <w:rPr>
          <w:rFonts w:ascii="Times New Roman" w:eastAsia="Calibri" w:hAnsi="Times New Roman" w:cs="Times New Roman"/>
          <w:bCs/>
          <w:sz w:val="28"/>
        </w:rPr>
      </w:pPr>
    </w:p>
    <w:p w:rsidR="00EE116A" w:rsidRDefault="00197CF4" w:rsidP="00197CF4">
      <w:pPr>
        <w:autoSpaceDE w:val="0"/>
        <w:autoSpaceDN w:val="0"/>
        <w:adjustRightInd w:val="0"/>
        <w:spacing w:after="0" w:line="240" w:lineRule="auto"/>
        <w:ind w:left="5757" w:firstLine="709"/>
        <w:jc w:val="right"/>
        <w:outlineLvl w:val="1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Приложение </w:t>
      </w:r>
      <w:r w:rsidR="00635AD9">
        <w:rPr>
          <w:rFonts w:ascii="Times New Roman" w:eastAsia="Calibri" w:hAnsi="Times New Roman" w:cs="Times New Roman"/>
          <w:bCs/>
          <w:sz w:val="28"/>
        </w:rPr>
        <w:t>1</w:t>
      </w:r>
    </w:p>
    <w:p w:rsidR="00635AD9" w:rsidRPr="00635AD9" w:rsidRDefault="00635AD9" w:rsidP="00635AD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</w:t>
      </w:r>
    </w:p>
    <w:p w:rsidR="00635AD9" w:rsidRPr="00635AD9" w:rsidRDefault="00635AD9" w:rsidP="00635AD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(выполнение) муниципальных услуг  (работ) и нормативных затрат на содержание имущества муниципальных учреждений, в отношении которых</w:t>
      </w:r>
      <w:r w:rsidRPr="00635AD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 осуществляет функции и полномочия учредителя</w:t>
      </w:r>
    </w:p>
    <w:p w:rsidR="00635AD9" w:rsidRDefault="00635AD9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Расчет нормативных затрат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на оказание (выполнение) муниципальным бюджетным учреждением культуры, находящимся в ведении Администрации Красненского сельсовета,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государственных услуг (работ)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и нормативных затрат на содержание его имущества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на 2012 год и на плановый период 2013 и 2014 годов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 xml:space="preserve">                               ( руб.)</w:t>
      </w:r>
    </w:p>
    <w:tbl>
      <w:tblPr>
        <w:tblW w:w="979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24"/>
        <w:gridCol w:w="1869"/>
        <w:gridCol w:w="1539"/>
        <w:gridCol w:w="1485"/>
        <w:gridCol w:w="1365"/>
      </w:tblGrid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КОСГУ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(работа)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очередной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(работа)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первый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(работа)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второй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16A" w:rsidRPr="00EE116A" w:rsidTr="00EE116A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затраты,         непосредственно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связанные с оказанием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(выполнением)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единицы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4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труда,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начисления на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выплаты по оплате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работников,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принимающих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непосредственное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оказании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(выполнении)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12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и расходы,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подготовкой,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переподготовкой и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повышением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работников,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принимающих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непосредственное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оказании (выполнении)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1560"/>
        </w:trPr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запасы,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потребляемые в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процессе оказания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(выполнения)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 </w:t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нормативные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затраты,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связанные с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оказанием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(выполнением)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 на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общехозяйственные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на единицу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(за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исключением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затрат, отнесенных к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затратам на 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имущества)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водоснабжение и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водоотведение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водоснабжение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охранной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сигнализации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пожарной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недвижимого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прилегающей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особо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197CF4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197CF4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197CF4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обслуживание и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текущий ремонт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особо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запасы,        потребляемые в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содержания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особо ценного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движимого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страхование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ответственности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владельцев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особо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  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 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201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 </w:t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</w:p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начисления на     выплаты по оплате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         административно-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управленческого,  административно-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хозяйственного,   вспомогательного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иного персонала, не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принимающего      непосредственное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оказании  (выполнении)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(работы)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197CF4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197CF4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16A" w:rsidRPr="00EE116A" w:rsidTr="00EE116A">
        <w:trPr>
          <w:cantSplit/>
          <w:trHeight w:val="2153"/>
        </w:trPr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7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общехозяйственные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 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нормативных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 на оказание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(выполнение) единицы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(стр. 1 + стр. 2)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151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  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(ед.)  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 на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(выполнение)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(стр. 3 x стр. 4)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финансового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(стр. 5 +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 6)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  <w:sectPr w:rsidR="00EE116A" w:rsidRPr="00EE116A" w:rsidSect="00EE116A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EE116A" w:rsidRDefault="00197CF4" w:rsidP="00197C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 w:rsidR="00635AD9">
        <w:rPr>
          <w:rFonts w:ascii="Times New Roman" w:eastAsia="Calibri" w:hAnsi="Times New Roman" w:cs="Times New Roman"/>
          <w:sz w:val="28"/>
        </w:rPr>
        <w:t>2</w:t>
      </w:r>
    </w:p>
    <w:p w:rsidR="00635AD9" w:rsidRDefault="00635AD9" w:rsidP="00635AD9">
      <w:pPr>
        <w:autoSpaceDE w:val="0"/>
        <w:autoSpaceDN w:val="0"/>
        <w:adjustRightInd w:val="0"/>
        <w:spacing w:after="0" w:line="240" w:lineRule="auto"/>
        <w:ind w:left="5757" w:firstLine="709"/>
        <w:jc w:val="right"/>
        <w:outlineLvl w:val="1"/>
        <w:rPr>
          <w:rFonts w:ascii="Times New Roman" w:eastAsia="Calibri" w:hAnsi="Times New Roman" w:cs="Times New Roman"/>
          <w:bCs/>
          <w:sz w:val="28"/>
        </w:rPr>
      </w:pPr>
    </w:p>
    <w:p w:rsidR="00635AD9" w:rsidRPr="00635AD9" w:rsidRDefault="00635AD9" w:rsidP="00635AD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</w:t>
      </w:r>
    </w:p>
    <w:p w:rsidR="00635AD9" w:rsidRPr="00635AD9" w:rsidRDefault="00635AD9" w:rsidP="00635AD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(выполнение) муниципальных услуг  (работ) и нормативных затрат на содержание имущества муниципальных учреждений, в отношении которых</w:t>
      </w:r>
      <w:r w:rsidRPr="00635AD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6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 осуществляет функции и полномочия учредителя</w:t>
      </w:r>
    </w:p>
    <w:p w:rsidR="00635AD9" w:rsidRPr="00EE116A" w:rsidRDefault="00635AD9" w:rsidP="00197C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 xml:space="preserve">Оценка объема средств от </w:t>
      </w:r>
      <w:proofErr w:type="gramStart"/>
      <w:r w:rsidRPr="00EE116A">
        <w:rPr>
          <w:rFonts w:ascii="Times New Roman" w:eastAsia="Calibri" w:hAnsi="Times New Roman" w:cs="Times New Roman"/>
          <w:sz w:val="28"/>
        </w:rPr>
        <w:t>приносящей</w:t>
      </w:r>
      <w:proofErr w:type="gramEnd"/>
      <w:r w:rsidRPr="00EE116A">
        <w:rPr>
          <w:rFonts w:ascii="Times New Roman" w:eastAsia="Calibri" w:hAnsi="Times New Roman" w:cs="Times New Roman"/>
          <w:sz w:val="28"/>
        </w:rPr>
        <w:t xml:space="preserve"> доход</w:t>
      </w:r>
    </w:p>
    <w:p w:rsidR="00EE116A" w:rsidRPr="00EE116A" w:rsidRDefault="0077147B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деятельности,</w:t>
      </w:r>
      <w:r w:rsidR="00EE116A" w:rsidRPr="00EE116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EE116A" w:rsidRPr="00EE116A">
        <w:rPr>
          <w:rFonts w:ascii="Times New Roman" w:eastAsia="Calibri" w:hAnsi="Times New Roman" w:cs="Times New Roman"/>
          <w:sz w:val="28"/>
        </w:rPr>
        <w:t>планируемых</w:t>
      </w:r>
      <w:proofErr w:type="gramEnd"/>
      <w:r w:rsidR="00EE116A" w:rsidRPr="00EE116A">
        <w:rPr>
          <w:rFonts w:ascii="Times New Roman" w:eastAsia="Calibri" w:hAnsi="Times New Roman" w:cs="Times New Roman"/>
          <w:sz w:val="28"/>
        </w:rPr>
        <w:t xml:space="preserve"> к поступлению за счет оказания</w:t>
      </w:r>
    </w:p>
    <w:p w:rsidR="00EE116A" w:rsidRPr="00EE116A" w:rsidRDefault="00EE116A" w:rsidP="0077147B">
      <w:pPr>
        <w:autoSpaceDE w:val="0"/>
        <w:autoSpaceDN w:val="0"/>
        <w:adjustRightInd w:val="0"/>
        <w:spacing w:after="0" w:line="240" w:lineRule="auto"/>
        <w:ind w:left="-114"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bCs/>
          <w:sz w:val="28"/>
        </w:rPr>
        <w:t>муниципальным бюджетным учреждением культуры, находящимся в ведении Администрации Красненского сельсовета,</w:t>
      </w:r>
      <w:r w:rsidRPr="00EE116A">
        <w:rPr>
          <w:rFonts w:ascii="Times New Roman" w:eastAsia="Calibri" w:hAnsi="Times New Roman" w:cs="Times New Roman"/>
          <w:sz w:val="28"/>
        </w:rPr>
        <w:t xml:space="preserve"> 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на 2012 год и на плановый период 2013 и 2014 годов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938"/>
        <w:gridCol w:w="1710"/>
        <w:gridCol w:w="2850"/>
      </w:tblGrid>
      <w:tr w:rsidR="00EE116A" w:rsidRPr="00EE116A" w:rsidTr="00EE116A">
        <w:trPr>
          <w:cantSplit/>
          <w:trHeight w:val="9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платной услуги в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пределах установленного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задания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платную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услугу,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оказываемых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платных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услуг, единиц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объема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получаемых в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результате  оказания платных  услуг, руб.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отчетный финансовый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19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текущий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очередной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год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периода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первый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планового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второй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планового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16A" w:rsidRPr="00EE116A" w:rsidRDefault="00EE116A" w:rsidP="00EE1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</w:rPr>
        <w:sectPr w:rsidR="00EE116A" w:rsidRPr="00EE116A" w:rsidSect="00EE116A">
          <w:pgSz w:w="11905" w:h="16838" w:code="9"/>
          <w:pgMar w:top="737" w:right="851" w:bottom="794" w:left="1259" w:header="720" w:footer="720" w:gutter="0"/>
          <w:cols w:space="720"/>
        </w:sectPr>
      </w:pPr>
    </w:p>
    <w:p w:rsidR="00EE116A" w:rsidRPr="00EE116A" w:rsidRDefault="00EE116A" w:rsidP="00EE116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left="5757" w:firstLine="709"/>
        <w:jc w:val="right"/>
        <w:outlineLvl w:val="1"/>
        <w:rPr>
          <w:rFonts w:ascii="Times New Roman" w:eastAsia="Calibri" w:hAnsi="Times New Roman" w:cs="Times New Roman"/>
          <w:bCs/>
          <w:sz w:val="28"/>
        </w:rPr>
      </w:pPr>
      <w:r w:rsidRPr="00EE116A">
        <w:rPr>
          <w:rFonts w:ascii="Times New Roman" w:eastAsia="Calibri" w:hAnsi="Times New Roman" w:cs="Times New Roman"/>
          <w:bCs/>
          <w:sz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к</w:t>
      </w:r>
      <w:proofErr w:type="gramEnd"/>
    </w:p>
    <w:p w:rsidR="00EE116A" w:rsidRPr="005E0014" w:rsidRDefault="00EE116A" w:rsidP="00EE11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116A" w:rsidRPr="005E0014" w:rsidRDefault="00EE116A" w:rsidP="00EE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5E00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20.12.2011 г. 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Расчет нормативных затрат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на оказание (выполнение) муниципальным бюджетным учреждением культуры, находящимся в ведении Администрации Красненского сельсовета,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государственных услуг (работ)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и нормативных затрат на содержание его имущества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на 2012 год и на плановый период 2013 и 2014 годов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 xml:space="preserve">                               ( руб.)</w:t>
      </w:r>
    </w:p>
    <w:tbl>
      <w:tblPr>
        <w:tblW w:w="979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24"/>
        <w:gridCol w:w="1869"/>
        <w:gridCol w:w="1539"/>
        <w:gridCol w:w="1485"/>
        <w:gridCol w:w="1365"/>
      </w:tblGrid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КОСГУ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(работа)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очередной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(работа)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первый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(работа)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второй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16A" w:rsidRPr="00EE116A" w:rsidTr="00EE116A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затраты,         непосредственно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связанные с оказанием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(выполнением)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единицы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16A"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4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16A"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труда,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начисления на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выплаты по оплате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работников,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принимающих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непосредственное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оказании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(выполнении)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EE116A" w:rsidRPr="00EE116A" w:rsidTr="00EE116A">
        <w:trPr>
          <w:cantSplit/>
          <w:trHeight w:val="12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командировочные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и расходы,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подготовкой,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переподготовкой и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повышением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работников,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принимающих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непосредственное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оказании (выполнении)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212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1560"/>
        </w:trPr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запасы,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потребляемые в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процессе оказания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(выполнения)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 </w:t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нормативные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затраты,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связанные с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оказанием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(выполнением)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116A" w:rsidRPr="00EE116A" w:rsidTr="00EE116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 на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общехозяйственные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на единицу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E116A">
              <w:rPr>
                <w:rFonts w:ascii="Times New Roman" w:eastAsia="Calibri" w:hAnsi="Times New Roman" w:cs="Times New Roman"/>
                <w:sz w:val="28"/>
              </w:rPr>
              <w:t>602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E116A">
              <w:rPr>
                <w:rFonts w:ascii="Times New Roman" w:eastAsia="Calibri" w:hAnsi="Times New Roman" w:cs="Times New Roman"/>
                <w:sz w:val="28"/>
              </w:rPr>
              <w:t>601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E116A">
              <w:rPr>
                <w:rFonts w:ascii="Times New Roman" w:eastAsia="Calibri" w:hAnsi="Times New Roman" w:cs="Times New Roman"/>
                <w:sz w:val="28"/>
              </w:rPr>
              <w:t>610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(за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исключением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затрат, отнесенных к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затратам на 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имущества)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водоснабжение и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водоотведение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водоснабжение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охранной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сигнализации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пожарной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недвижимого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прилегающей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особо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220, 340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обслуживание и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текущий ремонт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особо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запасы,        потребляемые в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содержания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особо ценного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движимого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страхование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ответственности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владельцев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особо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  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 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E116A" w:rsidRPr="00EE116A" w:rsidTr="00EE116A">
        <w:trPr>
          <w:cantSplit/>
          <w:trHeight w:val="2201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 </w:t>
            </w:r>
          </w:p>
        </w:tc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</w:p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 начисления на     выплаты по оплате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         административно-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управленческого,  административно-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хозяйственного,   вспомогательного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иного персонала, не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принимающего      непосредственное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участие в оказании  (выполнении)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(работы)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</w:p>
        </w:tc>
      </w:tr>
      <w:tr w:rsidR="00EE116A" w:rsidRPr="00EE116A" w:rsidTr="00EE116A">
        <w:trPr>
          <w:cantSplit/>
          <w:trHeight w:val="2153"/>
        </w:trPr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E116A" w:rsidRPr="00EE116A" w:rsidTr="00EE116A">
        <w:trPr>
          <w:cantSplit/>
          <w:trHeight w:val="7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общехозяйственные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 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220, 290, 340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E116A" w:rsidRPr="00EE116A" w:rsidTr="00EE116A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нормативных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 на оказание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(выполнение) единицы   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(стр. 1 + стр. 2)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E116A">
              <w:rPr>
                <w:rFonts w:ascii="Times New Roman" w:eastAsia="Calibri" w:hAnsi="Times New Roman" w:cs="Times New Roman"/>
                <w:sz w:val="28"/>
              </w:rPr>
              <w:t>1287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spacing w:after="0" w:line="240" w:lineRule="auto"/>
              <w:ind w:firstLine="151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EE116A">
              <w:rPr>
                <w:rFonts w:ascii="Times New Roman" w:eastAsia="Calibri" w:hAnsi="Times New Roman" w:cs="Times New Roman"/>
                <w:sz w:val="28"/>
              </w:rPr>
              <w:t>1296</w:t>
            </w:r>
          </w:p>
        </w:tc>
      </w:tr>
      <w:tr w:rsidR="00EE116A" w:rsidRPr="00EE116A" w:rsidTr="00EE116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  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(ед.)  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E116A" w:rsidRPr="00EE116A" w:rsidTr="00EE116A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затраты на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(выполнение)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(работы)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(стр. 3 x стр. 4)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425997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428976</w:t>
            </w:r>
          </w:p>
        </w:tc>
      </w:tr>
      <w:tr w:rsidR="00EE116A" w:rsidRPr="00EE116A" w:rsidTr="00EE116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875664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874953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881460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874953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881460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 на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финансового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 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(стр. 5 +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стр. 6)      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1301992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1300950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1310436</w:t>
            </w:r>
          </w:p>
        </w:tc>
      </w:tr>
    </w:tbl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  <w:sectPr w:rsidR="00EE116A" w:rsidRPr="00EE116A" w:rsidSect="00EE116A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left="5757" w:firstLine="709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3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</w:p>
    <w:p w:rsidR="00EE116A" w:rsidRPr="005E0014" w:rsidRDefault="00EE116A" w:rsidP="00EE11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116A" w:rsidRPr="005E0014" w:rsidRDefault="00EE116A" w:rsidP="00EE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5E00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20.12.2011 г. </w:t>
      </w:r>
      <w:r w:rsidRPr="005E00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 xml:space="preserve">Оценка объема средств от </w:t>
      </w:r>
      <w:proofErr w:type="gramStart"/>
      <w:r w:rsidRPr="00EE116A">
        <w:rPr>
          <w:rFonts w:ascii="Times New Roman" w:eastAsia="Calibri" w:hAnsi="Times New Roman" w:cs="Times New Roman"/>
          <w:sz w:val="28"/>
        </w:rPr>
        <w:t>приносящей</w:t>
      </w:r>
      <w:proofErr w:type="gramEnd"/>
      <w:r w:rsidRPr="00EE116A">
        <w:rPr>
          <w:rFonts w:ascii="Times New Roman" w:eastAsia="Calibri" w:hAnsi="Times New Roman" w:cs="Times New Roman"/>
          <w:sz w:val="28"/>
        </w:rPr>
        <w:t xml:space="preserve"> доход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 xml:space="preserve">деятельности, </w:t>
      </w:r>
      <w:proofErr w:type="gramStart"/>
      <w:r w:rsidRPr="00EE116A">
        <w:rPr>
          <w:rFonts w:ascii="Times New Roman" w:eastAsia="Calibri" w:hAnsi="Times New Roman" w:cs="Times New Roman"/>
          <w:sz w:val="28"/>
        </w:rPr>
        <w:t>планируемых</w:t>
      </w:r>
      <w:proofErr w:type="gramEnd"/>
      <w:r w:rsidRPr="00EE116A">
        <w:rPr>
          <w:rFonts w:ascii="Times New Roman" w:eastAsia="Calibri" w:hAnsi="Times New Roman" w:cs="Times New Roman"/>
          <w:sz w:val="28"/>
        </w:rPr>
        <w:t xml:space="preserve"> к поступлению за счет оказания</w:t>
      </w:r>
    </w:p>
    <w:p w:rsidR="00EE116A" w:rsidRPr="00EE116A" w:rsidRDefault="00EE116A" w:rsidP="00635AD9">
      <w:pPr>
        <w:autoSpaceDE w:val="0"/>
        <w:autoSpaceDN w:val="0"/>
        <w:adjustRightInd w:val="0"/>
        <w:spacing w:after="0" w:line="240" w:lineRule="auto"/>
        <w:ind w:left="-114"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bCs/>
          <w:sz w:val="28"/>
        </w:rPr>
        <w:t>муниципальным бюджетным учреждением культуры, находящимся в ведении Администрации Красненского сельсовета,</w:t>
      </w:r>
      <w:r w:rsidRPr="00EE116A">
        <w:rPr>
          <w:rFonts w:ascii="Times New Roman" w:eastAsia="Calibri" w:hAnsi="Times New Roman" w:cs="Times New Roman"/>
          <w:sz w:val="28"/>
        </w:rPr>
        <w:t xml:space="preserve"> </w:t>
      </w:r>
    </w:p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EE116A">
        <w:rPr>
          <w:rFonts w:ascii="Times New Roman" w:eastAsia="Calibri" w:hAnsi="Times New Roman" w:cs="Times New Roman"/>
          <w:sz w:val="28"/>
        </w:rPr>
        <w:t>на 2012 год и на плановый период 2013 и 2014 годов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938"/>
        <w:gridCol w:w="1710"/>
        <w:gridCol w:w="2850"/>
      </w:tblGrid>
      <w:tr w:rsidR="00EE116A" w:rsidRPr="00EE116A" w:rsidTr="00EE116A">
        <w:trPr>
          <w:cantSplit/>
          <w:trHeight w:val="9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платной услуги в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пределах установленного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задания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платную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услугу,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оказываемых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платных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услуг, единиц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объема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получаемых в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результате  оказания платных  услуг, руб.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отчетный финансовый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36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текущий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год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очередной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год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периода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первый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планового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1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E116A" w:rsidRPr="00EE116A" w:rsidTr="00EE116A">
        <w:trPr>
          <w:cantSplit/>
          <w:trHeight w:val="2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№ 2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rPr>
          <w:cantSplit/>
          <w:trHeight w:val="48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второй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планового      </w:t>
            </w: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     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A" w:rsidRPr="00EE116A" w:rsidRDefault="00EE116A" w:rsidP="00E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16A" w:rsidRPr="00EE116A" w:rsidRDefault="00EE116A" w:rsidP="00EE11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  <w:sectPr w:rsidR="00EE116A" w:rsidRPr="00EE116A" w:rsidSect="00EE116A">
          <w:pgSz w:w="11905" w:h="16838" w:code="9"/>
          <w:pgMar w:top="737" w:right="851" w:bottom="794" w:left="1259" w:header="720" w:footer="720" w:gutter="0"/>
          <w:cols w:space="720"/>
        </w:sectPr>
      </w:pPr>
    </w:p>
    <w:p w:rsidR="00EE116A" w:rsidRDefault="00EE116A"/>
    <w:sectPr w:rsidR="00EE116A" w:rsidSect="005E0014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3BC"/>
    <w:multiLevelType w:val="hybridMultilevel"/>
    <w:tmpl w:val="AFB8CBC2"/>
    <w:lvl w:ilvl="0" w:tplc="6592FD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884E39"/>
    <w:multiLevelType w:val="hybridMultilevel"/>
    <w:tmpl w:val="42A4EAAC"/>
    <w:lvl w:ilvl="0" w:tplc="F85CA37C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B92633"/>
    <w:multiLevelType w:val="hybridMultilevel"/>
    <w:tmpl w:val="AEE05EA2"/>
    <w:lvl w:ilvl="0" w:tplc="B3D0BD2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487E9C"/>
    <w:multiLevelType w:val="hybridMultilevel"/>
    <w:tmpl w:val="8F02D510"/>
    <w:lvl w:ilvl="0" w:tplc="7CBE2250">
      <w:start w:val="8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15"/>
    <w:rsid w:val="00183234"/>
    <w:rsid w:val="00197CF4"/>
    <w:rsid w:val="00475B3B"/>
    <w:rsid w:val="005C663E"/>
    <w:rsid w:val="005E0014"/>
    <w:rsid w:val="00635AD9"/>
    <w:rsid w:val="0077147B"/>
    <w:rsid w:val="009B4AC5"/>
    <w:rsid w:val="009F5BA3"/>
    <w:rsid w:val="00A43379"/>
    <w:rsid w:val="00A54650"/>
    <w:rsid w:val="00A66315"/>
    <w:rsid w:val="00DA370A"/>
    <w:rsid w:val="00E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B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B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B736-3EF1-450D-9022-002A2117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2012-01-03T02:43:00Z</cp:lastPrinted>
  <dcterms:created xsi:type="dcterms:W3CDTF">2011-12-27T08:46:00Z</dcterms:created>
  <dcterms:modified xsi:type="dcterms:W3CDTF">2012-03-27T02:36:00Z</dcterms:modified>
</cp:coreProperties>
</file>