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6B" w:rsidRDefault="0074066B" w:rsidP="0074066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БАЛАХТИНСКИЙ РАЙОН</w:t>
      </w:r>
    </w:p>
    <w:p w:rsidR="0074066B" w:rsidRDefault="0074066B" w:rsidP="0074066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КРАСНЕНСКИЙ СЕЛЬСКИЙ СОВЕТ ДЕПУТАТОВ</w:t>
      </w:r>
    </w:p>
    <w:p w:rsidR="0074066B" w:rsidRDefault="0074066B" w:rsidP="0074066B">
      <w:pPr>
        <w:jc w:val="center"/>
        <w:rPr>
          <w:sz w:val="28"/>
          <w:szCs w:val="28"/>
        </w:rPr>
      </w:pPr>
    </w:p>
    <w:p w:rsidR="0074066B" w:rsidRDefault="0074066B" w:rsidP="0074066B">
      <w:pPr>
        <w:jc w:val="center"/>
        <w:rPr>
          <w:sz w:val="28"/>
          <w:szCs w:val="28"/>
        </w:rPr>
      </w:pPr>
    </w:p>
    <w:p w:rsidR="0074066B" w:rsidRDefault="0074066B" w:rsidP="0074066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4066B" w:rsidRDefault="0074066B" w:rsidP="0074066B">
      <w:pPr>
        <w:jc w:val="center"/>
        <w:rPr>
          <w:sz w:val="28"/>
          <w:szCs w:val="28"/>
        </w:rPr>
      </w:pPr>
    </w:p>
    <w:p w:rsidR="0074066B" w:rsidRDefault="0074066B" w:rsidP="0074066B">
      <w:pPr>
        <w:jc w:val="center"/>
        <w:rPr>
          <w:sz w:val="28"/>
          <w:szCs w:val="28"/>
        </w:rPr>
      </w:pPr>
    </w:p>
    <w:p w:rsidR="0074066B" w:rsidRDefault="0074066B" w:rsidP="0074066B">
      <w:pPr>
        <w:rPr>
          <w:sz w:val="28"/>
          <w:szCs w:val="28"/>
        </w:rPr>
      </w:pPr>
      <w:r>
        <w:rPr>
          <w:sz w:val="28"/>
          <w:szCs w:val="28"/>
        </w:rPr>
        <w:t xml:space="preserve">от 08.04.2015г.                                 д. Красная         </w:t>
      </w:r>
      <w:r w:rsidR="00CD4E43">
        <w:rPr>
          <w:sz w:val="28"/>
          <w:szCs w:val="28"/>
        </w:rPr>
        <w:t xml:space="preserve">                        № 55-173</w:t>
      </w:r>
      <w:r>
        <w:rPr>
          <w:sz w:val="28"/>
          <w:szCs w:val="28"/>
        </w:rPr>
        <w:t xml:space="preserve"> р</w:t>
      </w:r>
    </w:p>
    <w:p w:rsidR="0074066B" w:rsidRDefault="0074066B" w:rsidP="0074066B">
      <w:pPr>
        <w:rPr>
          <w:sz w:val="28"/>
          <w:szCs w:val="28"/>
        </w:rPr>
      </w:pPr>
    </w:p>
    <w:p w:rsidR="0074066B" w:rsidRDefault="0074066B" w:rsidP="0074066B">
      <w:pPr>
        <w:rPr>
          <w:sz w:val="28"/>
          <w:szCs w:val="28"/>
        </w:rPr>
      </w:pPr>
    </w:p>
    <w:p w:rsidR="0074066B" w:rsidRDefault="0074066B" w:rsidP="007406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сельского Совета депутатов от 22.12.2009г. № 31 «Об утверждении Положения о премировании, единовременной выплате при предоставлении ежегодного оплачиваемого отпуска и выплате материальной помощи муниципальным служащим органов местного самоуправления» </w:t>
      </w:r>
    </w:p>
    <w:p w:rsidR="0074066B" w:rsidRDefault="0074066B" w:rsidP="007406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4066B" w:rsidRDefault="0074066B" w:rsidP="0074066B">
      <w:pPr>
        <w:rPr>
          <w:sz w:val="28"/>
          <w:szCs w:val="28"/>
        </w:rPr>
      </w:pPr>
    </w:p>
    <w:p w:rsidR="0074066B" w:rsidRDefault="0074066B" w:rsidP="007406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Законом Красноярского края № 17-4356 от 27.12.2005г. « О предельных нормативах </w:t>
      </w:r>
      <w:proofErr w:type="gramStart"/>
      <w:r>
        <w:rPr>
          <w:sz w:val="28"/>
          <w:szCs w:val="28"/>
        </w:rPr>
        <w:t>размеров оплаты труда</w:t>
      </w:r>
      <w:proofErr w:type="gramEnd"/>
      <w:r>
        <w:rPr>
          <w:sz w:val="28"/>
          <w:szCs w:val="28"/>
        </w:rPr>
        <w:t xml:space="preserve"> муниципальных служащих»,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74066B" w:rsidRDefault="0074066B" w:rsidP="007406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4066B" w:rsidRDefault="0074066B" w:rsidP="0074066B">
      <w:pPr>
        <w:jc w:val="both"/>
        <w:rPr>
          <w:b/>
          <w:sz w:val="28"/>
          <w:szCs w:val="28"/>
        </w:rPr>
      </w:pPr>
    </w:p>
    <w:p w:rsidR="0074066B" w:rsidRDefault="0074066B" w:rsidP="007406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 в решение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22.12.2009г. № 31 «Об утверждении Положения о премировании, единовременной выплате при предоставлении ежегодного оплачиваемого отпуска и выплате материальной помощи муниципальным служащим органов местного самоуправления» следующие изменения:</w:t>
      </w:r>
    </w:p>
    <w:p w:rsidR="0074066B" w:rsidRDefault="0074066B" w:rsidP="0074066B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п. 2.9 первый  абзац.</w:t>
      </w:r>
    </w:p>
    <w:p w:rsidR="0074066B" w:rsidRDefault="0074066B" w:rsidP="007406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главного бухгалтера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Н.С.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>.</w:t>
      </w:r>
    </w:p>
    <w:p w:rsidR="0074066B" w:rsidRDefault="0074066B" w:rsidP="007406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Решение вступает в силу в день, следующий за днем его официального опубликования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вести». </w:t>
      </w:r>
    </w:p>
    <w:p w:rsidR="0074066B" w:rsidRDefault="0074066B" w:rsidP="0074066B">
      <w:pPr>
        <w:pStyle w:val="1"/>
        <w:ind w:left="709"/>
        <w:jc w:val="both"/>
        <w:rPr>
          <w:sz w:val="28"/>
          <w:szCs w:val="28"/>
        </w:rPr>
      </w:pPr>
    </w:p>
    <w:p w:rsidR="0074066B" w:rsidRDefault="0074066B" w:rsidP="0074066B">
      <w:pPr>
        <w:pStyle w:val="1"/>
        <w:jc w:val="both"/>
        <w:rPr>
          <w:sz w:val="28"/>
          <w:szCs w:val="28"/>
        </w:rPr>
      </w:pPr>
    </w:p>
    <w:p w:rsidR="0074066B" w:rsidRDefault="0074066B" w:rsidP="0074066B">
      <w:pPr>
        <w:pStyle w:val="1"/>
        <w:jc w:val="both"/>
        <w:rPr>
          <w:sz w:val="28"/>
          <w:szCs w:val="28"/>
        </w:rPr>
      </w:pPr>
    </w:p>
    <w:p w:rsidR="0074066B" w:rsidRDefault="0074066B" w:rsidP="0074066B">
      <w:pPr>
        <w:pStyle w:val="1"/>
        <w:jc w:val="both"/>
        <w:rPr>
          <w:sz w:val="28"/>
          <w:szCs w:val="28"/>
        </w:rPr>
      </w:pPr>
    </w:p>
    <w:p w:rsidR="0074066B" w:rsidRDefault="0074066B" w:rsidP="0074066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</w:t>
      </w:r>
    </w:p>
    <w:p w:rsidR="0074066B" w:rsidRDefault="0074066B" w:rsidP="0074066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4066B" w:rsidRDefault="0074066B" w:rsidP="0074066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О.А. Юшков</w:t>
      </w:r>
    </w:p>
    <w:p w:rsidR="0074066B" w:rsidRDefault="0074066B" w:rsidP="0074066B">
      <w:pPr>
        <w:pStyle w:val="1"/>
        <w:jc w:val="both"/>
        <w:rPr>
          <w:sz w:val="28"/>
          <w:szCs w:val="28"/>
        </w:rPr>
      </w:pPr>
    </w:p>
    <w:p w:rsidR="0074066B" w:rsidRDefault="0074066B" w:rsidP="0074066B">
      <w:pPr>
        <w:jc w:val="both"/>
        <w:rPr>
          <w:sz w:val="28"/>
          <w:szCs w:val="28"/>
        </w:rPr>
      </w:pPr>
    </w:p>
    <w:p w:rsidR="0074066B" w:rsidRDefault="0074066B" w:rsidP="0074066B">
      <w:pPr>
        <w:jc w:val="both"/>
        <w:rPr>
          <w:sz w:val="28"/>
          <w:szCs w:val="28"/>
        </w:rPr>
      </w:pPr>
    </w:p>
    <w:p w:rsidR="0074066B" w:rsidRDefault="0074066B" w:rsidP="0074066B">
      <w:pPr>
        <w:jc w:val="both"/>
        <w:rPr>
          <w:sz w:val="28"/>
          <w:szCs w:val="28"/>
        </w:rPr>
      </w:pPr>
    </w:p>
    <w:p w:rsidR="0074066B" w:rsidRDefault="0074066B" w:rsidP="0074066B">
      <w:pPr>
        <w:jc w:val="both"/>
        <w:rPr>
          <w:sz w:val="28"/>
          <w:szCs w:val="28"/>
        </w:rPr>
      </w:pPr>
    </w:p>
    <w:p w:rsidR="0074066B" w:rsidRDefault="0074066B" w:rsidP="0074066B">
      <w:pPr>
        <w:jc w:val="both"/>
        <w:rPr>
          <w:sz w:val="28"/>
          <w:szCs w:val="28"/>
        </w:rPr>
      </w:pPr>
    </w:p>
    <w:p w:rsidR="0074066B" w:rsidRDefault="0074066B" w:rsidP="0074066B">
      <w:pPr>
        <w:pStyle w:val="ConsPlusNormal"/>
        <w:widowControl/>
        <w:ind w:left="666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74066B" w:rsidRDefault="0074066B" w:rsidP="0074066B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</w:p>
    <w:p w:rsidR="0074066B" w:rsidRDefault="0074066B" w:rsidP="0074066B">
      <w:pPr>
        <w:pStyle w:val="ConsPlusNormal"/>
        <w:widowControl/>
        <w:ind w:left="666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40B29">
        <w:rPr>
          <w:rFonts w:ascii="Times New Roman" w:hAnsi="Times New Roman" w:cs="Times New Roman"/>
          <w:sz w:val="28"/>
          <w:szCs w:val="28"/>
        </w:rPr>
        <w:t>08.04.2015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40B29">
        <w:rPr>
          <w:rFonts w:ascii="Times New Roman" w:hAnsi="Times New Roman" w:cs="Times New Roman"/>
          <w:sz w:val="28"/>
          <w:szCs w:val="28"/>
        </w:rPr>
        <w:t>55-173 р</w:t>
      </w:r>
      <w:bookmarkStart w:id="0" w:name="_GoBack"/>
      <w:bookmarkEnd w:id="0"/>
    </w:p>
    <w:p w:rsidR="0074066B" w:rsidRDefault="0074066B" w:rsidP="0074066B">
      <w:pPr>
        <w:pStyle w:val="ConsPlusNormal"/>
        <w:widowControl/>
        <w:ind w:left="6663" w:hanging="567"/>
        <w:rPr>
          <w:rFonts w:ascii="Times New Roman" w:hAnsi="Times New Roman" w:cs="Times New Roman"/>
          <w:sz w:val="28"/>
          <w:szCs w:val="28"/>
        </w:rPr>
      </w:pPr>
    </w:p>
    <w:p w:rsidR="0074066B" w:rsidRDefault="0074066B" w:rsidP="00740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066B" w:rsidRDefault="0074066B" w:rsidP="00740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премировании, единовременной выплате при предоставлении ежегодного оплачиваемого отпуска и выплате материальной помощи муниципальным служащим органов местного самоуправления </w:t>
      </w:r>
    </w:p>
    <w:p w:rsidR="0074066B" w:rsidRDefault="0074066B" w:rsidP="0074066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066B" w:rsidRDefault="0074066B" w:rsidP="0074066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 премировании, единовременной выплате при предоставлении ежегодного оплачиваемого отпуска и выплате материальной помощи муниципальным служащим органов местного самоуправления (далее - Положение) определяет порядок и условия премирования, единовременной выплаты при предоставлении ежегодного оплачиваемого отпуска и выплаты материальной помощи муниципальным служащим, для которых представителем нанимателя являются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 депутатов, глава, руководители самостоятельных структурных и отраслевых (функциональных) подразделений (органов) администрации 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муниципальные служащие).</w:t>
      </w:r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66B" w:rsidRDefault="0074066B" w:rsidP="0074066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И УСЛОВИЯ</w:t>
      </w:r>
    </w:p>
    <w:p w:rsidR="0074066B" w:rsidRDefault="0074066B" w:rsidP="00740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ПРЕМИРОВАНИЯ МУНИЦИПАЛЬНЫХ СЛУЖАЩИХ</w:t>
      </w:r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Премирование муниципальных служащих производится в целях усиления их материальной заинтересованности в повышении качества выполнения задач, возложенных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 депутатов, администрацию, соответствующее структурное, отраслевое (функциональное) подразделение администрации, в профессиональном и компетентном исполнении ими должностных обязанностей, в целях усиления мотивации для повышения эффективности и качества деятельности муниципальных служащих, достижения конкретных результатов деятельности.</w:t>
      </w:r>
      <w:proofErr w:type="gramEnd"/>
    </w:p>
    <w:p w:rsidR="0074066B" w:rsidRPr="00975672" w:rsidRDefault="0074066B" w:rsidP="0074066B">
      <w:pPr>
        <w:pStyle w:val="a3"/>
        <w:spacing w:before="0" w:after="0"/>
        <w:rPr>
          <w:b w:val="0"/>
          <w:bCs w:val="0"/>
        </w:rPr>
      </w:pPr>
      <w:r w:rsidRPr="00975672">
        <w:rPr>
          <w:b w:val="0"/>
        </w:rPr>
        <w:t>2.2. Муниципальным служащим выплачиваются следующие виды премий:</w:t>
      </w:r>
      <w:r w:rsidRPr="00975672">
        <w:rPr>
          <w:b w:val="0"/>
          <w:bCs w:val="0"/>
        </w:rPr>
        <w:t xml:space="preserve"> </w:t>
      </w:r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выполнение заданий особой важности и сложности, </w:t>
      </w:r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долголетнюю и плодотворную работу;</w:t>
      </w:r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юбилейной датой (50, 55, 60, 65 лет со дня рождения);</w:t>
      </w:r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присвоением почетного звания;</w:t>
      </w:r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награждением государственной наградой или почетными грамотами Губернатора края, Законодательного Собрания края, главы района;</w:t>
      </w:r>
    </w:p>
    <w:p w:rsidR="0074066B" w:rsidRDefault="0074066B" w:rsidP="0074066B">
      <w:pPr>
        <w:pStyle w:val="a3"/>
        <w:spacing w:before="0" w:after="0"/>
        <w:rPr>
          <w:b w:val="0"/>
          <w:bCs w:val="0"/>
        </w:rPr>
      </w:pPr>
      <w:r>
        <w:rPr>
          <w:b w:val="0"/>
          <w:bCs w:val="0"/>
        </w:rPr>
        <w:t>по итогам работы за квартал;</w:t>
      </w:r>
    </w:p>
    <w:p w:rsidR="0074066B" w:rsidRDefault="0074066B" w:rsidP="0074066B">
      <w:pPr>
        <w:pStyle w:val="a3"/>
        <w:spacing w:before="0" w:after="0"/>
        <w:rPr>
          <w:b w:val="0"/>
          <w:bCs w:val="0"/>
        </w:rPr>
      </w:pPr>
      <w:r>
        <w:rPr>
          <w:b w:val="0"/>
          <w:bCs w:val="0"/>
        </w:rPr>
        <w:t>по итогам работы за год.</w:t>
      </w:r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Премии за выполнение особо важных и сложных заданий выплачиваются муниципальным служащим за своевременное и качественное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задания, за проявленную инициативу при выполнении задания с учетом обеспечения задач и функций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 депутатов, администрации, соответствующего структурного, отраслевого (функционального) подразделения администрации, исполнения должностной инструкции.</w:t>
      </w:r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Премирование муниципальных служащих по итогам работы за квартал или год производится с учетом фактически отработанного муниципальным служащим в расчетном периоде времени и его личного вклада в результаты деятельности  Совета депутатов,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соответствующего структурного, отраслевого (функционального) подразделения администрации , исполнения должностной инструкции.</w:t>
      </w:r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 премированию по итогам работы за квартал не представляются муниципальные служащие, находящиеся на муниципальной службе менее трех месяцев.</w:t>
      </w:r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премированию по итогам работы за год не представляются муниципальные служащие, находящиеся на муниципальной службе 6 месяцев.</w:t>
      </w:r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Конкретные размеры премии муниципальным служащим определяются в пределах фонда оплаты труда и максимальными размерами не ограничиваются.</w:t>
      </w:r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Оценка результатов службы для целей премирования производится в зависимости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степени и качества выполнения муниципальными служащими возложенных на них должностных обязанностей, степени и качества выполнения муниципальными служащими в пределах их должностных обязанностей планов работы органов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соответствующего структурного, отраслевого (функционального) подразделения администрации , индивидуальных планов работы муниципального служащего;</w:t>
      </w:r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степени и качества выполнения муниципальными служащими поручений непосредственных руководителей;</w:t>
      </w:r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степени и качества исполнения муниципальными служащими служебного распорядка;</w:t>
      </w:r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степени и качества исполнения муниципальными служащими сроков рассмотрения обращений, заявлений граждан, сроков исполнения документов.</w:t>
      </w:r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размера премии могут быть учтены такие обстоятельства, как подготовка на высоком организационном уровне  мероприятий, напряженная деятельность по разработке особо важных проектов, программ, выполнение с надлежащим качеством обязанности отсутствующего муниципального служащего, оказание помощи в работе с муниципальными служащими, проходящими испытание, другие положительные и значительные результаты работы. При определении размера премии учитываются такие обстоятельства, как соблюдение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при выполнении муниципальным служащим должностных обязанностей, и соблюдение требований к служебному поведению. </w:t>
      </w:r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Основанием для премирования муниципальных служащих, проходящих муниципальную службу в  Совете депутатов, является распоряжение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депутатов.</w:t>
      </w:r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премирования муниципальных служащих, проходящих муниципальную службу в администрации, руководителей, специалистов самостоятельных структурных, отраслевых (функциональных) подразделений (органов) администрации  является распоряжение главы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подготовки распоряжения о премировании отдельных муниципальных служащих администрации может являться служебная записка заместителя главы  или руководителя структурного, отраслевого (функционального) подразделения (органа) администрации, адресованная главе.</w:t>
      </w:r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Не представляются к премированию муниципальные служащие, отстраненные от замещаемой должности муниципальной службы.</w:t>
      </w:r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Выплата премий производится с учетом районного коэффициента и процентной надбавки к заработной плате за стаж работы в местностях с особыми климатическими условиями. </w:t>
      </w:r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66B" w:rsidRDefault="0074066B" w:rsidP="0074066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И УСЛОВИЯ</w:t>
      </w:r>
    </w:p>
    <w:p w:rsidR="0074066B" w:rsidRDefault="0074066B" w:rsidP="00740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ЕДИНОВРЕМЕННОЙ ВЫПЛАТЫ ПРИ ПРЕДОСТАВЛЕНИИ ЕЖЕГОДНОГО ОПЛАЧИВАЕМОГО ОТПУСКА </w:t>
      </w:r>
    </w:p>
    <w:p w:rsidR="0074066B" w:rsidRDefault="0074066B" w:rsidP="00740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Муниципальным служащим один раз в год при предоставлении ежегодного оплачиваемого отпуска производится единовременная выплата в размере 3,5 должностного оклада. Единовременная выплата производится на основании распоряжения по решению представителя нанимателя одновременно с предоставлением ежегодного оплачиваемого отпуска.</w:t>
      </w:r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местностях с особыми климатическими условиями.</w:t>
      </w:r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исключительных случаях, когда муниципальному служащему ежегодный оплачиваемый отпуск не предоставлен и перенесен на следующий год, единовременная выплата при предоставлении ежегодного оплачиваемого отпуска, не выплаченная в течение текущего календарного года, подлежит выплате муниципальному служащему на основании распоряжения, издаваемого представителем нанимателя, в последнем месяце календарного года.</w:t>
      </w:r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При прекращении или расторжении служебного контракта, освобождении от замещаемой должности муниципальной службы и увольнении с муниципальной службы муниципальному служащему одновременно с выплатой денежной компенсации за неиспользованные дни отпуска выплачивается неполученная муниципальным служащим </w:t>
      </w:r>
      <w:r>
        <w:rPr>
          <w:rFonts w:ascii="Times New Roman" w:hAnsi="Times New Roman" w:cs="Times New Roman"/>
          <w:sz w:val="28"/>
          <w:szCs w:val="28"/>
        </w:rPr>
        <w:lastRenderedPageBreak/>
        <w:t>единовременная выплата при предоставлении ежегодного оплачиваемого отпуска.</w:t>
      </w:r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66B" w:rsidRDefault="0074066B" w:rsidP="0074066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И УСЛОВИЯ</w:t>
      </w:r>
    </w:p>
    <w:p w:rsidR="0074066B" w:rsidRDefault="0074066B" w:rsidP="00740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ВЫПЛАТЫ МАТЕРИАЛЬНОЙ ПОМОЩИ </w:t>
      </w:r>
    </w:p>
    <w:p w:rsidR="0074066B" w:rsidRDefault="0074066B" w:rsidP="00740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Основанием для выплаты единовременной материальной помощи являются:</w:t>
      </w:r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 близких родственников (родителей, детей, супругов);</w:t>
      </w:r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бракосочетание;</w:t>
      </w:r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рождение ребенка.</w:t>
      </w:r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Размер материальной помощи (с учетом районного коэффициента, процентной надбавки к заработной плате за стаж работы в местностях с особыми климатическими условиями), оказываемой муниципальному служащему в течение календарного года, не должен превышать пяти тысяч рублей по каждому основанию.</w:t>
      </w:r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Выплата материальной помощи производится с учетом районного коэффициента и процентной надбавки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 заработной плате за стаж работы в местностях с особыми климатическими условиями в 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средств, предусмотренных на указанные цели при формировании фонда оплаты труда муниципальных служащих.</w:t>
      </w:r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Выплата производится по решению представителя нанимателя по письменному заявлению муниципального служащего. В заявлении указывается основание для выплаты материальной помощи, к заявлению прилагаются документы, удостоверяющие фактические основания для предоставления материальной помощи.</w:t>
      </w:r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66B" w:rsidRDefault="0074066B" w:rsidP="0074066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ИСТОЧНИКИ ВЫПЛАТЫ ПРЕМИИ,</w:t>
      </w:r>
    </w:p>
    <w:p w:rsidR="0074066B" w:rsidRDefault="0074066B" w:rsidP="00740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МАТЕРИАЛЬНОЙ ПОМОЩИ, ЕДИНОВРЕМЕННОЙ ВЫПЛАТЫ</w:t>
      </w:r>
    </w:p>
    <w:p w:rsidR="0074066B" w:rsidRDefault="0074066B" w:rsidP="00740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</w:t>
      </w:r>
    </w:p>
    <w:p w:rsidR="0074066B" w:rsidRDefault="0074066B" w:rsidP="00740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Выплата премии, материальной помощи, единовременной выплаты при предоставлении ежегодного оплачиваемого отпуска муниципальным служащим осуществляется за счет средств фонда оплаты труда.</w:t>
      </w:r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66B" w:rsidRDefault="0074066B" w:rsidP="00740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66B" w:rsidRDefault="0074066B" w:rsidP="0074066B">
      <w:pPr>
        <w:jc w:val="both"/>
        <w:rPr>
          <w:sz w:val="28"/>
          <w:szCs w:val="28"/>
        </w:rPr>
      </w:pPr>
    </w:p>
    <w:p w:rsidR="0074066B" w:rsidRDefault="0074066B" w:rsidP="0074066B">
      <w:pPr>
        <w:jc w:val="both"/>
        <w:rPr>
          <w:sz w:val="28"/>
          <w:szCs w:val="28"/>
        </w:rPr>
      </w:pPr>
    </w:p>
    <w:p w:rsidR="0074066B" w:rsidRDefault="0074066B" w:rsidP="0074066B">
      <w:pPr>
        <w:jc w:val="both"/>
        <w:rPr>
          <w:sz w:val="28"/>
          <w:szCs w:val="28"/>
        </w:rPr>
      </w:pPr>
    </w:p>
    <w:p w:rsidR="0074066B" w:rsidRDefault="0074066B" w:rsidP="0074066B">
      <w:pPr>
        <w:jc w:val="both"/>
        <w:rPr>
          <w:sz w:val="28"/>
          <w:szCs w:val="28"/>
        </w:rPr>
      </w:pPr>
    </w:p>
    <w:p w:rsidR="0074066B" w:rsidRDefault="0074066B" w:rsidP="0074066B">
      <w:pPr>
        <w:jc w:val="both"/>
        <w:rPr>
          <w:sz w:val="28"/>
          <w:szCs w:val="28"/>
        </w:rPr>
      </w:pPr>
    </w:p>
    <w:p w:rsidR="0074066B" w:rsidRDefault="0074066B" w:rsidP="0074066B">
      <w:pPr>
        <w:jc w:val="both"/>
        <w:rPr>
          <w:sz w:val="28"/>
          <w:szCs w:val="28"/>
        </w:rPr>
      </w:pPr>
    </w:p>
    <w:p w:rsidR="00DF752B" w:rsidRDefault="00DF752B"/>
    <w:sectPr w:rsidR="00DF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4A"/>
    <w:rsid w:val="0043084A"/>
    <w:rsid w:val="0074066B"/>
    <w:rsid w:val="00975672"/>
    <w:rsid w:val="00B40B29"/>
    <w:rsid w:val="00CD4E43"/>
    <w:rsid w:val="00D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406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0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головок статьи"/>
    <w:basedOn w:val="a"/>
    <w:rsid w:val="0074066B"/>
    <w:pPr>
      <w:tabs>
        <w:tab w:val="left" w:pos="3686"/>
      </w:tabs>
      <w:spacing w:before="240" w:after="120"/>
      <w:ind w:firstLine="709"/>
      <w:jc w:val="both"/>
    </w:pPr>
    <w:rPr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756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6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406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0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головок статьи"/>
    <w:basedOn w:val="a"/>
    <w:rsid w:val="0074066B"/>
    <w:pPr>
      <w:tabs>
        <w:tab w:val="left" w:pos="3686"/>
      </w:tabs>
      <w:spacing w:before="240" w:after="120"/>
      <w:ind w:firstLine="709"/>
      <w:jc w:val="both"/>
    </w:pPr>
    <w:rPr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756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6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DartWeyder</dc:creator>
  <cp:keywords/>
  <dc:description/>
  <cp:lastModifiedBy>DartWeyder</cp:lastModifiedBy>
  <cp:revision>6</cp:revision>
  <cp:lastPrinted>2015-04-16T08:22:00Z</cp:lastPrinted>
  <dcterms:created xsi:type="dcterms:W3CDTF">2015-04-16T08:12:00Z</dcterms:created>
  <dcterms:modified xsi:type="dcterms:W3CDTF">2015-05-06T06:07:00Z</dcterms:modified>
</cp:coreProperties>
</file>