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3" w:rsidRDefault="00B318C3" w:rsidP="00B318C3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B318C3" w:rsidRDefault="00B318C3" w:rsidP="00B318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B318C3" w:rsidRDefault="00B318C3" w:rsidP="00B3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B318C3" w:rsidRDefault="00B318C3" w:rsidP="00B318C3">
      <w:pPr>
        <w:spacing w:before="240" w:after="12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РЕШЕНИЕ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B318C3" w:rsidRDefault="00B318C3" w:rsidP="00B318C3">
      <w:pPr>
        <w:spacing w:before="240" w:after="120"/>
        <w:rPr>
          <w:sz w:val="16"/>
          <w:szCs w:val="16"/>
        </w:rPr>
      </w:pPr>
    </w:p>
    <w:p w:rsidR="00B318C3" w:rsidRDefault="00B318C3" w:rsidP="00B318C3">
      <w:pPr>
        <w:spacing w:before="240" w:after="120"/>
        <w:rPr>
          <w:sz w:val="16"/>
          <w:szCs w:val="16"/>
        </w:rPr>
      </w:pPr>
      <w:r>
        <w:rPr>
          <w:sz w:val="28"/>
          <w:szCs w:val="28"/>
        </w:rPr>
        <w:t>от 03.09.2015 г.                               д. Красная</w:t>
      </w:r>
      <w:r>
        <w:rPr>
          <w:sz w:val="28"/>
          <w:szCs w:val="28"/>
        </w:rPr>
        <w:tab/>
        <w:t xml:space="preserve">                                 № </w:t>
      </w:r>
      <w:r w:rsidR="00A67EA1">
        <w:rPr>
          <w:sz w:val="28"/>
          <w:szCs w:val="28"/>
        </w:rPr>
        <w:t xml:space="preserve">61-190 </w:t>
      </w:r>
      <w:proofErr w:type="gramStart"/>
      <w:r w:rsidR="00A67EA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</w:t>
      </w:r>
    </w:p>
    <w:p w:rsidR="00B318C3" w:rsidRDefault="00B318C3" w:rsidP="00B318C3">
      <w:pPr>
        <w:spacing w:before="240" w:after="120"/>
        <w:rPr>
          <w:sz w:val="16"/>
          <w:szCs w:val="16"/>
        </w:rPr>
      </w:pPr>
    </w:p>
    <w:p w:rsidR="00B318C3" w:rsidRDefault="00B318C3" w:rsidP="00B318C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22.12.2009 г. № 30 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B318C3" w:rsidRDefault="00B318C3" w:rsidP="00B318C3">
      <w:pPr>
        <w:pStyle w:val="a3"/>
        <w:jc w:val="both"/>
        <w:rPr>
          <w:b/>
          <w:sz w:val="28"/>
          <w:szCs w:val="28"/>
        </w:rPr>
      </w:pPr>
    </w:p>
    <w:p w:rsidR="00B318C3" w:rsidRDefault="00B318C3" w:rsidP="00B318C3">
      <w:pPr>
        <w:pStyle w:val="a3"/>
        <w:jc w:val="both"/>
        <w:rPr>
          <w:b/>
          <w:sz w:val="16"/>
          <w:szCs w:val="16"/>
        </w:rPr>
      </w:pPr>
    </w:p>
    <w:p w:rsidR="00B318C3" w:rsidRDefault="00B318C3" w:rsidP="00B318C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>
        <w:rPr>
          <w:sz w:val="28"/>
          <w:szCs w:val="28"/>
        </w:rPr>
        <w:t xml:space="preserve"> муниципальных служащих»,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318C3" w:rsidRDefault="00B318C3" w:rsidP="00B318C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318C3" w:rsidRPr="002029AB" w:rsidRDefault="00B318C3" w:rsidP="00B318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22.12.2009 года № 30 «Об утверждении в новой редакции Положения об оплате труда депутатов, выборных должностных лиц местного самоуправления, 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</w:t>
      </w:r>
      <w:r w:rsidRPr="002029AB">
        <w:rPr>
          <w:sz w:val="28"/>
          <w:szCs w:val="28"/>
        </w:rPr>
        <w:t>следующие изменения:</w:t>
      </w:r>
    </w:p>
    <w:p w:rsidR="00B318C3" w:rsidRDefault="002029AB" w:rsidP="002029AB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</w:t>
      </w:r>
      <w:r w:rsidR="00B318C3">
        <w:rPr>
          <w:sz w:val="28"/>
          <w:szCs w:val="28"/>
        </w:rPr>
        <w:t>ункт</w:t>
      </w:r>
      <w:r>
        <w:rPr>
          <w:sz w:val="28"/>
          <w:szCs w:val="28"/>
        </w:rPr>
        <w:t>е 2 пункта 1слово «администрации»</w:t>
      </w:r>
      <w:r w:rsidR="00B318C3">
        <w:rPr>
          <w:sz w:val="28"/>
          <w:szCs w:val="28"/>
        </w:rPr>
        <w:t xml:space="preserve"> исключить;</w:t>
      </w:r>
    </w:p>
    <w:p w:rsidR="002029AB" w:rsidRDefault="002029AB" w:rsidP="002029A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B318C3" w:rsidRPr="002029AB" w:rsidRDefault="00B318C3" w:rsidP="002029A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029AB">
        <w:rPr>
          <w:sz w:val="28"/>
          <w:szCs w:val="28"/>
        </w:rPr>
        <w:t xml:space="preserve">«3. Индексация </w:t>
      </w:r>
      <w:proofErr w:type="gramStart"/>
      <w:r w:rsidRPr="002029AB">
        <w:rPr>
          <w:sz w:val="28"/>
          <w:szCs w:val="28"/>
        </w:rPr>
        <w:t>размеров оплаты труда</w:t>
      </w:r>
      <w:proofErr w:type="gramEnd"/>
    </w:p>
    <w:p w:rsidR="00B318C3" w:rsidRDefault="002029AB" w:rsidP="00B3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18C3">
        <w:rPr>
          <w:sz w:val="28"/>
          <w:szCs w:val="28"/>
        </w:rPr>
        <w:t xml:space="preserve">Индексация (увеличение) </w:t>
      </w:r>
      <w:proofErr w:type="gramStart"/>
      <w:r w:rsidR="00B318C3">
        <w:rPr>
          <w:sz w:val="28"/>
          <w:szCs w:val="28"/>
        </w:rPr>
        <w:t>размеров оплаты труда</w:t>
      </w:r>
      <w:proofErr w:type="gramEnd"/>
      <w:r w:rsidR="00B318C3">
        <w:rPr>
          <w:sz w:val="28"/>
          <w:szCs w:val="28"/>
        </w:rPr>
        <w:t xml:space="preserve"> выборных должностных   лиц осуществляется в соответствии с Законом края о краевом бюджете на о</w:t>
      </w:r>
      <w:r>
        <w:rPr>
          <w:sz w:val="28"/>
          <w:szCs w:val="28"/>
        </w:rPr>
        <w:t xml:space="preserve">чередной финансовый год планового </w:t>
      </w:r>
      <w:r w:rsidR="00B318C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="00B318C3">
        <w:rPr>
          <w:sz w:val="28"/>
          <w:szCs w:val="28"/>
        </w:rPr>
        <w:t>».</w:t>
      </w:r>
    </w:p>
    <w:p w:rsidR="00B318C3" w:rsidRDefault="002029AB" w:rsidP="0020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B318C3">
        <w:rPr>
          <w:sz w:val="28"/>
          <w:szCs w:val="28"/>
        </w:rPr>
        <w:t>ункт 4 исключить.</w:t>
      </w:r>
    </w:p>
    <w:p w:rsidR="00B318C3" w:rsidRDefault="00B318C3" w:rsidP="002029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</w:t>
      </w:r>
      <w:r w:rsidR="002029AB">
        <w:rPr>
          <w:sz w:val="28"/>
          <w:szCs w:val="28"/>
        </w:rPr>
        <w:t>нского</w:t>
      </w:r>
      <w:proofErr w:type="spellEnd"/>
      <w:r w:rsidR="002029AB">
        <w:rPr>
          <w:sz w:val="28"/>
          <w:szCs w:val="28"/>
        </w:rPr>
        <w:t xml:space="preserve"> сельсовета Н.С. </w:t>
      </w:r>
      <w:proofErr w:type="spellStart"/>
      <w:r w:rsidR="002029AB">
        <w:rPr>
          <w:sz w:val="28"/>
          <w:szCs w:val="28"/>
        </w:rPr>
        <w:t>Чиркову</w:t>
      </w:r>
      <w:proofErr w:type="spellEnd"/>
      <w:r w:rsidR="002029AB">
        <w:rPr>
          <w:sz w:val="28"/>
          <w:szCs w:val="28"/>
        </w:rPr>
        <w:t>.</w:t>
      </w:r>
    </w:p>
    <w:p w:rsidR="002029AB" w:rsidRDefault="002029AB" w:rsidP="00B318C3">
      <w:pPr>
        <w:pStyle w:val="a3"/>
        <w:jc w:val="both"/>
        <w:rPr>
          <w:sz w:val="28"/>
          <w:szCs w:val="28"/>
        </w:rPr>
      </w:pPr>
    </w:p>
    <w:p w:rsidR="00B318C3" w:rsidRDefault="00B318C3" w:rsidP="002029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в день, следующий за днём его официального опубликования в газете « 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и применяется к правоотношениям, возникшим с 01 июня 2015 года.</w:t>
      </w:r>
    </w:p>
    <w:p w:rsidR="00B318C3" w:rsidRDefault="00B318C3" w:rsidP="00B318C3">
      <w:pPr>
        <w:pStyle w:val="a3"/>
        <w:ind w:left="705"/>
        <w:jc w:val="both"/>
        <w:rPr>
          <w:sz w:val="28"/>
          <w:szCs w:val="28"/>
        </w:rPr>
      </w:pPr>
    </w:p>
    <w:p w:rsidR="00B318C3" w:rsidRDefault="00B318C3" w:rsidP="00B318C3">
      <w:pPr>
        <w:pStyle w:val="a3"/>
        <w:jc w:val="both"/>
        <w:rPr>
          <w:sz w:val="28"/>
          <w:szCs w:val="28"/>
        </w:rPr>
      </w:pPr>
    </w:p>
    <w:p w:rsidR="00B318C3" w:rsidRDefault="00B318C3" w:rsidP="00B318C3">
      <w:pPr>
        <w:pStyle w:val="a3"/>
        <w:jc w:val="both"/>
        <w:rPr>
          <w:sz w:val="28"/>
          <w:szCs w:val="28"/>
        </w:rPr>
      </w:pPr>
    </w:p>
    <w:p w:rsidR="00B318C3" w:rsidRDefault="00B318C3" w:rsidP="00B318C3">
      <w:pPr>
        <w:pStyle w:val="a3"/>
        <w:jc w:val="both"/>
        <w:rPr>
          <w:sz w:val="28"/>
          <w:szCs w:val="28"/>
        </w:rPr>
      </w:pPr>
    </w:p>
    <w:p w:rsidR="00B318C3" w:rsidRDefault="002029AB" w:rsidP="00B318C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B318C3">
        <w:rPr>
          <w:sz w:val="28"/>
          <w:szCs w:val="28"/>
        </w:rPr>
        <w:t xml:space="preserve"> </w:t>
      </w:r>
      <w:proofErr w:type="spellStart"/>
      <w:r w:rsidR="00B318C3">
        <w:rPr>
          <w:sz w:val="28"/>
          <w:szCs w:val="28"/>
        </w:rPr>
        <w:t>Красненского</w:t>
      </w:r>
      <w:proofErr w:type="spellEnd"/>
      <w:r w:rsidR="00B318C3">
        <w:rPr>
          <w:sz w:val="28"/>
          <w:szCs w:val="28"/>
        </w:rPr>
        <w:t xml:space="preserve"> </w:t>
      </w:r>
    </w:p>
    <w:p w:rsidR="00B318C3" w:rsidRDefault="00B318C3" w:rsidP="00B318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2029AB">
        <w:rPr>
          <w:sz w:val="28"/>
          <w:szCs w:val="28"/>
        </w:rPr>
        <w:t>И.Е. Ваганова</w:t>
      </w:r>
    </w:p>
    <w:p w:rsidR="002029AB" w:rsidRDefault="002029AB" w:rsidP="00B318C3">
      <w:pPr>
        <w:pStyle w:val="a3"/>
        <w:jc w:val="both"/>
        <w:rPr>
          <w:sz w:val="28"/>
          <w:szCs w:val="28"/>
        </w:rPr>
      </w:pPr>
    </w:p>
    <w:p w:rsidR="002029AB" w:rsidRDefault="002029AB" w:rsidP="00B318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О.А. Юшков</w:t>
      </w: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318C3" w:rsidRDefault="00B318C3" w:rsidP="002029AB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B318C3" w:rsidRDefault="00B318C3" w:rsidP="00B318C3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B318C3" w:rsidRDefault="002029AB" w:rsidP="00B318C3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о</w:t>
      </w:r>
      <w:r w:rsidR="00B318C3">
        <w:rPr>
          <w:sz w:val="28"/>
          <w:szCs w:val="28"/>
        </w:rPr>
        <w:t>т</w:t>
      </w:r>
      <w:r>
        <w:rPr>
          <w:sz w:val="28"/>
          <w:szCs w:val="28"/>
        </w:rPr>
        <w:t xml:space="preserve"> 03.09.2015 г. </w:t>
      </w:r>
      <w:r w:rsidR="00B318C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61-190 </w:t>
      </w:r>
      <w:proofErr w:type="gramStart"/>
      <w:r>
        <w:rPr>
          <w:sz w:val="28"/>
          <w:szCs w:val="28"/>
        </w:rPr>
        <w:t>р</w:t>
      </w:r>
      <w:proofErr w:type="gramEnd"/>
    </w:p>
    <w:p w:rsidR="00B318C3" w:rsidRDefault="00B318C3" w:rsidP="00B318C3">
      <w:pPr>
        <w:widowControl w:val="0"/>
        <w:autoSpaceDE w:val="0"/>
        <w:autoSpaceDN w:val="0"/>
        <w:adjustRightInd w:val="0"/>
        <w:ind w:left="5664" w:firstLine="540"/>
        <w:jc w:val="right"/>
        <w:rPr>
          <w:sz w:val="28"/>
          <w:szCs w:val="28"/>
        </w:rPr>
      </w:pPr>
    </w:p>
    <w:p w:rsidR="00B318C3" w:rsidRDefault="00B318C3" w:rsidP="00B318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18C3" w:rsidRDefault="00B318C3" w:rsidP="00B318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B318C3" w:rsidRDefault="00B318C3" w:rsidP="00B318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СЕЛЬСОВЕТА</w:t>
      </w:r>
    </w:p>
    <w:p w:rsidR="00B318C3" w:rsidRDefault="00B318C3" w:rsidP="00B318C3">
      <w:pPr>
        <w:tabs>
          <w:tab w:val="left" w:pos="3686"/>
        </w:tabs>
        <w:ind w:firstLine="709"/>
        <w:jc w:val="both"/>
        <w:rPr>
          <w:b/>
          <w:sz w:val="28"/>
          <w:szCs w:val="28"/>
        </w:rPr>
      </w:pPr>
    </w:p>
    <w:p w:rsidR="00B318C3" w:rsidRDefault="00B318C3" w:rsidP="00B318C3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 Общие положения</w:t>
      </w:r>
    </w:p>
    <w:p w:rsidR="00B318C3" w:rsidRDefault="00B318C3" w:rsidP="00B318C3">
      <w:pPr>
        <w:ind w:firstLine="709"/>
        <w:jc w:val="both"/>
        <w:rPr>
          <w:sz w:val="28"/>
          <w:szCs w:val="20"/>
        </w:rPr>
      </w:pPr>
      <w:r>
        <w:rPr>
          <w:b/>
          <w:sz w:val="20"/>
          <w:szCs w:val="20"/>
        </w:rPr>
        <w:t> </w:t>
      </w:r>
      <w:r>
        <w:rPr>
          <w:sz w:val="28"/>
          <w:szCs w:val="28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0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B318C3" w:rsidRDefault="00B318C3" w:rsidP="00B318C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 </w:t>
      </w:r>
      <w:proofErr w:type="spellStart"/>
      <w:r>
        <w:rPr>
          <w:sz w:val="28"/>
          <w:szCs w:val="20"/>
        </w:rPr>
        <w:t>Красненского</w:t>
      </w:r>
      <w:proofErr w:type="spellEnd"/>
      <w:r>
        <w:rPr>
          <w:sz w:val="28"/>
          <w:szCs w:val="20"/>
        </w:rPr>
        <w:t xml:space="preserve"> сельсовета.</w:t>
      </w:r>
    </w:p>
    <w:p w:rsidR="00B318C3" w:rsidRDefault="00B318C3" w:rsidP="00B318C3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Оплата труда выборных должностных лиц</w:t>
      </w:r>
    </w:p>
    <w:p w:rsidR="00B318C3" w:rsidRDefault="00B318C3" w:rsidP="00B318C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B318C3" w:rsidRDefault="00B318C3" w:rsidP="00B318C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B318C3" w:rsidRDefault="00B318C3" w:rsidP="00B318C3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B318C3" w:rsidRDefault="00B318C3" w:rsidP="00B318C3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B318C3" w:rsidRDefault="00B318C3" w:rsidP="00B318C3">
      <w:pPr>
        <w:tabs>
          <w:tab w:val="left" w:pos="3686"/>
        </w:tabs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3. Индексация </w:t>
      </w:r>
      <w:proofErr w:type="gramStart"/>
      <w:r>
        <w:rPr>
          <w:b/>
          <w:sz w:val="28"/>
          <w:szCs w:val="20"/>
        </w:rPr>
        <w:t>размеров оплаты труда</w:t>
      </w:r>
      <w:proofErr w:type="gramEnd"/>
    </w:p>
    <w:p w:rsidR="00B318C3" w:rsidRDefault="00B318C3" w:rsidP="00B318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(увеличение)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выборных должностных лиц осуществляется в соответствии с Законом края о краевом бюджете на о</w:t>
      </w:r>
      <w:r w:rsidR="002029AB">
        <w:rPr>
          <w:sz w:val="28"/>
          <w:szCs w:val="28"/>
        </w:rPr>
        <w:t>чередной финансовый год планового</w:t>
      </w:r>
      <w:r>
        <w:rPr>
          <w:sz w:val="28"/>
          <w:szCs w:val="28"/>
        </w:rPr>
        <w:t xml:space="preserve"> период</w:t>
      </w:r>
      <w:r w:rsidR="002029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18C3" w:rsidRDefault="00B318C3" w:rsidP="00B318C3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left="4860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left="4860"/>
        <w:rPr>
          <w:sz w:val="28"/>
          <w:szCs w:val="20"/>
        </w:rPr>
      </w:pPr>
    </w:p>
    <w:p w:rsidR="00B318C3" w:rsidRDefault="00B318C3" w:rsidP="002029AB">
      <w:pPr>
        <w:tabs>
          <w:tab w:val="left" w:pos="3686"/>
        </w:tabs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left="4860"/>
        <w:rPr>
          <w:sz w:val="28"/>
          <w:szCs w:val="28"/>
        </w:rPr>
      </w:pPr>
      <w:r>
        <w:rPr>
          <w:sz w:val="28"/>
          <w:szCs w:val="20"/>
        </w:rPr>
        <w:lastRenderedPageBreak/>
        <w:t>Приложение 1</w:t>
      </w:r>
      <w:r w:rsidR="001040E1">
        <w:rPr>
          <w:sz w:val="28"/>
          <w:szCs w:val="28"/>
        </w:rPr>
        <w:t xml:space="preserve"> к П</w:t>
      </w:r>
      <w:bookmarkStart w:id="0" w:name="_GoBack"/>
      <w:bookmarkEnd w:id="0"/>
      <w:r>
        <w:rPr>
          <w:sz w:val="28"/>
          <w:szCs w:val="28"/>
        </w:rPr>
        <w:t xml:space="preserve">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B318C3" w:rsidRDefault="00B318C3" w:rsidP="00B318C3">
      <w:pPr>
        <w:tabs>
          <w:tab w:val="left" w:pos="3686"/>
        </w:tabs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318C3" w:rsidRDefault="00B318C3" w:rsidP="00B318C3">
      <w:pPr>
        <w:tabs>
          <w:tab w:val="left" w:pos="3686"/>
        </w:tabs>
        <w:ind w:left="4248" w:firstLine="709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ind w:firstLine="709"/>
        <w:jc w:val="right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Размеры</w:t>
      </w: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денежного вознаграждения депутатов, выборных должностных лиц, </w:t>
      </w: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осуществляющих</w:t>
      </w:r>
      <w:proofErr w:type="gramEnd"/>
      <w:r>
        <w:rPr>
          <w:sz w:val="28"/>
          <w:szCs w:val="20"/>
        </w:rPr>
        <w:t xml:space="preserve"> свои полномочия на постоянной основе, </w:t>
      </w: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 членов выборных органов местного самоуправления </w:t>
      </w: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Красненского</w:t>
      </w:r>
      <w:proofErr w:type="spellEnd"/>
      <w:r>
        <w:rPr>
          <w:sz w:val="28"/>
          <w:szCs w:val="20"/>
        </w:rPr>
        <w:t xml:space="preserve"> сельсовета</w:t>
      </w:r>
    </w:p>
    <w:p w:rsidR="00B318C3" w:rsidRDefault="00B318C3" w:rsidP="00B318C3">
      <w:pPr>
        <w:tabs>
          <w:tab w:val="left" w:pos="3686"/>
        </w:tabs>
        <w:jc w:val="center"/>
        <w:rPr>
          <w:sz w:val="28"/>
          <w:szCs w:val="20"/>
        </w:rPr>
      </w:pPr>
    </w:p>
    <w:p w:rsidR="00B318C3" w:rsidRDefault="00B318C3" w:rsidP="00B318C3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(рублей в месяц)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01"/>
      </w:tblGrid>
      <w:tr w:rsidR="00B318C3" w:rsidTr="00B318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C3" w:rsidRDefault="00B318C3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C3" w:rsidRDefault="00B318C3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Размер денежного вознаграждения</w:t>
            </w:r>
          </w:p>
        </w:tc>
      </w:tr>
      <w:tr w:rsidR="00B318C3" w:rsidTr="00B318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C3" w:rsidRDefault="00B318C3">
            <w:pPr>
              <w:tabs>
                <w:tab w:val="left" w:pos="3686"/>
              </w:tabs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сельсовета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C3" w:rsidRDefault="00B318C3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9804</w:t>
            </w:r>
          </w:p>
        </w:tc>
      </w:tr>
    </w:tbl>
    <w:p w:rsidR="00B318C3" w:rsidRDefault="00B318C3" w:rsidP="00B318C3">
      <w:pPr>
        <w:tabs>
          <w:tab w:val="left" w:pos="3686"/>
        </w:tabs>
        <w:jc w:val="right"/>
        <w:rPr>
          <w:sz w:val="28"/>
          <w:szCs w:val="20"/>
        </w:rPr>
      </w:pPr>
    </w:p>
    <w:p w:rsidR="00B318C3" w:rsidRDefault="00B318C3" w:rsidP="00B318C3">
      <w:pPr>
        <w:jc w:val="center"/>
        <w:rPr>
          <w:sz w:val="28"/>
          <w:szCs w:val="28"/>
        </w:rPr>
      </w:pPr>
    </w:p>
    <w:p w:rsidR="00B318C3" w:rsidRDefault="00B318C3" w:rsidP="00B318C3">
      <w:pPr>
        <w:pStyle w:val="a3"/>
        <w:jc w:val="both"/>
        <w:rPr>
          <w:sz w:val="28"/>
          <w:szCs w:val="28"/>
        </w:rPr>
      </w:pPr>
    </w:p>
    <w:p w:rsidR="0055690E" w:rsidRDefault="0055690E"/>
    <w:sectPr w:rsidR="0055690E" w:rsidSect="002029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A09"/>
    <w:multiLevelType w:val="multilevel"/>
    <w:tmpl w:val="47FAB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C47072"/>
    <w:multiLevelType w:val="hybridMultilevel"/>
    <w:tmpl w:val="490E17C8"/>
    <w:lvl w:ilvl="0" w:tplc="5074FF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5"/>
    <w:rsid w:val="001040E1"/>
    <w:rsid w:val="002029AB"/>
    <w:rsid w:val="0055690E"/>
    <w:rsid w:val="006C76A5"/>
    <w:rsid w:val="00A67EA1"/>
    <w:rsid w:val="00B318C3"/>
    <w:rsid w:val="00B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2015-09-16T02:40:00Z</dcterms:created>
  <dcterms:modified xsi:type="dcterms:W3CDTF">2015-09-17T00:58:00Z</dcterms:modified>
</cp:coreProperties>
</file>