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82" w:rsidRPr="00267382" w:rsidRDefault="00267382" w:rsidP="00267382">
      <w:pPr>
        <w:jc w:val="center"/>
        <w:rPr>
          <w:b/>
          <w:sz w:val="28"/>
          <w:szCs w:val="28"/>
        </w:rPr>
      </w:pPr>
      <w:r w:rsidRPr="00267382">
        <w:rPr>
          <w:b/>
          <w:sz w:val="28"/>
          <w:szCs w:val="28"/>
        </w:rPr>
        <w:t>КРАСНОЯРСКИЙ КРАЙ БАЛАХТИНСКИЙ РАЙОН</w:t>
      </w:r>
    </w:p>
    <w:p w:rsidR="00267382" w:rsidRPr="00267382" w:rsidRDefault="00267382" w:rsidP="00267382">
      <w:pPr>
        <w:jc w:val="center"/>
        <w:rPr>
          <w:b/>
          <w:sz w:val="28"/>
          <w:szCs w:val="28"/>
        </w:rPr>
      </w:pPr>
      <w:r w:rsidRPr="00267382">
        <w:rPr>
          <w:b/>
          <w:sz w:val="28"/>
          <w:szCs w:val="28"/>
        </w:rPr>
        <w:t>КРАСНЕНСКИЙ СЕЛЬСКИЙ СОВЕТ ДЕПУТАТОВ</w:t>
      </w:r>
    </w:p>
    <w:p w:rsidR="00267382" w:rsidRPr="00267382" w:rsidRDefault="00267382" w:rsidP="00267382">
      <w:pPr>
        <w:jc w:val="center"/>
        <w:rPr>
          <w:b/>
          <w:sz w:val="28"/>
          <w:szCs w:val="28"/>
        </w:rPr>
      </w:pPr>
    </w:p>
    <w:p w:rsidR="00267382" w:rsidRPr="00267382" w:rsidRDefault="00267382" w:rsidP="00267382">
      <w:pPr>
        <w:jc w:val="center"/>
        <w:rPr>
          <w:b/>
          <w:sz w:val="28"/>
          <w:szCs w:val="28"/>
        </w:rPr>
      </w:pPr>
    </w:p>
    <w:p w:rsidR="00267382" w:rsidRPr="00267382" w:rsidRDefault="00267382" w:rsidP="00267382">
      <w:pPr>
        <w:jc w:val="center"/>
        <w:rPr>
          <w:b/>
          <w:sz w:val="28"/>
          <w:szCs w:val="28"/>
        </w:rPr>
      </w:pPr>
      <w:r w:rsidRPr="00267382">
        <w:rPr>
          <w:b/>
          <w:sz w:val="28"/>
          <w:szCs w:val="28"/>
        </w:rPr>
        <w:t>РЕШЕНИЕ</w:t>
      </w:r>
    </w:p>
    <w:p w:rsidR="00267382" w:rsidRDefault="00267382" w:rsidP="0026738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</w:t>
      </w:r>
    </w:p>
    <w:p w:rsidR="00267382" w:rsidRDefault="00267382" w:rsidP="00267382">
      <w:pPr>
        <w:jc w:val="center"/>
        <w:rPr>
          <w:sz w:val="28"/>
          <w:szCs w:val="28"/>
        </w:rPr>
      </w:pPr>
    </w:p>
    <w:p w:rsidR="00267382" w:rsidRDefault="00267382" w:rsidP="00267382">
      <w:pPr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 03.09.</w:t>
      </w:r>
      <w:r>
        <w:rPr>
          <w:sz w:val="28"/>
          <w:szCs w:val="28"/>
        </w:rPr>
        <w:t>2015</w:t>
      </w:r>
      <w:r w:rsidR="00512A4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г.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д. Красная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61-191 </w:t>
      </w:r>
      <w:proofErr w:type="gramStart"/>
      <w:r>
        <w:rPr>
          <w:sz w:val="28"/>
          <w:szCs w:val="28"/>
        </w:rPr>
        <w:t>р</w:t>
      </w:r>
      <w:proofErr w:type="gramEnd"/>
    </w:p>
    <w:p w:rsidR="00267382" w:rsidRDefault="00267382" w:rsidP="00267382">
      <w:pPr>
        <w:rPr>
          <w:sz w:val="28"/>
          <w:szCs w:val="28"/>
        </w:rPr>
      </w:pPr>
    </w:p>
    <w:p w:rsidR="00540C3A" w:rsidRDefault="00540C3A" w:rsidP="00267382">
      <w:pPr>
        <w:rPr>
          <w:sz w:val="28"/>
          <w:szCs w:val="28"/>
        </w:rPr>
      </w:pPr>
    </w:p>
    <w:p w:rsidR="00267382" w:rsidRDefault="00267382" w:rsidP="002673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сельского Совета депутатов от 22.12.2009г. № 31 «Об утверждении Положения о премировании, единовременной выплате при предоставлении ежегодного оплачиваемого отпуска и выплате материальной помощи муниципальным служащим органов местного самоуправления» </w:t>
      </w:r>
    </w:p>
    <w:p w:rsidR="00267382" w:rsidRDefault="00267382" w:rsidP="002673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67382" w:rsidRDefault="00267382" w:rsidP="00267382">
      <w:pPr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Законом Красноярского к</w:t>
      </w:r>
      <w:r>
        <w:rPr>
          <w:sz w:val="28"/>
          <w:szCs w:val="28"/>
        </w:rPr>
        <w:t>рая № 17-4356 от 27.12.2005г. «</w:t>
      </w:r>
      <w:r>
        <w:rPr>
          <w:sz w:val="28"/>
          <w:szCs w:val="28"/>
        </w:rPr>
        <w:t xml:space="preserve">О предельных нормативах </w:t>
      </w:r>
      <w:proofErr w:type="gramStart"/>
      <w:r>
        <w:rPr>
          <w:sz w:val="28"/>
          <w:szCs w:val="28"/>
        </w:rPr>
        <w:t>размеров оплаты труда</w:t>
      </w:r>
      <w:proofErr w:type="gramEnd"/>
      <w:r>
        <w:rPr>
          <w:sz w:val="28"/>
          <w:szCs w:val="28"/>
        </w:rPr>
        <w:t xml:space="preserve"> муниципальных служащих»,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267382" w:rsidRDefault="00267382" w:rsidP="002673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67382" w:rsidRDefault="00267382" w:rsidP="002673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 в решение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22.12.2009г. № 31 «Об утверждении Положения о премировании, единовременной выплате при предоставлении ежегодного оплачиваемого отпуска и выплате материальной помощи муниципальным служащим органов местного самоуправления» следующие изменения:</w:t>
      </w:r>
    </w:p>
    <w:p w:rsidR="00267382" w:rsidRDefault="00267382" w:rsidP="002673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пункте 1.1 приложения к решению слова « председатель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Совета депутатов, глава, руководители самостоятельных структурных и отраслевых (функциональных) подразделений (органов) администрации» заменить словами « председатель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депутатов, 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267382" w:rsidRDefault="00267382" w:rsidP="002673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 пункт 2.2 приложения к решению изложить в следующей редакции:</w:t>
      </w:r>
    </w:p>
    <w:p w:rsidR="00267382" w:rsidRDefault="00267382" w:rsidP="00267382">
      <w:pPr>
        <w:pStyle w:val="a3"/>
        <w:spacing w:before="0" w:after="0"/>
        <w:rPr>
          <w:b w:val="0"/>
          <w:bCs w:val="0"/>
        </w:rPr>
      </w:pPr>
      <w:r>
        <w:t>«2.2. Муниципальным служащим выплачиваются следующие виды премий:</w:t>
      </w:r>
      <w:r>
        <w:rPr>
          <w:b w:val="0"/>
          <w:bCs w:val="0"/>
        </w:rPr>
        <w:t xml:space="preserve"> </w:t>
      </w:r>
    </w:p>
    <w:p w:rsidR="00267382" w:rsidRDefault="00267382" w:rsidP="00267382">
      <w:pPr>
        <w:pStyle w:val="a3"/>
        <w:spacing w:before="0" w:after="0"/>
        <w:rPr>
          <w:b w:val="0"/>
          <w:bCs w:val="0"/>
        </w:rPr>
      </w:pPr>
      <w:r>
        <w:rPr>
          <w:b w:val="0"/>
          <w:bCs w:val="0"/>
        </w:rPr>
        <w:t>за успешное и добросовестное исполнение ими своих должностных обязанностей,</w:t>
      </w:r>
    </w:p>
    <w:p w:rsidR="00267382" w:rsidRDefault="00267382" w:rsidP="00267382">
      <w:pPr>
        <w:pStyle w:val="a3"/>
        <w:spacing w:before="0" w:after="0"/>
        <w:rPr>
          <w:b w:val="0"/>
          <w:bCs w:val="0"/>
        </w:rPr>
      </w:pPr>
      <w:r>
        <w:rPr>
          <w:b w:val="0"/>
          <w:bCs w:val="0"/>
        </w:rPr>
        <w:t>за продолжительную и безупречную службу,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выполнение заданий особой важности и сложности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в пункте 2.8 абзацах 2,3  приложения к решению после слов «главы», «главе» дополнить словами «сельсовета»;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пункт 4.1 приложения к решению слова </w:t>
      </w:r>
      <w:r>
        <w:rPr>
          <w:rFonts w:ascii="Times New Roman" w:hAnsi="Times New Roman" w:cs="Times New Roman"/>
          <w:sz w:val="28"/>
          <w:szCs w:val="28"/>
        </w:rPr>
        <w:t>«смерть близких родственников (</w:t>
      </w:r>
      <w:r>
        <w:rPr>
          <w:rFonts w:ascii="Times New Roman" w:hAnsi="Times New Roman" w:cs="Times New Roman"/>
          <w:sz w:val="28"/>
          <w:szCs w:val="28"/>
        </w:rPr>
        <w:t>родителей, детей, супругов)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 смерть супруга (супруги), близких родственников (родителей, детей)»</w:t>
      </w:r>
      <w:proofErr w:type="gramEnd"/>
    </w:p>
    <w:p w:rsidR="00267382" w:rsidRDefault="00267382" w:rsidP="00267382">
      <w:pPr>
        <w:pStyle w:val="a3"/>
        <w:spacing w:before="0" w:after="0"/>
        <w:rPr>
          <w:b w:val="0"/>
          <w:bCs w:val="0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главного бухгалтера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Н.С.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>.</w:t>
      </w:r>
    </w:p>
    <w:p w:rsidR="00267382" w:rsidRDefault="00267382" w:rsidP="002673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Решение вступает в силу в день, следующий за днем его официального опубликования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вести». </w:t>
      </w:r>
    </w:p>
    <w:p w:rsidR="00267382" w:rsidRDefault="00267382" w:rsidP="00267382">
      <w:pPr>
        <w:pStyle w:val="NoSpacing"/>
        <w:ind w:left="709"/>
        <w:jc w:val="both"/>
        <w:rPr>
          <w:sz w:val="28"/>
          <w:szCs w:val="28"/>
        </w:rPr>
      </w:pPr>
    </w:p>
    <w:p w:rsidR="00267382" w:rsidRDefault="00267382" w:rsidP="00267382">
      <w:pPr>
        <w:pStyle w:val="NoSpacing"/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pStyle w:val="NoSpacing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</w:t>
      </w:r>
    </w:p>
    <w:p w:rsidR="00267382" w:rsidRDefault="00267382" w:rsidP="0026738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                                                            </w:t>
      </w:r>
      <w:r>
        <w:rPr>
          <w:sz w:val="28"/>
          <w:szCs w:val="28"/>
        </w:rPr>
        <w:t>И.Е. Ваганова</w:t>
      </w:r>
    </w:p>
    <w:p w:rsidR="00267382" w:rsidRDefault="00267382" w:rsidP="00267382">
      <w:pPr>
        <w:pStyle w:val="NoSpacing"/>
        <w:jc w:val="both"/>
        <w:rPr>
          <w:sz w:val="28"/>
          <w:szCs w:val="28"/>
        </w:rPr>
      </w:pPr>
    </w:p>
    <w:p w:rsidR="00267382" w:rsidRDefault="00267382" w:rsidP="0026738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О.А. Юшков</w:t>
      </w:r>
      <w:r>
        <w:rPr>
          <w:sz w:val="28"/>
          <w:szCs w:val="28"/>
        </w:rPr>
        <w:t xml:space="preserve">                                                 </w:t>
      </w:r>
    </w:p>
    <w:p w:rsidR="00267382" w:rsidRDefault="00267382" w:rsidP="00267382">
      <w:pPr>
        <w:pStyle w:val="NoSpacing"/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267382" w:rsidRDefault="00267382" w:rsidP="00267382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</w:p>
    <w:p w:rsidR="00267382" w:rsidRDefault="00267382" w:rsidP="00267382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03.09.2015 </w:t>
      </w:r>
      <w:r>
        <w:rPr>
          <w:rFonts w:ascii="Times New Roman" w:hAnsi="Times New Roman" w:cs="Times New Roman"/>
          <w:sz w:val="28"/>
          <w:szCs w:val="28"/>
        </w:rPr>
        <w:t xml:space="preserve">г.  № </w:t>
      </w:r>
      <w:r>
        <w:rPr>
          <w:rFonts w:ascii="Times New Roman" w:hAnsi="Times New Roman" w:cs="Times New Roman"/>
          <w:sz w:val="28"/>
          <w:szCs w:val="28"/>
        </w:rPr>
        <w:t xml:space="preserve">61-191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267382" w:rsidRDefault="00267382" w:rsidP="00267382">
      <w:pPr>
        <w:pStyle w:val="ConsPlusNormal"/>
        <w:widowControl/>
        <w:ind w:left="6663" w:hanging="567"/>
        <w:rPr>
          <w:rFonts w:ascii="Times New Roman" w:hAnsi="Times New Roman" w:cs="Times New Roman"/>
          <w:sz w:val="28"/>
          <w:szCs w:val="28"/>
        </w:rPr>
      </w:pPr>
    </w:p>
    <w:p w:rsidR="00267382" w:rsidRDefault="00267382" w:rsidP="002673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7382" w:rsidRDefault="00267382" w:rsidP="002673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премировании, единовременной выплате при предоставлении ежегодного оплачиваемого отпуска и выплате материальной помощи муниципальным служащим органов местного самоуправления </w:t>
      </w:r>
    </w:p>
    <w:p w:rsidR="00267382" w:rsidRDefault="00267382" w:rsidP="0026738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7382" w:rsidRDefault="00267382" w:rsidP="0026738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премировании, единовременной выплате при предоставлении ежегодного оплачиваемого отпуска и выплате материальной помощи муниципальным служащим органов местного самоуправления (далее - Положение) определяет порядок и условия премирования, единовременной выплаты при предоставлении ежегодного оплачиваемого отпуска и выплаты материальной помощи муниципальным служащим, для которых представителем нанимателя являются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(далее - муниципальные служащие).</w:t>
      </w:r>
      <w:proofErr w:type="gramEnd"/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382" w:rsidRDefault="00267382" w:rsidP="0026738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И УСЛОВИЯ</w:t>
      </w:r>
    </w:p>
    <w:p w:rsidR="00267382" w:rsidRDefault="00267382" w:rsidP="002673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ПРЕМИРОВАНИЯ МУНИЦИПАЛЬНЫХ СЛУЖАЩИХ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Премирование муниципальных служащих производится в целях усиления их материальной заинтересованности в повышении качества выполнения задач, возложенных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 депутатов, администрацию, соответствующее структурное, отраслевое (функциональное) подразделение администрации, в профессиональном и компетентном исполнении ими должностных обязанностей, в целях усиления мотивации для повышения эффективности и качества деятельности муниципальных служащих, достижения конкретных результатов деятельности.</w:t>
      </w:r>
      <w:proofErr w:type="gramEnd"/>
    </w:p>
    <w:p w:rsidR="00267382" w:rsidRDefault="00267382" w:rsidP="00267382">
      <w:pPr>
        <w:pStyle w:val="a3"/>
        <w:spacing w:before="0" w:after="0"/>
        <w:rPr>
          <w:b w:val="0"/>
          <w:bCs w:val="0"/>
        </w:rPr>
      </w:pPr>
      <w:r>
        <w:t>2.2. Муниципальным служащим выплачиваются следующие виды премий:</w:t>
      </w:r>
      <w:r>
        <w:rPr>
          <w:b w:val="0"/>
          <w:bCs w:val="0"/>
        </w:rPr>
        <w:t xml:space="preserve"> </w:t>
      </w:r>
    </w:p>
    <w:p w:rsidR="00267382" w:rsidRDefault="00267382" w:rsidP="00267382">
      <w:pPr>
        <w:pStyle w:val="a3"/>
        <w:spacing w:before="0" w:after="0"/>
        <w:rPr>
          <w:b w:val="0"/>
          <w:bCs w:val="0"/>
        </w:rPr>
      </w:pPr>
      <w:r>
        <w:rPr>
          <w:b w:val="0"/>
          <w:bCs w:val="0"/>
        </w:rPr>
        <w:t>за успешное и добросовестное исполнение ими своих должностных обязанностей,</w:t>
      </w:r>
    </w:p>
    <w:p w:rsidR="00267382" w:rsidRDefault="00267382" w:rsidP="00267382">
      <w:pPr>
        <w:pStyle w:val="a3"/>
        <w:spacing w:before="0" w:after="0"/>
        <w:rPr>
          <w:b w:val="0"/>
          <w:bCs w:val="0"/>
        </w:rPr>
      </w:pPr>
      <w:r>
        <w:rPr>
          <w:b w:val="0"/>
          <w:bCs w:val="0"/>
        </w:rPr>
        <w:t>за продолжительную и безупречную службу,</w:t>
      </w:r>
    </w:p>
    <w:p w:rsidR="00267382" w:rsidRDefault="00CC1CD1" w:rsidP="00CC1C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7382">
        <w:rPr>
          <w:rFonts w:ascii="Times New Roman" w:hAnsi="Times New Roman" w:cs="Times New Roman"/>
          <w:sz w:val="28"/>
          <w:szCs w:val="28"/>
        </w:rPr>
        <w:t>за выполнение заданий особой важности и сложности: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Премии за выполнение особо важных и сложных заданий выплачиваются муниципальным служащим за своевременное и качественное исполнение задания, за проявленную инициативу при выполнении задания с учетом обеспечения задач и функций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 депутатов, администрации, соответствующего структурного, отраслевого </w:t>
      </w:r>
      <w:r>
        <w:rPr>
          <w:rFonts w:ascii="Times New Roman" w:hAnsi="Times New Roman" w:cs="Times New Roman"/>
          <w:sz w:val="28"/>
          <w:szCs w:val="28"/>
        </w:rPr>
        <w:lastRenderedPageBreak/>
        <w:t>(функционального) подразделения администрации, исполнения должностной инструкции.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Премирование муниципальных служащих по итогам работы за квартал или год производится с учетом фактически отработанного муниципальным служащим в расчетном периоде времени и его личного вклада в результаты деятельности  Совета депутатов,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соответствующего структурного, отраслевого (функционального) подразделения администрации , исполнения должностной инструкции.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 премированию по итогам работы за квартал не представляются муниципальные служащие, находящиеся на муниципальной службе менее трех месяцев.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премированию по итогам работы за год не представляются муниципальные служащие, находящиеся на муниципальной службе 6 месяцев.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Конкретные размеры премии муниципальным служащим определяются в пределах фонда оплаты труда и максимальными размерами не ограничиваются.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Оценка результатов службы для целей премирования производится в зависимости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и качества выполнения муниципальными служащими возложенных на них должностных обязанностей, степени и качества выполнения муниципальными служащими в пределах их должностных обязанностей планов работы органов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соответствующего структурного, отраслевого (функционального) подразделения администрации , индивидуальных планов работы муниципального служащего;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и качества выполнения муниципальными служащими поручений непосредственных руководителей;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и качества исполнения муниципальными служащими служебного распорядка;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и качества исполнения муниципальными служащими сроков рассмотрения обращений, заявлений граждан, сроков исполнения документов.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размера премии могут быть учтены такие обстоятельства, как подготовка на высоком организационном уровне  мероприятий, напряженная деятельность по разработке особо важных проектов, программ, выполнение с надлежащим качеством обязанности отсутствующего муниципального служащего, оказание помощи в работе с муниципальными служащими, проходящими испытание, другие положительные и значительные результаты работы. При определении размера премии учитываются такие обстоятельства, как соблюдение законодательства при выполнении муниципальным служащим должностных обязанностей, и соблюдение требований к служебному поведению. 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2.8. Основанием для премирования муниципальных служащих, проходящих муниципальную службу в  Совете депутатов, является распоряжение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депутатов.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премирования муниципальных служащих, проходящих муниципальную службу в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руководителей, специалистов самостоятельных структурных, отраслевых (функциональных) подразделений (органов) администрации  является распоряжение главы сельсовета .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подготовки распоряжения о премировании отдельных муниципальных служащих администрации может являться служебная записка заместителя главы  или руководителя структурного, отраслевого (функционального) подразделения (органа)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адресованная главе сельсовета .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Не представляются к премированию муниципальные служащие, отстраненные от замещаемой должности муниципальной службы.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Выплата премий производится с учетом районного коэффициента и процентной надбавки к заработной плате за стаж работы в местностях с особыми климатическими условиями. 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382" w:rsidRDefault="00267382" w:rsidP="0026738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И УСЛОВИЯ</w:t>
      </w:r>
    </w:p>
    <w:p w:rsidR="00267382" w:rsidRDefault="00267382" w:rsidP="002673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ЕДИНОВРЕМЕННОЙ ВЫПЛАТЫ ПРИ ПРЕДОСТАВЛЕНИИ ЕЖЕГОДНОГО ОПЛАЧИВАЕМОГО ОТПУСКА </w:t>
      </w:r>
    </w:p>
    <w:p w:rsidR="00267382" w:rsidRDefault="00267382" w:rsidP="002673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Муниципальным служащим один раз в год при предоставлении ежегодного оплачиваемого отпуска производится единовременная выплата в размере 3,5 должностного оклада. Единовременная выплата производится на основании распоряжения по решению представителя нанимателя одновременно с предоставлением ежегодного оплачиваемого отпуска.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местностях с особыми климатическими условиями.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исключительных случаях, когда муниципальному служащему ежегодный оплачиваемый отпуск не предоставлен и перенесен на следующий год, единовременная выплата при предоставлении ежегодного оплачиваемого отпуска, не выплаченная в течение текущего календарного года, подлежит выплате муниципальному служащему на основании распоряжения, издаваемого представителем нанимателя, в последнем месяце календарного года.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При прекращении или расторжении служебного контракта, освобождении от замещаемой должности муниципальной службы и увольнении с муниципальной службы муниципальному служащему одновременно с выплатой денежной компенсации за неиспользованные дни отпуска выплачивается неполученная муниципальным служащим </w:t>
      </w:r>
      <w:r>
        <w:rPr>
          <w:rFonts w:ascii="Times New Roman" w:hAnsi="Times New Roman" w:cs="Times New Roman"/>
          <w:sz w:val="28"/>
          <w:szCs w:val="28"/>
        </w:rPr>
        <w:lastRenderedPageBreak/>
        <w:t>единовременная выплата при предоставлении ежегодного оплачиваемого отпуска.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382" w:rsidRDefault="00267382" w:rsidP="0026738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И УСЛОВИЯ</w:t>
      </w:r>
    </w:p>
    <w:p w:rsidR="00267382" w:rsidRDefault="00267382" w:rsidP="002673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ВЫПЛАТЫ МАТЕРИАЛЬНОЙ ПОМОЩИ </w:t>
      </w:r>
    </w:p>
    <w:p w:rsidR="00267382" w:rsidRDefault="00267382" w:rsidP="002673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Основанием для выплаты единовременной материальной помощи являются: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смерть супруга (супруги), близких родственников (родителей, детей)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бракосочетание;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рождение ребенка.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Размер материальной помощи (с учетом районного коэффициента, процентной надбавки к заработной плате за стаж работы в местностях с особыми климатическими условиями), оказываемой муниципальному служащему в течение календарного года, не должен превышать пяти тысяч рублей по каждому основанию.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Выплата материальной помощи производится с учетом районного коэффициента и процентной надбавки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 заработной плате за стаж работы в местностях с особыми климатическими условиями в 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средств, предусмотренных на указанные цели при формировании фонда оплаты труда муниципальных служащих.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Выплата производится по решению представителя нанимателя по письменному заявлению муниципального служащего. В заявлении указывается основание для выплаты материальной помощи, к заявлению прилагаются документы, удостоверяющие фактические основания для предоставления материальной помощи.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382" w:rsidRDefault="00267382" w:rsidP="0026738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ИСТОЧНИКИ ВЫПЛАТЫ ПРЕМИИ,</w:t>
      </w:r>
    </w:p>
    <w:p w:rsidR="00267382" w:rsidRDefault="00267382" w:rsidP="002673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МАТЕРИАЛЬНОЙ ПОМОЩИ, ЕДИНОВРЕМЕННОЙ ВЫПЛАТЫ</w:t>
      </w:r>
    </w:p>
    <w:p w:rsidR="00267382" w:rsidRDefault="00267382" w:rsidP="002673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</w:t>
      </w:r>
    </w:p>
    <w:p w:rsidR="00267382" w:rsidRDefault="00267382" w:rsidP="002673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Выплата премии, материальной помощи, единовременной выплаты при предоставлении ежегодного оплачиваемого отпуска муниципальным служащим осуществляется за счет средств фонда оплаты труда.</w:t>
      </w: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382" w:rsidRDefault="00267382" w:rsidP="00267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267382" w:rsidRDefault="00267382" w:rsidP="00267382">
      <w:pPr>
        <w:jc w:val="both"/>
        <w:rPr>
          <w:sz w:val="28"/>
          <w:szCs w:val="28"/>
        </w:rPr>
      </w:pPr>
    </w:p>
    <w:p w:rsidR="00C2743A" w:rsidRDefault="00C2743A"/>
    <w:sectPr w:rsidR="00C2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B"/>
    <w:rsid w:val="001F7DCB"/>
    <w:rsid w:val="00267382"/>
    <w:rsid w:val="00512A44"/>
    <w:rsid w:val="00540C3A"/>
    <w:rsid w:val="00C2743A"/>
    <w:rsid w:val="00CC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2673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7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статьи"/>
    <w:basedOn w:val="a"/>
    <w:rsid w:val="00267382"/>
    <w:pPr>
      <w:tabs>
        <w:tab w:val="left" w:pos="3686"/>
      </w:tabs>
      <w:spacing w:before="240" w:after="120"/>
      <w:ind w:firstLine="709"/>
      <w:jc w:val="both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2673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7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статьи"/>
    <w:basedOn w:val="a"/>
    <w:rsid w:val="00267382"/>
    <w:pPr>
      <w:tabs>
        <w:tab w:val="left" w:pos="3686"/>
      </w:tabs>
      <w:spacing w:before="240" w:after="120"/>
      <w:ind w:firstLine="709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4</cp:revision>
  <dcterms:created xsi:type="dcterms:W3CDTF">2015-09-17T01:02:00Z</dcterms:created>
  <dcterms:modified xsi:type="dcterms:W3CDTF">2015-09-17T01:14:00Z</dcterms:modified>
</cp:coreProperties>
</file>