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64" w:rsidRDefault="00E53564" w:rsidP="00E53564">
      <w:pPr>
        <w:jc w:val="center"/>
        <w:rPr>
          <w:b/>
        </w:rPr>
      </w:pPr>
    </w:p>
    <w:p w:rsidR="00E53564" w:rsidRDefault="00E53564" w:rsidP="00E53564">
      <w:pPr>
        <w:jc w:val="center"/>
        <w:rPr>
          <w:b/>
        </w:rPr>
      </w:pPr>
    </w:p>
    <w:p w:rsidR="00E53564" w:rsidRDefault="00E53564" w:rsidP="00E53564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E53564" w:rsidRDefault="00E53564" w:rsidP="00E53564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E53564" w:rsidRDefault="00E53564" w:rsidP="00E53564">
      <w:pPr>
        <w:jc w:val="center"/>
      </w:pPr>
    </w:p>
    <w:p w:rsidR="00E53564" w:rsidRDefault="00E53564" w:rsidP="00E53564">
      <w:pPr>
        <w:jc w:val="center"/>
        <w:rPr>
          <w:b/>
        </w:rPr>
      </w:pPr>
    </w:p>
    <w:p w:rsidR="00E53564" w:rsidRDefault="00E53564" w:rsidP="00E53564">
      <w:pPr>
        <w:jc w:val="center"/>
        <w:rPr>
          <w:b/>
        </w:rPr>
      </w:pPr>
    </w:p>
    <w:p w:rsidR="00E53564" w:rsidRPr="008F4C00" w:rsidRDefault="00E53564" w:rsidP="00E53564">
      <w:pPr>
        <w:jc w:val="center"/>
        <w:rPr>
          <w:b/>
          <w:sz w:val="28"/>
          <w:szCs w:val="28"/>
        </w:rPr>
      </w:pPr>
      <w:r w:rsidRPr="008F4C00">
        <w:rPr>
          <w:b/>
          <w:sz w:val="28"/>
          <w:szCs w:val="28"/>
        </w:rPr>
        <w:t>ПОСТАНОВЛЕНИЕ</w:t>
      </w:r>
    </w:p>
    <w:p w:rsidR="00E53564" w:rsidRDefault="00E53564" w:rsidP="00E53564">
      <w:pPr>
        <w:jc w:val="center"/>
      </w:pPr>
    </w:p>
    <w:p w:rsidR="008F4C00" w:rsidRDefault="008F4C00" w:rsidP="00E53564">
      <w:pPr>
        <w:rPr>
          <w:sz w:val="28"/>
          <w:szCs w:val="28"/>
        </w:rPr>
      </w:pPr>
    </w:p>
    <w:p w:rsidR="00E53564" w:rsidRDefault="00E53564" w:rsidP="00E535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06.03.2014 г.</w:t>
      </w:r>
      <w:r>
        <w:rPr>
          <w:sz w:val="28"/>
          <w:szCs w:val="28"/>
        </w:rPr>
        <w:t xml:space="preserve">                </w:t>
      </w:r>
      <w:r w:rsidR="008F4C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д. Красная                                                 № </w:t>
      </w:r>
      <w:r w:rsidR="008F4C00">
        <w:rPr>
          <w:sz w:val="28"/>
          <w:szCs w:val="28"/>
        </w:rPr>
        <w:t>19</w:t>
      </w:r>
    </w:p>
    <w:p w:rsidR="008F4C00" w:rsidRDefault="008F4C00" w:rsidP="00E53564">
      <w:pPr>
        <w:rPr>
          <w:sz w:val="28"/>
          <w:szCs w:val="28"/>
        </w:rPr>
      </w:pPr>
    </w:p>
    <w:p w:rsidR="008F4C00" w:rsidRDefault="008F4C00" w:rsidP="00E53564">
      <w:pPr>
        <w:rPr>
          <w:sz w:val="28"/>
          <w:szCs w:val="28"/>
        </w:rPr>
      </w:pPr>
    </w:p>
    <w:p w:rsidR="008F4C00" w:rsidRDefault="008F4C00" w:rsidP="008F4C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лимитов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8F4C00" w:rsidRDefault="008F4C00" w:rsidP="008F4C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горюче-смазочные материалы</w:t>
      </w:r>
    </w:p>
    <w:p w:rsidR="008F4C00" w:rsidRDefault="008F4C00" w:rsidP="008F4C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междугородние телефонные</w:t>
      </w:r>
    </w:p>
    <w:p w:rsidR="008F4C00" w:rsidRDefault="008F4C00" w:rsidP="008F4C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переговоры на 2014 год</w:t>
      </w:r>
    </w:p>
    <w:p w:rsidR="008F4C00" w:rsidRDefault="008F4C00" w:rsidP="008F4C00">
      <w:pPr>
        <w:pStyle w:val="a3"/>
        <w:rPr>
          <w:b/>
          <w:sz w:val="28"/>
          <w:szCs w:val="28"/>
        </w:rPr>
      </w:pPr>
    </w:p>
    <w:p w:rsidR="008F4C00" w:rsidRDefault="008F4C00" w:rsidP="008F4C00">
      <w:pPr>
        <w:pStyle w:val="a3"/>
        <w:rPr>
          <w:b/>
          <w:sz w:val="28"/>
          <w:szCs w:val="28"/>
        </w:rPr>
      </w:pPr>
    </w:p>
    <w:p w:rsidR="008F4C00" w:rsidRDefault="008F4C00" w:rsidP="008F4C0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упорядочения расходования и экономии бюджетных средств на содержание аппарата администрации сельсовета и подведомственных учреждений, согласно п. 3 Указа Губернатора Красноярского края «О порядке и условиях транспортного обслуживания, обеспечения телефонной связью и нормах расходов на содержание Губернатора Красноярского края, правительства Красноярского края, иных органов исполнительной власти Красноярского края, администрации Губернатора Красноярского края» № 137-уг от 28.11.2008 г.</w:t>
      </w:r>
      <w:r w:rsidR="00B519FF">
        <w:rPr>
          <w:sz w:val="28"/>
          <w:szCs w:val="28"/>
        </w:rPr>
        <w:t>, в соответствии со</w:t>
      </w:r>
      <w:proofErr w:type="gramEnd"/>
      <w:r w:rsidR="00B519FF">
        <w:rPr>
          <w:sz w:val="28"/>
          <w:szCs w:val="28"/>
        </w:rPr>
        <w:t xml:space="preserve"> статьями </w:t>
      </w:r>
      <w:r w:rsidR="00B3795C">
        <w:rPr>
          <w:sz w:val="28"/>
          <w:szCs w:val="28"/>
        </w:rPr>
        <w:t xml:space="preserve">19, 32 Устава </w:t>
      </w:r>
      <w:proofErr w:type="spellStart"/>
      <w:r w:rsidR="00B3795C">
        <w:rPr>
          <w:sz w:val="28"/>
          <w:szCs w:val="28"/>
        </w:rPr>
        <w:t>Красненского</w:t>
      </w:r>
      <w:proofErr w:type="spellEnd"/>
      <w:r w:rsidR="00B3795C">
        <w:rPr>
          <w:sz w:val="28"/>
          <w:szCs w:val="28"/>
        </w:rPr>
        <w:t xml:space="preserve"> сельсовета </w:t>
      </w:r>
      <w:proofErr w:type="spellStart"/>
      <w:r w:rsidR="00B3795C">
        <w:rPr>
          <w:sz w:val="28"/>
          <w:szCs w:val="28"/>
        </w:rPr>
        <w:t>Балахтинского</w:t>
      </w:r>
      <w:proofErr w:type="spellEnd"/>
      <w:r w:rsidR="00B3795C">
        <w:rPr>
          <w:sz w:val="28"/>
          <w:szCs w:val="28"/>
        </w:rPr>
        <w:t xml:space="preserve"> района Красноярского края</w:t>
      </w:r>
    </w:p>
    <w:p w:rsidR="008F4C00" w:rsidRDefault="008F4C00" w:rsidP="008F4C0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45737" w:rsidRDefault="008F4C00" w:rsidP="008F4C0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для пользователей служебного автотранспорта годовой лимит</w:t>
      </w:r>
      <w:r w:rsidR="00EE30FD">
        <w:rPr>
          <w:sz w:val="28"/>
          <w:szCs w:val="28"/>
        </w:rPr>
        <w:t xml:space="preserve"> горюче</w:t>
      </w:r>
      <w:r w:rsidR="00F959C6">
        <w:rPr>
          <w:sz w:val="28"/>
          <w:szCs w:val="28"/>
        </w:rPr>
        <w:t xml:space="preserve"> – смазочных материалов в количестве  330 литров в месяц на автомобиль</w:t>
      </w:r>
      <w:r w:rsidR="00E45737">
        <w:rPr>
          <w:sz w:val="28"/>
          <w:szCs w:val="28"/>
        </w:rPr>
        <w:t xml:space="preserve"> ВАЗ – 212300 «Шевроле – Нива»</w:t>
      </w:r>
      <w:proofErr w:type="gramStart"/>
      <w:r w:rsidR="00E45737">
        <w:rPr>
          <w:sz w:val="28"/>
          <w:szCs w:val="28"/>
        </w:rPr>
        <w:t>.</w:t>
      </w:r>
      <w:proofErr w:type="gramEnd"/>
      <w:r w:rsidR="00E45737">
        <w:rPr>
          <w:sz w:val="28"/>
          <w:szCs w:val="28"/>
        </w:rPr>
        <w:t xml:space="preserve"> Выезд работников аппарата на автомобиле в служебные командировки согласовываются с Главой сельсовета.</w:t>
      </w:r>
    </w:p>
    <w:p w:rsidR="008F4C00" w:rsidRDefault="00E45737" w:rsidP="00E4573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Командирование работников администрации и руководителей подведомственных учреждений в пределах Красноярского края производится Главой сельсовета.  </w:t>
      </w:r>
    </w:p>
    <w:p w:rsidR="00E45737" w:rsidRDefault="00E45737" w:rsidP="00E4573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Списание горюче – смазочных материалов производится бухгалтерией администрации ежемесячно в соответствии с путевыми листами, согласно фактическому пробегу по нормам расхода горюче – смазочных материалов.</w:t>
      </w:r>
    </w:p>
    <w:p w:rsidR="00E45737" w:rsidRDefault="00E45737" w:rsidP="00B519F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нормы расходов на услуги междугородней связи – из расчёта общей продолжительности междугородных переговоров не более 30 минут  в месяц</w:t>
      </w:r>
      <w:proofErr w:type="gramStart"/>
      <w:r w:rsidR="00B519FF">
        <w:rPr>
          <w:sz w:val="28"/>
          <w:szCs w:val="28"/>
        </w:rPr>
        <w:t>.</w:t>
      </w:r>
      <w:proofErr w:type="gramEnd"/>
      <w:r w:rsidR="00B519FF">
        <w:rPr>
          <w:sz w:val="28"/>
          <w:szCs w:val="28"/>
        </w:rPr>
        <w:t xml:space="preserve">  В пределах общего лимита расходов на междугородние переговоры Глава сельсовета с учётом служебной необходимости устанавливает иные нормы продолжительности </w:t>
      </w:r>
      <w:r w:rsidR="00B519FF">
        <w:rPr>
          <w:sz w:val="28"/>
          <w:szCs w:val="28"/>
        </w:rPr>
        <w:lastRenderedPageBreak/>
        <w:t>переговоров и порядок возмещения расходов за переговоры сверх установленных норм.</w:t>
      </w:r>
    </w:p>
    <w:p w:rsidR="00B519FF" w:rsidRDefault="00B519FF" w:rsidP="00B519F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519FF" w:rsidRDefault="00B519FF" w:rsidP="00B519F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 и </w:t>
      </w:r>
      <w:r w:rsidR="00E069B9">
        <w:rPr>
          <w:sz w:val="28"/>
          <w:szCs w:val="28"/>
        </w:rPr>
        <w:t>распространяется  на правоотношения, возникшие</w:t>
      </w:r>
      <w:bookmarkStart w:id="0" w:name="_GoBack"/>
      <w:bookmarkEnd w:id="0"/>
      <w:r>
        <w:rPr>
          <w:sz w:val="28"/>
          <w:szCs w:val="28"/>
        </w:rPr>
        <w:t xml:space="preserve"> с 01 января 2014 года.</w:t>
      </w:r>
    </w:p>
    <w:p w:rsidR="00B519FF" w:rsidRDefault="00B519FF" w:rsidP="00B519FF">
      <w:pPr>
        <w:pStyle w:val="a3"/>
        <w:jc w:val="both"/>
        <w:rPr>
          <w:sz w:val="28"/>
          <w:szCs w:val="28"/>
        </w:rPr>
      </w:pPr>
    </w:p>
    <w:p w:rsidR="00B519FF" w:rsidRDefault="00B519FF" w:rsidP="00B519FF">
      <w:pPr>
        <w:pStyle w:val="a3"/>
        <w:jc w:val="both"/>
        <w:rPr>
          <w:sz w:val="28"/>
          <w:szCs w:val="28"/>
        </w:rPr>
      </w:pPr>
    </w:p>
    <w:p w:rsidR="00B519FF" w:rsidRDefault="00B519FF" w:rsidP="00B519FF">
      <w:pPr>
        <w:pStyle w:val="a3"/>
        <w:jc w:val="both"/>
        <w:rPr>
          <w:sz w:val="28"/>
          <w:szCs w:val="28"/>
        </w:rPr>
      </w:pPr>
    </w:p>
    <w:p w:rsidR="00B519FF" w:rsidRDefault="00B519FF" w:rsidP="00B519FF">
      <w:pPr>
        <w:pStyle w:val="a3"/>
        <w:jc w:val="both"/>
        <w:rPr>
          <w:sz w:val="28"/>
          <w:szCs w:val="28"/>
        </w:rPr>
      </w:pPr>
    </w:p>
    <w:p w:rsidR="00B519FF" w:rsidRPr="008F4C00" w:rsidRDefault="00B519FF" w:rsidP="00B519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О.А. Юшков</w:t>
      </w:r>
    </w:p>
    <w:p w:rsidR="00E53564" w:rsidRDefault="00E53564" w:rsidP="00E53564">
      <w:pPr>
        <w:rPr>
          <w:sz w:val="28"/>
          <w:szCs w:val="28"/>
        </w:rPr>
      </w:pPr>
    </w:p>
    <w:p w:rsidR="00E53564" w:rsidRDefault="00E53564" w:rsidP="00E53564">
      <w:pPr>
        <w:jc w:val="both"/>
        <w:rPr>
          <w:sz w:val="28"/>
          <w:szCs w:val="28"/>
        </w:rPr>
      </w:pPr>
    </w:p>
    <w:p w:rsidR="00E53564" w:rsidRDefault="00E53564" w:rsidP="00E53564">
      <w:pPr>
        <w:rPr>
          <w:sz w:val="28"/>
          <w:szCs w:val="28"/>
        </w:rPr>
      </w:pPr>
    </w:p>
    <w:p w:rsidR="00E53564" w:rsidRDefault="00E53564" w:rsidP="00E53564">
      <w:pPr>
        <w:rPr>
          <w:sz w:val="28"/>
          <w:szCs w:val="28"/>
        </w:rPr>
      </w:pPr>
    </w:p>
    <w:p w:rsidR="00E53564" w:rsidRDefault="00E53564" w:rsidP="00E53564">
      <w:pPr>
        <w:rPr>
          <w:sz w:val="28"/>
          <w:szCs w:val="28"/>
        </w:rPr>
      </w:pPr>
    </w:p>
    <w:p w:rsidR="00E53564" w:rsidRDefault="00E53564" w:rsidP="00E53564">
      <w:pPr>
        <w:rPr>
          <w:sz w:val="28"/>
          <w:szCs w:val="28"/>
        </w:rPr>
      </w:pPr>
    </w:p>
    <w:p w:rsidR="00E53564" w:rsidRDefault="00E53564" w:rsidP="00E53564"/>
    <w:p w:rsidR="00E53564" w:rsidRDefault="00E53564" w:rsidP="00E53564"/>
    <w:p w:rsidR="00E53564" w:rsidRDefault="00E53564" w:rsidP="00E53564"/>
    <w:p w:rsidR="00E53564" w:rsidRDefault="00E53564" w:rsidP="00E53564"/>
    <w:p w:rsidR="00E53564" w:rsidRDefault="00E53564" w:rsidP="00E53564"/>
    <w:p w:rsidR="00E53564" w:rsidRDefault="00E53564" w:rsidP="00E53564"/>
    <w:p w:rsidR="00E53564" w:rsidRDefault="00E53564" w:rsidP="00E53564"/>
    <w:p w:rsidR="00E53564" w:rsidRDefault="00E53564" w:rsidP="00E53564"/>
    <w:p w:rsidR="00E53564" w:rsidRDefault="00E53564" w:rsidP="00E53564"/>
    <w:p w:rsidR="00E53564" w:rsidRDefault="00E53564" w:rsidP="00E53564"/>
    <w:p w:rsidR="00E53564" w:rsidRDefault="00E53564" w:rsidP="00E53564">
      <w:pPr>
        <w:jc w:val="both"/>
        <w:rPr>
          <w:sz w:val="28"/>
          <w:szCs w:val="28"/>
        </w:rPr>
      </w:pPr>
    </w:p>
    <w:p w:rsidR="00E53564" w:rsidRDefault="00E53564" w:rsidP="00E53564">
      <w:pPr>
        <w:jc w:val="both"/>
        <w:rPr>
          <w:sz w:val="28"/>
          <w:szCs w:val="28"/>
        </w:rPr>
      </w:pPr>
    </w:p>
    <w:p w:rsidR="004451FB" w:rsidRDefault="004451FB"/>
    <w:sectPr w:rsidR="0044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3FC6"/>
    <w:multiLevelType w:val="hybridMultilevel"/>
    <w:tmpl w:val="1B1C6C14"/>
    <w:lvl w:ilvl="0" w:tplc="8A788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B"/>
    <w:rsid w:val="004451FB"/>
    <w:rsid w:val="008F4C00"/>
    <w:rsid w:val="009A4C3B"/>
    <w:rsid w:val="00B3795C"/>
    <w:rsid w:val="00B519FF"/>
    <w:rsid w:val="00E069B9"/>
    <w:rsid w:val="00E45737"/>
    <w:rsid w:val="00E53564"/>
    <w:rsid w:val="00EE30FD"/>
    <w:rsid w:val="00F02CFD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2014-03-21T01:51:00Z</dcterms:created>
  <dcterms:modified xsi:type="dcterms:W3CDTF">2014-03-21T06:21:00Z</dcterms:modified>
</cp:coreProperties>
</file>