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75" w:rsidRPr="004D1275" w:rsidRDefault="004D1275" w:rsidP="004D1275">
      <w:pPr>
        <w:jc w:val="center"/>
        <w:rPr>
          <w:b/>
        </w:rPr>
      </w:pPr>
      <w:r w:rsidRPr="004D1275">
        <w:rPr>
          <w:b/>
        </w:rPr>
        <w:t xml:space="preserve">АДМИНИСТРАЦИИ КРАСНЕНСКОГО СЕЛЬСОВЕТА </w:t>
      </w:r>
    </w:p>
    <w:p w:rsidR="004D1275" w:rsidRPr="004D1275" w:rsidRDefault="004D1275" w:rsidP="004D1275">
      <w:pPr>
        <w:jc w:val="center"/>
        <w:rPr>
          <w:b/>
        </w:rPr>
      </w:pPr>
      <w:r w:rsidRPr="004D1275">
        <w:rPr>
          <w:b/>
        </w:rPr>
        <w:t>БАЛАХТИНСКОГО РАЙОНА КРАСНОЯРСКОГО КРАЯ</w:t>
      </w:r>
    </w:p>
    <w:p w:rsidR="004D1275" w:rsidRPr="004D1275" w:rsidRDefault="004D1275" w:rsidP="004D1275">
      <w:pPr>
        <w:jc w:val="center"/>
      </w:pPr>
    </w:p>
    <w:p w:rsidR="004D1275" w:rsidRPr="004D1275" w:rsidRDefault="004D1275" w:rsidP="004D1275">
      <w:pPr>
        <w:jc w:val="center"/>
        <w:rPr>
          <w:b/>
        </w:rPr>
      </w:pPr>
    </w:p>
    <w:p w:rsidR="004D1275" w:rsidRPr="004D1275" w:rsidRDefault="004D1275" w:rsidP="004D1275">
      <w:pPr>
        <w:jc w:val="center"/>
        <w:rPr>
          <w:b/>
        </w:rPr>
      </w:pPr>
    </w:p>
    <w:p w:rsidR="004D1275" w:rsidRPr="004D1275" w:rsidRDefault="004D1275" w:rsidP="004D1275">
      <w:pPr>
        <w:jc w:val="center"/>
        <w:rPr>
          <w:b/>
          <w:sz w:val="28"/>
          <w:szCs w:val="28"/>
        </w:rPr>
      </w:pPr>
      <w:r w:rsidRPr="004D1275">
        <w:rPr>
          <w:b/>
          <w:sz w:val="28"/>
          <w:szCs w:val="28"/>
        </w:rPr>
        <w:t>ПОСТАНОВЛЕНИЕ</w:t>
      </w:r>
    </w:p>
    <w:p w:rsidR="004D1275" w:rsidRDefault="004D1275" w:rsidP="004D1275">
      <w:pPr>
        <w:jc w:val="center"/>
      </w:pPr>
    </w:p>
    <w:p w:rsidR="004D1275" w:rsidRPr="004D1275" w:rsidRDefault="004D1275" w:rsidP="004D1275">
      <w:pPr>
        <w:jc w:val="center"/>
      </w:pPr>
    </w:p>
    <w:p w:rsidR="004D1275" w:rsidRPr="004D1275" w:rsidRDefault="004D1275" w:rsidP="004D1275">
      <w:pPr>
        <w:rPr>
          <w:sz w:val="28"/>
          <w:szCs w:val="28"/>
        </w:rPr>
      </w:pPr>
      <w:r w:rsidRPr="004D1275">
        <w:rPr>
          <w:sz w:val="28"/>
          <w:szCs w:val="28"/>
        </w:rPr>
        <w:t xml:space="preserve">от </w:t>
      </w:r>
      <w:r>
        <w:rPr>
          <w:sz w:val="28"/>
          <w:szCs w:val="28"/>
        </w:rPr>
        <w:t>27.03.2014 г.</w:t>
      </w:r>
      <w:r w:rsidRPr="004D127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r w:rsidRPr="004D1275">
        <w:rPr>
          <w:sz w:val="28"/>
          <w:szCs w:val="28"/>
        </w:rPr>
        <w:t xml:space="preserve">д. Красная                </w:t>
      </w:r>
      <w:r>
        <w:rPr>
          <w:sz w:val="28"/>
          <w:szCs w:val="28"/>
        </w:rPr>
        <w:t xml:space="preserve">                              </w:t>
      </w:r>
      <w:r w:rsidRPr="004D127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23</w:t>
      </w:r>
    </w:p>
    <w:p w:rsidR="00BE5507" w:rsidRDefault="00BE5507" w:rsidP="00BE5507">
      <w:pPr>
        <w:pStyle w:val="1"/>
        <w:ind w:left="-360" w:right="-1"/>
        <w:jc w:val="left"/>
        <w:rPr>
          <w:b/>
          <w:szCs w:val="28"/>
        </w:rPr>
      </w:pPr>
    </w:p>
    <w:p w:rsidR="00BE5507" w:rsidRDefault="00BE5507" w:rsidP="00BE550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организации деятельности администрации</w:t>
      </w:r>
      <w:r w:rsidR="004D1275">
        <w:rPr>
          <w:b/>
          <w:sz w:val="28"/>
          <w:szCs w:val="28"/>
        </w:rPr>
        <w:t xml:space="preserve"> </w:t>
      </w:r>
      <w:proofErr w:type="spellStart"/>
      <w:r w:rsidR="004D1275">
        <w:rPr>
          <w:b/>
          <w:sz w:val="28"/>
          <w:szCs w:val="28"/>
        </w:rPr>
        <w:t>Красненского</w:t>
      </w:r>
      <w:proofErr w:type="spellEnd"/>
      <w:r w:rsidR="004D1275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 по вопросам реализации Постановления Правительства Российской Федерации от 09.01.2014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BE5507" w:rsidRDefault="00BE5507" w:rsidP="00BE5507">
      <w:pPr>
        <w:jc w:val="both"/>
        <w:rPr>
          <w:sz w:val="28"/>
          <w:szCs w:val="28"/>
        </w:rPr>
      </w:pPr>
    </w:p>
    <w:p w:rsidR="005947C0" w:rsidRDefault="00BE5507" w:rsidP="00BE5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14 Федерального закона от 02.03.2007                   № 25-ФЗ «О муниципальной службе в Российской Федерации», статьей 12.1 Федерального закона от 25.12.2008 № 273-ФЗ «О противодействии коррупции»,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зачисления средств, вырученных от его реализации», распоряжением Губернатора Красноярского края от 07.02.2014 № 37-рг «Об организации работы по исполнению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статьями </w:t>
      </w:r>
      <w:r w:rsidR="005947C0">
        <w:rPr>
          <w:sz w:val="28"/>
          <w:szCs w:val="28"/>
        </w:rPr>
        <w:t xml:space="preserve">16,19 </w:t>
      </w:r>
      <w:proofErr w:type="spellStart"/>
      <w:r w:rsidR="005947C0">
        <w:rPr>
          <w:sz w:val="28"/>
          <w:szCs w:val="28"/>
        </w:rPr>
        <w:t>Красненского</w:t>
      </w:r>
      <w:proofErr w:type="spellEnd"/>
      <w:r w:rsidR="005947C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</w:t>
      </w:r>
      <w:r w:rsidR="005947C0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</w:t>
      </w:r>
    </w:p>
    <w:p w:rsidR="00BE5507" w:rsidRDefault="005947C0" w:rsidP="005947C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="00BE5507">
        <w:rPr>
          <w:sz w:val="28"/>
          <w:szCs w:val="28"/>
        </w:rPr>
        <w:t xml:space="preserve"> </w:t>
      </w:r>
    </w:p>
    <w:p w:rsidR="00BE5507" w:rsidRDefault="00BE5507" w:rsidP="00BE5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комиссии по поступлению и выбытию активов администрации </w:t>
      </w:r>
      <w:proofErr w:type="spellStart"/>
      <w:r w:rsidR="004D1275">
        <w:rPr>
          <w:sz w:val="28"/>
          <w:szCs w:val="28"/>
        </w:rPr>
        <w:t>Красненского</w:t>
      </w:r>
      <w:proofErr w:type="spellEnd"/>
      <w:r w:rsidR="004D1275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согласно приложению 1.</w:t>
      </w:r>
    </w:p>
    <w:p w:rsidR="00BE5507" w:rsidRDefault="00BE5507" w:rsidP="00BE550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Сформировать комиссию по поступлению и выбытию активов администрации </w:t>
      </w:r>
      <w:proofErr w:type="spellStart"/>
      <w:r w:rsidR="004D1275">
        <w:rPr>
          <w:sz w:val="28"/>
          <w:szCs w:val="28"/>
        </w:rPr>
        <w:t>Красненского</w:t>
      </w:r>
      <w:proofErr w:type="spellEnd"/>
      <w:r w:rsidR="004D1275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в составе согласно приложению 2</w:t>
      </w:r>
      <w:r>
        <w:rPr>
          <w:i/>
          <w:sz w:val="28"/>
          <w:szCs w:val="28"/>
        </w:rPr>
        <w:t>.</w:t>
      </w:r>
    </w:p>
    <w:p w:rsidR="00BE5507" w:rsidRDefault="00BE5507" w:rsidP="00BE5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журнала регистрации уведомлений о получении подарков согласно приложению 3.</w:t>
      </w:r>
    </w:p>
    <w:p w:rsidR="00BE5507" w:rsidRDefault="00BE5507" w:rsidP="00BE5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форму акта приема – передачи подарка согласно приложению 4.</w:t>
      </w:r>
    </w:p>
    <w:p w:rsidR="00BE5507" w:rsidRDefault="00BE5507" w:rsidP="00BE5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о получении подарка представляется </w:t>
      </w:r>
      <w:r w:rsidR="005947C0">
        <w:rPr>
          <w:sz w:val="28"/>
          <w:szCs w:val="28"/>
        </w:rPr>
        <w:t xml:space="preserve">Главе администрации </w:t>
      </w:r>
      <w:proofErr w:type="spellStart"/>
      <w:r w:rsidR="005947C0">
        <w:rPr>
          <w:sz w:val="28"/>
          <w:szCs w:val="28"/>
        </w:rPr>
        <w:t>Красненского</w:t>
      </w:r>
      <w:proofErr w:type="spellEnd"/>
      <w:r w:rsidR="005947C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BE5507" w:rsidRDefault="00BE5507" w:rsidP="00BE5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Лицом, ответственным за  принятие  подарка на хранение назначить </w:t>
      </w:r>
      <w:r w:rsidR="005947C0">
        <w:rPr>
          <w:sz w:val="28"/>
          <w:szCs w:val="28"/>
        </w:rPr>
        <w:t xml:space="preserve">специалиста 1 категории администрации </w:t>
      </w:r>
      <w:proofErr w:type="spellStart"/>
      <w:r w:rsidR="005947C0">
        <w:rPr>
          <w:sz w:val="28"/>
          <w:szCs w:val="28"/>
        </w:rPr>
        <w:t>Красненского</w:t>
      </w:r>
      <w:proofErr w:type="spellEnd"/>
      <w:r w:rsidR="005947C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BE5507" w:rsidRDefault="005947C0" w:rsidP="00BE5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5507">
        <w:rPr>
          <w:sz w:val="28"/>
          <w:szCs w:val="28"/>
        </w:rPr>
        <w:t>. Настоящее постановление вступает в силу с момента подписания.</w:t>
      </w:r>
    </w:p>
    <w:p w:rsidR="00BE5507" w:rsidRDefault="005947C0" w:rsidP="00BE5507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E5507">
        <w:rPr>
          <w:sz w:val="28"/>
          <w:szCs w:val="28"/>
        </w:rPr>
        <w:t xml:space="preserve"> </w:t>
      </w:r>
      <w:proofErr w:type="gramStart"/>
      <w:r w:rsidR="00BE5507">
        <w:rPr>
          <w:sz w:val="28"/>
          <w:szCs w:val="28"/>
        </w:rPr>
        <w:t>Контроль за</w:t>
      </w:r>
      <w:proofErr w:type="gramEnd"/>
      <w:r w:rsidR="00BE550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5507" w:rsidRDefault="00BE5507" w:rsidP="00BE5507">
      <w:pPr>
        <w:ind w:right="-6" w:firstLine="708"/>
        <w:jc w:val="both"/>
        <w:rPr>
          <w:sz w:val="28"/>
          <w:szCs w:val="28"/>
        </w:rPr>
      </w:pPr>
    </w:p>
    <w:p w:rsidR="00BE5507" w:rsidRDefault="00BE5507" w:rsidP="00BE5507">
      <w:pPr>
        <w:ind w:right="-6"/>
        <w:jc w:val="both"/>
        <w:rPr>
          <w:sz w:val="28"/>
          <w:szCs w:val="28"/>
        </w:rPr>
      </w:pPr>
    </w:p>
    <w:p w:rsidR="00BE5507" w:rsidRDefault="00BE5507" w:rsidP="00BE5507">
      <w:pPr>
        <w:ind w:right="-6"/>
        <w:rPr>
          <w:sz w:val="28"/>
          <w:szCs w:val="28"/>
        </w:rPr>
      </w:pPr>
    </w:p>
    <w:p w:rsidR="00BE5507" w:rsidRDefault="00BE5507" w:rsidP="00BE5507">
      <w:pPr>
        <w:ind w:right="-6"/>
        <w:rPr>
          <w:sz w:val="28"/>
          <w:szCs w:val="28"/>
        </w:rPr>
      </w:pPr>
    </w:p>
    <w:p w:rsidR="00BE5507" w:rsidRDefault="00BE5507" w:rsidP="005947C0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947C0" w:rsidRDefault="005947C0" w:rsidP="005947C0">
      <w:pPr>
        <w:ind w:right="-6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О.А. Юшков</w:t>
      </w: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i/>
          <w:sz w:val="28"/>
          <w:szCs w:val="28"/>
        </w:rPr>
      </w:pPr>
    </w:p>
    <w:p w:rsidR="00BE5507" w:rsidRDefault="00BE5507" w:rsidP="005947C0">
      <w:pPr>
        <w:ind w:right="-6"/>
        <w:jc w:val="both"/>
        <w:rPr>
          <w:i/>
          <w:sz w:val="28"/>
          <w:szCs w:val="28"/>
        </w:rPr>
      </w:pPr>
    </w:p>
    <w:p w:rsidR="005947C0" w:rsidRDefault="005947C0" w:rsidP="005947C0">
      <w:pPr>
        <w:ind w:right="-6"/>
        <w:jc w:val="both"/>
        <w:rPr>
          <w:i/>
          <w:sz w:val="28"/>
          <w:szCs w:val="28"/>
        </w:rPr>
      </w:pPr>
    </w:p>
    <w:p w:rsidR="00BE5507" w:rsidRDefault="00BE5507" w:rsidP="00BE5507">
      <w:pPr>
        <w:ind w:left="5529" w:right="-6"/>
      </w:pPr>
      <w:r>
        <w:lastRenderedPageBreak/>
        <w:t xml:space="preserve">Приложение 1 </w:t>
      </w:r>
    </w:p>
    <w:p w:rsidR="00BE5507" w:rsidRDefault="00BE5507" w:rsidP="00BE5507">
      <w:pPr>
        <w:ind w:left="5529" w:right="-6"/>
      </w:pPr>
      <w:r>
        <w:t xml:space="preserve">к постановлению </w:t>
      </w:r>
    </w:p>
    <w:p w:rsidR="00BE5507" w:rsidRDefault="00BE5507" w:rsidP="00BE5507">
      <w:pPr>
        <w:ind w:left="5529" w:right="-6"/>
      </w:pPr>
      <w:r>
        <w:t xml:space="preserve">администрации </w:t>
      </w:r>
      <w:proofErr w:type="spellStart"/>
      <w:r w:rsidR="005947C0">
        <w:t>Красненского</w:t>
      </w:r>
      <w:proofErr w:type="spellEnd"/>
      <w:r w:rsidR="005947C0">
        <w:t xml:space="preserve"> сельсовета</w:t>
      </w:r>
    </w:p>
    <w:p w:rsidR="00BE5507" w:rsidRDefault="005947C0" w:rsidP="00BE5507">
      <w:pPr>
        <w:ind w:left="5529" w:right="-6"/>
      </w:pPr>
      <w:r>
        <w:t>от 27</w:t>
      </w:r>
      <w:r w:rsidR="00BE5507">
        <w:t>.03.2014г.    №</w:t>
      </w:r>
      <w:r>
        <w:t xml:space="preserve"> 23</w:t>
      </w:r>
    </w:p>
    <w:p w:rsidR="00BE5507" w:rsidRDefault="00BE5507" w:rsidP="00BE5507">
      <w:pPr>
        <w:ind w:left="5529" w:right="-6"/>
        <w:rPr>
          <w:b/>
        </w:rPr>
      </w:pPr>
    </w:p>
    <w:p w:rsidR="00BE5507" w:rsidRDefault="00BE5507" w:rsidP="00BE550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BE5507" w:rsidRDefault="00BE5507" w:rsidP="00BE5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E5507" w:rsidRDefault="00BE5507" w:rsidP="00BE5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поступлению и выбытию активов администрации </w:t>
      </w:r>
      <w:proofErr w:type="spellStart"/>
      <w:r w:rsidR="005947C0">
        <w:rPr>
          <w:b/>
          <w:sz w:val="28"/>
          <w:szCs w:val="28"/>
        </w:rPr>
        <w:t>Красненского</w:t>
      </w:r>
      <w:proofErr w:type="spellEnd"/>
      <w:r w:rsidR="005947C0"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E5507" w:rsidRDefault="00BE5507" w:rsidP="00BE5507">
      <w:pPr>
        <w:jc w:val="center"/>
        <w:rPr>
          <w:b/>
          <w:i/>
          <w:sz w:val="28"/>
          <w:szCs w:val="28"/>
        </w:rPr>
      </w:pPr>
    </w:p>
    <w:p w:rsidR="00BE5507" w:rsidRDefault="00BE5507" w:rsidP="00BE5507">
      <w:pPr>
        <w:numPr>
          <w:ilvl w:val="0"/>
          <w:numId w:val="1"/>
        </w:num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E5507" w:rsidRDefault="00BE5507" w:rsidP="00BE5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поступлению и выбытию активов администрации</w:t>
      </w:r>
      <w:r w:rsidR="005947C0">
        <w:rPr>
          <w:sz w:val="28"/>
          <w:szCs w:val="28"/>
        </w:rPr>
        <w:t xml:space="preserve"> </w:t>
      </w:r>
      <w:proofErr w:type="spellStart"/>
      <w:r w:rsidR="005947C0">
        <w:rPr>
          <w:sz w:val="28"/>
          <w:szCs w:val="28"/>
        </w:rPr>
        <w:t>Красненского</w:t>
      </w:r>
      <w:proofErr w:type="spellEnd"/>
      <w:r w:rsidR="005947C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(далее – комиссия) постоянно действующий коллегиальный орган.</w:t>
      </w:r>
    </w:p>
    <w:p w:rsidR="00BE5507" w:rsidRDefault="00BE5507" w:rsidP="00BE5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Персональный и численный состав комиссии определяется постановлением администрации </w:t>
      </w:r>
      <w:proofErr w:type="spellStart"/>
      <w:r w:rsidR="005947C0">
        <w:rPr>
          <w:sz w:val="28"/>
          <w:szCs w:val="28"/>
        </w:rPr>
        <w:t>Красненского</w:t>
      </w:r>
      <w:proofErr w:type="spellEnd"/>
      <w:r w:rsidR="005947C0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района. </w:t>
      </w:r>
    </w:p>
    <w:p w:rsidR="00BE5507" w:rsidRDefault="00BE5507" w:rsidP="00BE5507">
      <w:pPr>
        <w:shd w:val="clear" w:color="auto" w:fill="FFFFFF"/>
        <w:ind w:right="67" w:firstLine="64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1.3. Состав комиссии формируется таким образом, чтобы была исключена </w:t>
      </w:r>
      <w:r>
        <w:rPr>
          <w:spacing w:val="-7"/>
          <w:sz w:val="28"/>
          <w:szCs w:val="28"/>
        </w:rPr>
        <w:t xml:space="preserve">возможность возникновения конфликта интересов, который мог бы повлиять на </w:t>
      </w:r>
      <w:r>
        <w:rPr>
          <w:sz w:val="28"/>
          <w:szCs w:val="28"/>
        </w:rPr>
        <w:t>принимаемые комиссией решения.</w:t>
      </w:r>
    </w:p>
    <w:p w:rsidR="00BE5507" w:rsidRDefault="00BE5507" w:rsidP="00BE5507">
      <w:pPr>
        <w:shd w:val="clear" w:color="auto" w:fill="FFFFFF"/>
        <w:tabs>
          <w:tab w:val="left" w:pos="998"/>
          <w:tab w:val="right" w:pos="9355"/>
        </w:tabs>
        <w:ind w:left="67" w:firstLine="653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1.4. </w:t>
      </w:r>
      <w:proofErr w:type="gramStart"/>
      <w:r>
        <w:rPr>
          <w:spacing w:val="-11"/>
          <w:sz w:val="28"/>
          <w:szCs w:val="28"/>
        </w:rPr>
        <w:t xml:space="preserve">Комиссия руководствуется в своей деятельности бюджетным законодательством, законодательством о бухгалтерском учете, а также Постановлением Правительства </w:t>
      </w:r>
      <w:r>
        <w:rPr>
          <w:sz w:val="28"/>
          <w:szCs w:val="28"/>
        </w:rPr>
        <w:t xml:space="preserve">Российской Федерации от 09.01.2014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 настоящим Положением.  </w:t>
      </w:r>
      <w:proofErr w:type="gramEnd"/>
    </w:p>
    <w:p w:rsidR="00BE5507" w:rsidRDefault="00BE5507" w:rsidP="00BE5507">
      <w:pPr>
        <w:shd w:val="clear" w:color="auto" w:fill="FFFFFF"/>
        <w:tabs>
          <w:tab w:val="left" w:pos="998"/>
          <w:tab w:val="right" w:pos="9355"/>
        </w:tabs>
        <w:ind w:left="67" w:firstLine="653"/>
        <w:jc w:val="both"/>
        <w:rPr>
          <w:spacing w:val="-11"/>
          <w:sz w:val="28"/>
          <w:szCs w:val="28"/>
        </w:rPr>
      </w:pPr>
    </w:p>
    <w:p w:rsidR="00BE5507" w:rsidRDefault="00BE5507" w:rsidP="00BE550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Полномочия Комиссии</w:t>
      </w:r>
    </w:p>
    <w:p w:rsidR="00BE5507" w:rsidRDefault="00BE5507" w:rsidP="00BE5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К полномочиям комиссии относится:</w:t>
      </w:r>
    </w:p>
    <w:p w:rsidR="00BE5507" w:rsidRDefault="00BE5507" w:rsidP="00BE5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7C0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определение стоимости подарка, на основании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экспертов;</w:t>
      </w:r>
    </w:p>
    <w:p w:rsidR="00BE5507" w:rsidRDefault="00BE5507" w:rsidP="00BE5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7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принятие решений о целесообразности использования подарка для обеспечения деятельности администрации </w:t>
      </w:r>
      <w:proofErr w:type="spellStart"/>
      <w:r w:rsidR="005947C0">
        <w:rPr>
          <w:sz w:val="28"/>
          <w:szCs w:val="28"/>
        </w:rPr>
        <w:t>Красненского</w:t>
      </w:r>
      <w:proofErr w:type="spellEnd"/>
      <w:r w:rsidR="005947C0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района;</w:t>
      </w:r>
    </w:p>
    <w:p w:rsidR="00BE5507" w:rsidRDefault="00BE5507" w:rsidP="00BE5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7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рассмотрение иных вопросов, связанных с деятельностью работы комиссии. </w:t>
      </w:r>
    </w:p>
    <w:p w:rsidR="00BE5507" w:rsidRDefault="00BE5507" w:rsidP="00BE5507">
      <w:pPr>
        <w:jc w:val="both"/>
        <w:rPr>
          <w:sz w:val="28"/>
          <w:szCs w:val="28"/>
        </w:rPr>
      </w:pPr>
    </w:p>
    <w:p w:rsidR="00BE5507" w:rsidRDefault="00BE5507" w:rsidP="00BE5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работы комиссии</w:t>
      </w:r>
    </w:p>
    <w:p w:rsidR="00BE5507" w:rsidRDefault="00BE5507" w:rsidP="00BE5507">
      <w:pPr>
        <w:pStyle w:val="a7"/>
        <w:numPr>
          <w:ilvl w:val="1"/>
          <w:numId w:val="2"/>
        </w:numPr>
        <w:shd w:val="clear" w:color="auto" w:fill="FFFFFF"/>
        <w:tabs>
          <w:tab w:val="left" w:pos="0"/>
          <w:tab w:val="left" w:pos="1260"/>
        </w:tabs>
        <w:spacing w:after="0" w:line="302" w:lineRule="exact"/>
        <w:ind w:left="0" w:right="10" w:firstLine="540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Заседания комиссии проводятся в срок, не превышающий 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дней со дня поступления уведомления о получении подарка.</w:t>
      </w:r>
    </w:p>
    <w:p w:rsidR="00BE5507" w:rsidRDefault="00BE5507" w:rsidP="00BE5507">
      <w:pPr>
        <w:pStyle w:val="a7"/>
        <w:numPr>
          <w:ilvl w:val="1"/>
          <w:numId w:val="2"/>
        </w:numPr>
        <w:shd w:val="clear" w:color="auto" w:fill="FFFFFF"/>
        <w:tabs>
          <w:tab w:val="left" w:pos="0"/>
          <w:tab w:val="left" w:pos="180"/>
          <w:tab w:val="left" w:pos="1260"/>
        </w:tabs>
        <w:spacing w:after="0" w:line="302" w:lineRule="exact"/>
        <w:ind w:left="0" w:right="10" w:firstLine="540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Заседание комиссии проводит председатель комиссии либо лицо его замещающее. Заседание комиссии считается правомочным, если на нём присутствует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менее половины её членов.</w:t>
      </w:r>
    </w:p>
    <w:p w:rsidR="00BE5507" w:rsidRDefault="00BE5507" w:rsidP="00BE5507">
      <w:pPr>
        <w:pStyle w:val="a7"/>
        <w:numPr>
          <w:ilvl w:val="1"/>
          <w:numId w:val="2"/>
        </w:numPr>
        <w:shd w:val="clear" w:color="auto" w:fill="FFFFFF"/>
        <w:tabs>
          <w:tab w:val="left" w:pos="998"/>
          <w:tab w:val="right" w:pos="9355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Член комиссии не может принимать участие в заседании комиссии в случаях:</w:t>
      </w:r>
    </w:p>
    <w:p w:rsidR="00BE5507" w:rsidRDefault="005947C0" w:rsidP="00BE5507">
      <w:pPr>
        <w:shd w:val="clear" w:color="auto" w:fill="FFFFFF"/>
        <w:tabs>
          <w:tab w:val="left" w:pos="998"/>
          <w:tab w:val="left" w:pos="8010"/>
        </w:tabs>
        <w:ind w:left="67" w:firstLine="653"/>
        <w:jc w:val="both"/>
        <w:rPr>
          <w:spacing w:val="-2"/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="00BE5507">
        <w:rPr>
          <w:spacing w:val="-7"/>
          <w:sz w:val="28"/>
          <w:szCs w:val="28"/>
        </w:rPr>
        <w:t xml:space="preserve">подачи им заявления о возникновении прямой или косвенной личной заинтересованности, </w:t>
      </w:r>
      <w:r w:rsidR="00BE5507">
        <w:rPr>
          <w:sz w:val="28"/>
          <w:szCs w:val="28"/>
        </w:rPr>
        <w:t xml:space="preserve">которая приводит или может привести к конфликту интересов при </w:t>
      </w:r>
      <w:r w:rsidR="00BE5507">
        <w:rPr>
          <w:spacing w:val="-2"/>
          <w:sz w:val="28"/>
          <w:szCs w:val="28"/>
        </w:rPr>
        <w:t>рассмотрении вопроса, включенного в повестку дня заседания комиссии;</w:t>
      </w:r>
    </w:p>
    <w:p w:rsidR="00BE5507" w:rsidRDefault="005947C0" w:rsidP="00BE5507">
      <w:pPr>
        <w:shd w:val="clear" w:color="auto" w:fill="FFFFFF"/>
        <w:ind w:left="72" w:right="5" w:firstLine="64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BE5507">
        <w:rPr>
          <w:spacing w:val="-8"/>
          <w:sz w:val="28"/>
          <w:szCs w:val="28"/>
        </w:rPr>
        <w:t>получения им подарка и рассмотрения вопроса в отношении полученного подарка на заседании комиссии</w:t>
      </w:r>
      <w:r w:rsidR="00BE5507">
        <w:rPr>
          <w:sz w:val="28"/>
          <w:szCs w:val="28"/>
        </w:rPr>
        <w:t>.</w:t>
      </w:r>
    </w:p>
    <w:p w:rsidR="00BE5507" w:rsidRDefault="00BE5507" w:rsidP="00BE5507">
      <w:pPr>
        <w:shd w:val="clear" w:color="auto" w:fill="FFFFFF"/>
        <w:tabs>
          <w:tab w:val="left" w:pos="720"/>
          <w:tab w:val="left" w:pos="1260"/>
        </w:tabs>
        <w:spacing w:line="302" w:lineRule="exact"/>
        <w:ind w:right="10" w:firstLine="54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3.4. </w:t>
      </w:r>
      <w:r>
        <w:rPr>
          <w:sz w:val="28"/>
          <w:szCs w:val="28"/>
        </w:rPr>
        <w:tab/>
        <w:t xml:space="preserve"> </w:t>
      </w:r>
      <w:r w:rsidR="005947C0">
        <w:rPr>
          <w:spacing w:val="-3"/>
          <w:sz w:val="28"/>
          <w:szCs w:val="28"/>
        </w:rPr>
        <w:t>Решение к</w:t>
      </w:r>
      <w:r>
        <w:rPr>
          <w:spacing w:val="-3"/>
          <w:sz w:val="28"/>
          <w:szCs w:val="28"/>
        </w:rPr>
        <w:t>омиссии оформляется протоколом заседания комиссии,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который подписывается всеми присутствующими на заседании членами</w:t>
      </w:r>
      <w:r>
        <w:rPr>
          <w:sz w:val="28"/>
          <w:szCs w:val="28"/>
        </w:rPr>
        <w:br/>
        <w:t>комиссии.</w:t>
      </w:r>
    </w:p>
    <w:p w:rsidR="00BE5507" w:rsidRDefault="00BE5507" w:rsidP="00BE550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протокол заносится следующая информация:</w:t>
      </w:r>
    </w:p>
    <w:p w:rsidR="00BE5507" w:rsidRDefault="00BE5507" w:rsidP="00BE550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место и время проведения заседания;</w:t>
      </w:r>
    </w:p>
    <w:p w:rsidR="00BE5507" w:rsidRDefault="00BE5507" w:rsidP="00BE550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присутствующих на заседании членов комиссии;</w:t>
      </w:r>
    </w:p>
    <w:p w:rsidR="00BE5507" w:rsidRDefault="00BE5507" w:rsidP="00BE5507">
      <w:pPr>
        <w:tabs>
          <w:tab w:val="center" w:pos="5032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рассматриваемые вопросы;</w:t>
      </w:r>
      <w:r>
        <w:rPr>
          <w:sz w:val="28"/>
          <w:szCs w:val="28"/>
        </w:rPr>
        <w:tab/>
      </w:r>
    </w:p>
    <w:p w:rsidR="00BE5507" w:rsidRDefault="00BE5507" w:rsidP="00BE550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голосования;</w:t>
      </w:r>
    </w:p>
    <w:p w:rsidR="00BE5507" w:rsidRDefault="00BE5507" w:rsidP="00BE550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решения;</w:t>
      </w:r>
    </w:p>
    <w:p w:rsidR="00BE5507" w:rsidRDefault="00BE5507" w:rsidP="00BE550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необходимая информация.</w:t>
      </w: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5947C0">
      <w:pPr>
        <w:ind w:right="-6"/>
        <w:jc w:val="both"/>
        <w:rPr>
          <w:sz w:val="28"/>
          <w:szCs w:val="28"/>
        </w:rPr>
      </w:pPr>
    </w:p>
    <w:p w:rsidR="005947C0" w:rsidRDefault="005947C0" w:rsidP="005947C0">
      <w:pPr>
        <w:ind w:right="-6"/>
        <w:jc w:val="both"/>
        <w:rPr>
          <w:sz w:val="28"/>
          <w:szCs w:val="28"/>
        </w:rPr>
      </w:pPr>
    </w:p>
    <w:p w:rsidR="00BE5507" w:rsidRDefault="00BE5507" w:rsidP="00BE5507">
      <w:pPr>
        <w:ind w:left="5529" w:right="-6"/>
      </w:pPr>
      <w:r>
        <w:t>Приложение 2</w:t>
      </w:r>
    </w:p>
    <w:p w:rsidR="00BE5507" w:rsidRDefault="00BE5507" w:rsidP="00BE5507">
      <w:pPr>
        <w:ind w:left="5529" w:right="-6"/>
      </w:pPr>
      <w:r>
        <w:t xml:space="preserve">к постановлению </w:t>
      </w:r>
    </w:p>
    <w:p w:rsidR="00BE5507" w:rsidRDefault="00BE5507" w:rsidP="00BE5507">
      <w:pPr>
        <w:ind w:left="5529" w:right="-6"/>
      </w:pPr>
      <w:r>
        <w:t xml:space="preserve">администрации </w:t>
      </w:r>
      <w:proofErr w:type="spellStart"/>
      <w:r w:rsidR="005947C0">
        <w:t>Красненского</w:t>
      </w:r>
      <w:proofErr w:type="spellEnd"/>
      <w:r w:rsidR="005947C0">
        <w:t xml:space="preserve"> сельсовета</w:t>
      </w:r>
    </w:p>
    <w:p w:rsidR="00BE5507" w:rsidRDefault="005947C0" w:rsidP="00BE5507">
      <w:pPr>
        <w:ind w:left="5529" w:right="-6"/>
      </w:pPr>
      <w:r>
        <w:t>от 27</w:t>
      </w:r>
      <w:r w:rsidR="00BE5507">
        <w:t>.03.2014г.     №</w:t>
      </w:r>
      <w:r>
        <w:t xml:space="preserve"> 23</w:t>
      </w: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right="-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  <w:r>
        <w:rPr>
          <w:sz w:val="28"/>
          <w:szCs w:val="28"/>
        </w:rPr>
        <w:t xml:space="preserve"> по поступлению и выбытию активов администрации </w:t>
      </w:r>
      <w:proofErr w:type="spellStart"/>
      <w:r w:rsidR="005947C0">
        <w:rPr>
          <w:sz w:val="28"/>
          <w:szCs w:val="28"/>
        </w:rPr>
        <w:t>Красненского</w:t>
      </w:r>
      <w:proofErr w:type="spellEnd"/>
      <w:r w:rsidR="005947C0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</w:t>
      </w:r>
    </w:p>
    <w:p w:rsidR="00BE5507" w:rsidRDefault="00BE5507" w:rsidP="00BE5507">
      <w:pPr>
        <w:ind w:right="-6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2528"/>
        <w:gridCol w:w="6236"/>
      </w:tblGrid>
      <w:tr w:rsidR="00BE5507" w:rsidTr="005947C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7" w:rsidRDefault="00BE5507">
            <w:pPr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7" w:rsidRDefault="00BE5507">
            <w:pPr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7" w:rsidRDefault="00BE5507">
            <w:pPr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BE5507" w:rsidTr="005947C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7" w:rsidRDefault="00BE5507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7" w:rsidRDefault="005947C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 О.А.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7" w:rsidRDefault="00BE5507" w:rsidP="005947C0">
            <w:pPr>
              <w:ind w:right="-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</w:t>
            </w:r>
            <w:r w:rsidR="005947C0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BE5507" w:rsidTr="005947C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7" w:rsidRDefault="00BE5507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7" w:rsidRDefault="005947C0">
            <w:pPr>
              <w:ind w:right="-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  <w:r w:rsidR="00BE55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7" w:rsidRDefault="00BE5507" w:rsidP="005947C0">
            <w:pPr>
              <w:ind w:right="-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947C0">
              <w:rPr>
                <w:sz w:val="28"/>
                <w:szCs w:val="28"/>
              </w:rPr>
              <w:t>главный бухгалтер администрации сельсовета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BE5507" w:rsidTr="005947C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7" w:rsidRDefault="00BE5507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7" w:rsidRDefault="005947C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Н.С.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7" w:rsidRDefault="00BE5507" w:rsidP="005947C0">
            <w:pPr>
              <w:ind w:right="-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 категории </w:t>
            </w:r>
            <w:r w:rsidR="005947C0">
              <w:rPr>
                <w:sz w:val="28"/>
                <w:szCs w:val="28"/>
              </w:rPr>
              <w:t>администрации сельсовета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BE5507" w:rsidTr="005947C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7" w:rsidRDefault="00BE5507">
            <w:pPr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7" w:rsidRDefault="00BE5507">
            <w:pPr>
              <w:ind w:right="-6"/>
              <w:rPr>
                <w:b/>
                <w:sz w:val="28"/>
                <w:szCs w:val="28"/>
              </w:rPr>
            </w:pPr>
          </w:p>
          <w:p w:rsidR="00BE5507" w:rsidRDefault="00BE5507">
            <w:pPr>
              <w:ind w:right="-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7" w:rsidRDefault="00BE5507">
            <w:pPr>
              <w:ind w:right="-6"/>
              <w:rPr>
                <w:sz w:val="28"/>
                <w:szCs w:val="28"/>
              </w:rPr>
            </w:pPr>
          </w:p>
        </w:tc>
      </w:tr>
      <w:tr w:rsidR="00BE5507" w:rsidTr="005947C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7" w:rsidRDefault="00BE5507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7" w:rsidRDefault="005947C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Н.П.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7" w:rsidRDefault="00BE5507" w:rsidP="005947C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947C0">
              <w:rPr>
                <w:sz w:val="28"/>
                <w:szCs w:val="28"/>
              </w:rPr>
              <w:t xml:space="preserve">специалист 2 категории администрации </w:t>
            </w:r>
            <w:proofErr w:type="spellStart"/>
            <w:r w:rsidR="005947C0">
              <w:rPr>
                <w:sz w:val="28"/>
                <w:szCs w:val="28"/>
              </w:rPr>
              <w:t>Красненского</w:t>
            </w:r>
            <w:proofErr w:type="spellEnd"/>
            <w:r w:rsidR="005947C0">
              <w:rPr>
                <w:sz w:val="28"/>
                <w:szCs w:val="28"/>
              </w:rPr>
              <w:t xml:space="preserve"> сельсовета</w:t>
            </w:r>
          </w:p>
        </w:tc>
      </w:tr>
      <w:tr w:rsidR="00BE5507" w:rsidTr="005947C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7" w:rsidRDefault="00BE5507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7" w:rsidRDefault="005947C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М.А.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7" w:rsidRDefault="00BE5507" w:rsidP="005947C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947C0">
              <w:rPr>
                <w:sz w:val="28"/>
                <w:szCs w:val="28"/>
              </w:rPr>
              <w:t>директор МБУК «</w:t>
            </w:r>
            <w:proofErr w:type="spellStart"/>
            <w:r w:rsidR="005947C0">
              <w:rPr>
                <w:sz w:val="28"/>
                <w:szCs w:val="28"/>
              </w:rPr>
              <w:t>Красненская</w:t>
            </w:r>
            <w:proofErr w:type="spellEnd"/>
            <w:r w:rsidR="005947C0">
              <w:rPr>
                <w:sz w:val="28"/>
                <w:szCs w:val="28"/>
              </w:rPr>
              <w:t xml:space="preserve"> ЦКС»</w:t>
            </w:r>
          </w:p>
        </w:tc>
      </w:tr>
    </w:tbl>
    <w:p w:rsidR="00BE5507" w:rsidRDefault="00BE5507" w:rsidP="00BE5507">
      <w:pPr>
        <w:ind w:right="-6"/>
        <w:jc w:val="center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  <w:rPr>
          <w:sz w:val="28"/>
          <w:szCs w:val="28"/>
        </w:rPr>
      </w:pPr>
    </w:p>
    <w:p w:rsidR="00EB6CAB" w:rsidRDefault="00EB6CAB" w:rsidP="00BE5507">
      <w:pPr>
        <w:ind w:left="5529" w:right="-6"/>
        <w:rPr>
          <w:sz w:val="28"/>
          <w:szCs w:val="28"/>
        </w:rPr>
      </w:pPr>
    </w:p>
    <w:p w:rsidR="00EB6CAB" w:rsidRDefault="00EB6CAB" w:rsidP="00BE5507">
      <w:pPr>
        <w:ind w:left="5529" w:right="-6"/>
        <w:rPr>
          <w:sz w:val="28"/>
          <w:szCs w:val="28"/>
        </w:rPr>
      </w:pPr>
    </w:p>
    <w:p w:rsidR="00BE5507" w:rsidRDefault="00BE5507" w:rsidP="00BE5507">
      <w:pPr>
        <w:ind w:left="5529" w:right="-6"/>
      </w:pPr>
      <w:r>
        <w:lastRenderedPageBreak/>
        <w:t>Приложение 3</w:t>
      </w:r>
    </w:p>
    <w:p w:rsidR="00BE5507" w:rsidRDefault="00BE5507" w:rsidP="00BE5507">
      <w:pPr>
        <w:ind w:left="5529" w:right="-6"/>
      </w:pPr>
      <w:r>
        <w:t xml:space="preserve">к постановлению </w:t>
      </w:r>
    </w:p>
    <w:p w:rsidR="00BE5507" w:rsidRDefault="00BE5507" w:rsidP="00BE5507">
      <w:pPr>
        <w:ind w:left="5529" w:right="-6"/>
      </w:pPr>
      <w:r>
        <w:t xml:space="preserve">администрации </w:t>
      </w:r>
      <w:proofErr w:type="spellStart"/>
      <w:r w:rsidR="00EB6CAB">
        <w:t>Красненского</w:t>
      </w:r>
      <w:proofErr w:type="spellEnd"/>
      <w:r w:rsidR="00EB6CAB">
        <w:t xml:space="preserve"> сельсовета</w:t>
      </w:r>
    </w:p>
    <w:p w:rsidR="00BE5507" w:rsidRDefault="00EB6CAB" w:rsidP="00BE5507">
      <w:pPr>
        <w:ind w:left="5529" w:right="-6"/>
      </w:pPr>
      <w:r>
        <w:t>от 27</w:t>
      </w:r>
      <w:r w:rsidR="00BE5507">
        <w:t xml:space="preserve">.03.2014г.     № </w:t>
      </w:r>
      <w:r>
        <w:t xml:space="preserve"> 23</w:t>
      </w:r>
    </w:p>
    <w:p w:rsidR="00BE5507" w:rsidRDefault="00BE5507" w:rsidP="00BE5507">
      <w:pPr>
        <w:ind w:left="5529" w:right="-6"/>
      </w:pPr>
    </w:p>
    <w:p w:rsidR="00BE5507" w:rsidRDefault="00BE5507" w:rsidP="00BE5507">
      <w:pPr>
        <w:shd w:val="clear" w:color="auto" w:fill="FFFFFF"/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BE5507" w:rsidRDefault="00BE5507" w:rsidP="00BE5507">
      <w:pPr>
        <w:shd w:val="clear" w:color="auto" w:fill="FFFFFF"/>
        <w:ind w:left="624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регистрации уведомлений о получении подарков в связи с протокольными </w:t>
      </w:r>
      <w:r>
        <w:rPr>
          <w:b/>
          <w:spacing w:val="-9"/>
          <w:sz w:val="28"/>
          <w:szCs w:val="28"/>
        </w:rPr>
        <w:t xml:space="preserve">мероприятиями, служебными командировками и другими официальными </w:t>
      </w:r>
      <w:r>
        <w:rPr>
          <w:b/>
          <w:spacing w:val="-8"/>
          <w:sz w:val="28"/>
          <w:szCs w:val="28"/>
        </w:rPr>
        <w:t>мероприятиями</w:t>
      </w:r>
    </w:p>
    <w:p w:rsidR="00BE5507" w:rsidRDefault="00BE5507" w:rsidP="00BE5507">
      <w:pPr>
        <w:shd w:val="clear" w:color="auto" w:fill="FFFFFF"/>
        <w:ind w:left="624"/>
        <w:jc w:val="center"/>
        <w:rPr>
          <w:b/>
          <w:spacing w:val="-8"/>
          <w:sz w:val="28"/>
          <w:szCs w:val="28"/>
        </w:rPr>
      </w:pPr>
    </w:p>
    <w:p w:rsidR="00BE5507" w:rsidRDefault="00BE5507" w:rsidP="00BE5507">
      <w:pPr>
        <w:shd w:val="clear" w:color="auto" w:fill="FFFFFF"/>
        <w:ind w:left="62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351" w:tblpY="114"/>
        <w:tblW w:w="111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1291"/>
        <w:gridCol w:w="1046"/>
        <w:gridCol w:w="2014"/>
        <w:gridCol w:w="1440"/>
        <w:gridCol w:w="1260"/>
        <w:gridCol w:w="1836"/>
        <w:gridCol w:w="1764"/>
      </w:tblGrid>
      <w:tr w:rsidR="00BE5507" w:rsidTr="00BE5507">
        <w:trPr>
          <w:trHeight w:val="363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507" w:rsidRDefault="00BE5507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№ </w:t>
            </w:r>
            <w:proofErr w:type="gramStart"/>
            <w:r>
              <w:rPr>
                <w:bCs/>
                <w:spacing w:val="-10"/>
                <w:kern w:val="28"/>
              </w:rPr>
              <w:t>п</w:t>
            </w:r>
            <w:proofErr w:type="gramEnd"/>
            <w:r>
              <w:rPr>
                <w:bCs/>
                <w:spacing w:val="-10"/>
                <w:kern w:val="28"/>
              </w:rPr>
              <w:t>/п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507" w:rsidRDefault="00BE5507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Дата регистрации </w:t>
            </w:r>
            <w:r>
              <w:rPr>
                <w:bCs/>
                <w:spacing w:val="-9"/>
                <w:kern w:val="28"/>
              </w:rPr>
              <w:t>уведомления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507" w:rsidRDefault="00BE5507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Сведения о лице, представившем уведомление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507" w:rsidRDefault="00BE5507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Краткое содержание </w:t>
            </w:r>
            <w:r>
              <w:rPr>
                <w:bCs/>
                <w:spacing w:val="-8"/>
                <w:kern w:val="28"/>
              </w:rPr>
              <w:t>уведомления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507" w:rsidRDefault="00BE5507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Фамилия, Имя, Отчество, </w:t>
            </w:r>
            <w:r>
              <w:rPr>
                <w:bCs/>
                <w:spacing w:val="-5"/>
                <w:kern w:val="28"/>
              </w:rPr>
              <w:t>должность</w:t>
            </w:r>
          </w:p>
          <w:p w:rsidR="00BE5507" w:rsidRDefault="00BE5507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лица, принявшего </w:t>
            </w:r>
            <w:r>
              <w:rPr>
                <w:bCs/>
                <w:spacing w:val="-8"/>
                <w:kern w:val="28"/>
              </w:rPr>
              <w:t>уведомление, его подпись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507" w:rsidRDefault="00BE5507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Подпись лица, представившего уведомление </w:t>
            </w:r>
          </w:p>
        </w:tc>
      </w:tr>
      <w:tr w:rsidR="00BE5507" w:rsidTr="00BE5507">
        <w:trPr>
          <w:trHeight w:hRule="exact" w:val="1216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07" w:rsidRDefault="00BE5507">
            <w:pPr>
              <w:rPr>
                <w:bCs/>
                <w:kern w:val="28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07" w:rsidRDefault="00BE5507">
            <w:pPr>
              <w:rPr>
                <w:bCs/>
                <w:kern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507" w:rsidRDefault="00BE5507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Фамилия, Имя, Отчество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507" w:rsidRDefault="00BE5507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Должность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507" w:rsidRDefault="00BE5507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Номер телефона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07" w:rsidRDefault="00BE5507">
            <w:pPr>
              <w:rPr>
                <w:bCs/>
                <w:kern w:val="28"/>
              </w:rPr>
            </w:pP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07" w:rsidRDefault="00BE5507">
            <w:pPr>
              <w:rPr>
                <w:bCs/>
                <w:kern w:val="28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07" w:rsidRDefault="00BE5507">
            <w:pPr>
              <w:rPr>
                <w:bCs/>
                <w:kern w:val="28"/>
              </w:rPr>
            </w:pPr>
          </w:p>
        </w:tc>
      </w:tr>
      <w:tr w:rsidR="00BE5507" w:rsidTr="00BE5507">
        <w:trPr>
          <w:trHeight w:hRule="exact" w:val="30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07" w:rsidRDefault="00BE5507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07" w:rsidRDefault="00BE5507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07" w:rsidRDefault="00BE5507">
            <w:pPr>
              <w:rPr>
                <w:bCs/>
                <w:kern w:val="28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07" w:rsidRDefault="00BE5507">
            <w:pPr>
              <w:rPr>
                <w:bCs/>
                <w:kern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07" w:rsidRDefault="00BE5507">
            <w:pPr>
              <w:rPr>
                <w:bCs/>
                <w:kern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07" w:rsidRDefault="00BE5507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07" w:rsidRDefault="00BE5507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507" w:rsidRDefault="00BE5507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</w:tbl>
    <w:p w:rsidR="00BE5507" w:rsidRDefault="00BE5507" w:rsidP="00BE5507">
      <w:pPr>
        <w:rPr>
          <w:sz w:val="28"/>
          <w:szCs w:val="28"/>
        </w:rPr>
      </w:pPr>
    </w:p>
    <w:p w:rsidR="00BE5507" w:rsidRDefault="00BE5507" w:rsidP="00BE5507">
      <w:pPr>
        <w:tabs>
          <w:tab w:val="left" w:pos="1125"/>
        </w:tabs>
      </w:pPr>
    </w:p>
    <w:p w:rsidR="00BE5507" w:rsidRDefault="00BE5507" w:rsidP="00BE5507">
      <w:pPr>
        <w:jc w:val="right"/>
        <w:rPr>
          <w:b/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BE5507">
      <w:pPr>
        <w:ind w:right="-6" w:firstLine="6480"/>
        <w:jc w:val="both"/>
        <w:rPr>
          <w:sz w:val="28"/>
          <w:szCs w:val="28"/>
        </w:rPr>
      </w:pPr>
    </w:p>
    <w:p w:rsidR="00BE5507" w:rsidRDefault="00BE5507" w:rsidP="00EB6CAB">
      <w:pPr>
        <w:ind w:right="-6"/>
        <w:jc w:val="both"/>
        <w:rPr>
          <w:sz w:val="28"/>
          <w:szCs w:val="28"/>
        </w:rPr>
      </w:pPr>
    </w:p>
    <w:p w:rsidR="00EB6CAB" w:rsidRDefault="00EB6CAB" w:rsidP="00EB6CAB">
      <w:pPr>
        <w:ind w:right="-6"/>
        <w:jc w:val="both"/>
        <w:rPr>
          <w:sz w:val="28"/>
          <w:szCs w:val="28"/>
        </w:rPr>
      </w:pPr>
    </w:p>
    <w:p w:rsidR="00BE5507" w:rsidRDefault="00BE5507" w:rsidP="00BE5507">
      <w:pPr>
        <w:ind w:left="5529" w:right="-6"/>
      </w:pPr>
      <w:r>
        <w:lastRenderedPageBreak/>
        <w:t>Приложение 4</w:t>
      </w:r>
    </w:p>
    <w:p w:rsidR="00BE5507" w:rsidRDefault="00BE5507" w:rsidP="00BE5507">
      <w:pPr>
        <w:ind w:left="5529" w:right="-6"/>
      </w:pPr>
      <w:r>
        <w:t xml:space="preserve">к постановлению </w:t>
      </w:r>
    </w:p>
    <w:p w:rsidR="00BE5507" w:rsidRDefault="00BE5507" w:rsidP="00BE5507">
      <w:pPr>
        <w:ind w:left="5529" w:right="-6"/>
      </w:pPr>
      <w:r>
        <w:t xml:space="preserve">администрации </w:t>
      </w:r>
      <w:proofErr w:type="spellStart"/>
      <w:r w:rsidR="00EB6CAB">
        <w:t>Красненского</w:t>
      </w:r>
      <w:proofErr w:type="spellEnd"/>
      <w:r w:rsidR="00EB6CAB">
        <w:t xml:space="preserve"> сельсовета</w:t>
      </w:r>
    </w:p>
    <w:p w:rsidR="00BE5507" w:rsidRDefault="00EB6CAB" w:rsidP="00BE5507">
      <w:pPr>
        <w:ind w:left="5529" w:right="-6"/>
      </w:pPr>
      <w:r>
        <w:t>от  27</w:t>
      </w:r>
      <w:r w:rsidR="00BE5507">
        <w:t>.03.2014г.   №</w:t>
      </w:r>
      <w:r>
        <w:t xml:space="preserve"> 23</w:t>
      </w:r>
    </w:p>
    <w:p w:rsidR="00BE5507" w:rsidRDefault="00BE5507" w:rsidP="00BE5507">
      <w:pPr>
        <w:ind w:right="-902"/>
        <w:jc w:val="center"/>
        <w:rPr>
          <w:b/>
          <w:sz w:val="28"/>
          <w:szCs w:val="28"/>
        </w:rPr>
      </w:pPr>
    </w:p>
    <w:p w:rsidR="00BE5507" w:rsidRDefault="00BE5507" w:rsidP="00BE5507">
      <w:pPr>
        <w:ind w:right="-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приема-передачи подарка</w:t>
      </w:r>
    </w:p>
    <w:p w:rsidR="00BE5507" w:rsidRDefault="00BE5507" w:rsidP="00BE5507">
      <w:pPr>
        <w:ind w:right="-902"/>
        <w:jc w:val="center"/>
        <w:rPr>
          <w:b/>
          <w:sz w:val="28"/>
          <w:szCs w:val="28"/>
        </w:rPr>
      </w:pPr>
    </w:p>
    <w:p w:rsidR="00BE5507" w:rsidRDefault="00BE5507" w:rsidP="00BE5507">
      <w:pPr>
        <w:shd w:val="clear" w:color="auto" w:fill="FFFFFF"/>
        <w:tabs>
          <w:tab w:val="left" w:pos="8580"/>
        </w:tabs>
        <w:ind w:left="619" w:hanging="619"/>
        <w:rPr>
          <w:sz w:val="28"/>
          <w:szCs w:val="28"/>
        </w:rPr>
      </w:pPr>
      <w:r>
        <w:rPr>
          <w:sz w:val="28"/>
          <w:szCs w:val="28"/>
        </w:rPr>
        <w:t>«___» ________20 ____года                                                                №_____</w:t>
      </w:r>
      <w:r>
        <w:rPr>
          <w:sz w:val="28"/>
          <w:szCs w:val="28"/>
        </w:rPr>
        <w:tab/>
      </w:r>
    </w:p>
    <w:p w:rsidR="00BE5507" w:rsidRDefault="00BE5507" w:rsidP="00BE5507">
      <w:pPr>
        <w:ind w:right="-902"/>
        <w:jc w:val="center"/>
        <w:rPr>
          <w:sz w:val="28"/>
          <w:szCs w:val="28"/>
        </w:rPr>
      </w:pPr>
    </w:p>
    <w:p w:rsidR="00BE5507" w:rsidRDefault="00BE5507" w:rsidP="00BE5507">
      <w:pPr>
        <w:shd w:val="clear" w:color="auto" w:fill="FFFFFF"/>
        <w:jc w:val="both"/>
      </w:pPr>
      <w:r>
        <w:rPr>
          <w:sz w:val="28"/>
          <w:szCs w:val="28"/>
        </w:rPr>
        <w:t>Я,</w:t>
      </w:r>
      <w:r>
        <w:t xml:space="preserve"> ___________________________________________________________________________</w:t>
      </w:r>
    </w:p>
    <w:p w:rsidR="00BE5507" w:rsidRDefault="00BE5507" w:rsidP="00BE5507">
      <w:pPr>
        <w:shd w:val="clear" w:color="auto" w:fill="FFFFFF"/>
        <w:jc w:val="center"/>
        <w:rPr>
          <w:i/>
        </w:rPr>
      </w:pPr>
      <w:proofErr w:type="gramStart"/>
      <w:r>
        <w:rPr>
          <w:i/>
        </w:rPr>
        <w:t xml:space="preserve">(ФИО, наименование замещаемой должности, </w:t>
      </w:r>
      <w:proofErr w:type="gramEnd"/>
    </w:p>
    <w:p w:rsidR="00BE5507" w:rsidRDefault="00BE5507" w:rsidP="00BE5507">
      <w:pPr>
        <w:shd w:val="clear" w:color="auto" w:fill="FFFFFF"/>
        <w:jc w:val="center"/>
      </w:pPr>
      <w:r>
        <w:t>____________________________________________________________________________</w:t>
      </w:r>
    </w:p>
    <w:p w:rsidR="00BE5507" w:rsidRDefault="00BE5507" w:rsidP="00BE5507">
      <w:pPr>
        <w:shd w:val="clear" w:color="auto" w:fill="FFFFFF"/>
        <w:jc w:val="center"/>
        <w:rPr>
          <w:i/>
        </w:rPr>
      </w:pPr>
      <w:r>
        <w:rPr>
          <w:i/>
        </w:rPr>
        <w:t>наименование органа местного самоуправления (структурного подразделения)</w:t>
      </w:r>
    </w:p>
    <w:p w:rsidR="00BE5507" w:rsidRDefault="00BE5507" w:rsidP="00BE5507">
      <w:pPr>
        <w:shd w:val="clear" w:color="auto" w:fill="FFFFFF"/>
        <w:jc w:val="both"/>
      </w:pPr>
    </w:p>
    <w:p w:rsidR="00BE5507" w:rsidRDefault="00BE5507" w:rsidP="00BE55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передаю подарок</w:t>
      </w:r>
    </w:p>
    <w:p w:rsidR="00BE5507" w:rsidRDefault="00BE5507" w:rsidP="00BE55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E5507" w:rsidRDefault="00BE5507" w:rsidP="00BE5507">
      <w:pPr>
        <w:shd w:val="clear" w:color="auto" w:fill="FFFFFF"/>
        <w:jc w:val="center"/>
        <w:rPr>
          <w:i/>
        </w:rPr>
      </w:pPr>
      <w:r>
        <w:rPr>
          <w:i/>
        </w:rPr>
        <w:t>(краткое описание подарка)</w:t>
      </w:r>
    </w:p>
    <w:p w:rsidR="00BE5507" w:rsidRDefault="00BE5507" w:rsidP="00BE5507">
      <w:pPr>
        <w:shd w:val="clear" w:color="auto" w:fill="FFFFFF"/>
        <w:jc w:val="both"/>
        <w:rPr>
          <w:sz w:val="28"/>
          <w:szCs w:val="28"/>
        </w:rPr>
      </w:pPr>
    </w:p>
    <w:p w:rsidR="00BE5507" w:rsidRDefault="00BE5507" w:rsidP="00BE5507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полученный</w:t>
      </w:r>
      <w:proofErr w:type="gramEnd"/>
      <w:r>
        <w:rPr>
          <w:sz w:val="28"/>
          <w:szCs w:val="28"/>
        </w:rPr>
        <w:t xml:space="preserve"> в соответствии с </w:t>
      </w:r>
    </w:p>
    <w:p w:rsidR="00BE5507" w:rsidRDefault="00BE5507" w:rsidP="00BE5507">
      <w:pPr>
        <w:shd w:val="clear" w:color="auto" w:fill="FFFFFF"/>
        <w:jc w:val="both"/>
      </w:pPr>
      <w:r>
        <w:t>_____________________________________________________________________________</w:t>
      </w:r>
    </w:p>
    <w:p w:rsidR="00BE5507" w:rsidRDefault="00BE5507" w:rsidP="00BE5507">
      <w:pPr>
        <w:jc w:val="center"/>
        <w:rPr>
          <w:i/>
        </w:rPr>
      </w:pPr>
      <w:r>
        <w:rPr>
          <w:i/>
        </w:rPr>
        <w:t>(краткое описание мероприятия, на котором получен подарок)</w:t>
      </w:r>
    </w:p>
    <w:p w:rsidR="00BE5507" w:rsidRDefault="00BE5507" w:rsidP="00BE5507">
      <w:pPr>
        <w:jc w:val="both"/>
      </w:pPr>
      <w:r>
        <w:t>_____________________________________________________________________________</w:t>
      </w:r>
    </w:p>
    <w:p w:rsidR="00BE5507" w:rsidRDefault="00BE5507" w:rsidP="00BE5507">
      <w:pPr>
        <w:jc w:val="both"/>
        <w:rPr>
          <w:b/>
          <w:sz w:val="28"/>
          <w:szCs w:val="28"/>
        </w:rPr>
      </w:pPr>
    </w:p>
    <w:p w:rsidR="00BE5507" w:rsidRDefault="00BE5507" w:rsidP="00BE5507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507" w:rsidTr="00BE5507">
        <w:tc>
          <w:tcPr>
            <w:tcW w:w="4785" w:type="dxa"/>
          </w:tcPr>
          <w:p w:rsidR="00BE5507" w:rsidRDefault="00BE5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передал:</w:t>
            </w:r>
          </w:p>
          <w:p w:rsidR="00BE5507" w:rsidRDefault="00BE5507">
            <w:pPr>
              <w:jc w:val="both"/>
              <w:rPr>
                <w:sz w:val="28"/>
                <w:szCs w:val="28"/>
              </w:rPr>
            </w:pPr>
          </w:p>
          <w:p w:rsidR="00BE5507" w:rsidRDefault="00BE5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_____________________/__________</w:t>
            </w:r>
          </w:p>
          <w:p w:rsidR="00BE5507" w:rsidRDefault="00BE5507">
            <w:pPr>
              <w:jc w:val="both"/>
              <w:rPr>
                <w:i/>
              </w:rPr>
            </w:pPr>
            <w:r>
              <w:t xml:space="preserve">             </w:t>
            </w:r>
            <w:r>
              <w:rPr>
                <w:i/>
              </w:rPr>
              <w:t>(ФИО)                               (подпись)</w:t>
            </w:r>
          </w:p>
          <w:p w:rsidR="00BE5507" w:rsidRDefault="00BE55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E5507" w:rsidRDefault="00BE5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Подарок принял:</w:t>
            </w:r>
          </w:p>
          <w:p w:rsidR="00BE5507" w:rsidRDefault="00BE5507">
            <w:pPr>
              <w:jc w:val="both"/>
              <w:rPr>
                <w:sz w:val="28"/>
                <w:szCs w:val="28"/>
              </w:rPr>
            </w:pPr>
          </w:p>
          <w:p w:rsidR="00BE5507" w:rsidRDefault="00BE5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_____________________/_________</w:t>
            </w:r>
          </w:p>
          <w:p w:rsidR="00BE5507" w:rsidRDefault="00BE5507">
            <w:pPr>
              <w:jc w:val="both"/>
              <w:rPr>
                <w:i/>
              </w:rPr>
            </w:pPr>
            <w:r>
              <w:t xml:space="preserve">                  </w:t>
            </w:r>
            <w:r>
              <w:rPr>
                <w:i/>
              </w:rPr>
              <w:t>(ФИО)                          (подпись)</w:t>
            </w:r>
          </w:p>
        </w:tc>
      </w:tr>
    </w:tbl>
    <w:p w:rsidR="00BE5507" w:rsidRDefault="00BE5507" w:rsidP="00BE5507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BE5507" w:rsidRDefault="00BE5507" w:rsidP="00BE5507">
      <w:pPr>
        <w:jc w:val="both"/>
        <w:rPr>
          <w:b/>
          <w:sz w:val="28"/>
          <w:szCs w:val="28"/>
        </w:rPr>
      </w:pPr>
    </w:p>
    <w:p w:rsidR="00BE5507" w:rsidRDefault="00BE5507" w:rsidP="00BE5507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>Подарок, стоимостью _____________________________________ возвращен</w:t>
      </w:r>
    </w:p>
    <w:p w:rsidR="00BE5507" w:rsidRDefault="00BE5507" w:rsidP="00BE5507">
      <w:pPr>
        <w:tabs>
          <w:tab w:val="left" w:pos="3660"/>
        </w:tabs>
        <w:jc w:val="center"/>
        <w:rPr>
          <w:i/>
        </w:rPr>
      </w:pPr>
    </w:p>
    <w:p w:rsidR="00BE5507" w:rsidRDefault="00BE5507" w:rsidP="00BE5507">
      <w:pPr>
        <w:rPr>
          <w:sz w:val="28"/>
          <w:szCs w:val="28"/>
        </w:rPr>
      </w:pPr>
      <w:r>
        <w:rPr>
          <w:sz w:val="28"/>
          <w:szCs w:val="28"/>
        </w:rPr>
        <w:t>на основании: ______________________________________________________</w:t>
      </w:r>
    </w:p>
    <w:p w:rsidR="00BE5507" w:rsidRDefault="00BE5507" w:rsidP="00BE5507">
      <w:pPr>
        <w:jc w:val="center"/>
        <w:rPr>
          <w:i/>
        </w:rPr>
      </w:pPr>
      <w:r>
        <w:rPr>
          <w:i/>
        </w:rPr>
        <w:t>(документального подтверждения, решения комиссии или экспертного заключения)</w:t>
      </w:r>
    </w:p>
    <w:p w:rsidR="00BE5507" w:rsidRDefault="00BE5507" w:rsidP="00BE5507">
      <w:pPr>
        <w:rPr>
          <w:i/>
        </w:rPr>
      </w:pPr>
      <w:r>
        <w:rPr>
          <w:i/>
        </w:rPr>
        <w:t>_____________________________________________________________________________</w:t>
      </w:r>
    </w:p>
    <w:p w:rsidR="00BE5507" w:rsidRDefault="00BE5507" w:rsidP="00BE5507">
      <w:pPr>
        <w:jc w:val="center"/>
        <w:rPr>
          <w:i/>
        </w:rPr>
      </w:pPr>
      <w:r>
        <w:rPr>
          <w:i/>
        </w:rPr>
        <w:t>(дата, номер)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86"/>
      </w:tblGrid>
      <w:tr w:rsidR="00BE5507" w:rsidTr="00BE5507">
        <w:trPr>
          <w:trHeight w:val="1386"/>
        </w:trPr>
        <w:tc>
          <w:tcPr>
            <w:tcW w:w="4761" w:type="dxa"/>
            <w:hideMark/>
          </w:tcPr>
          <w:p w:rsidR="00BE5507" w:rsidRDefault="00BE5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вернул:</w:t>
            </w:r>
          </w:p>
          <w:p w:rsidR="00BE5507" w:rsidRDefault="00BE5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_____________________/__________</w:t>
            </w:r>
          </w:p>
          <w:p w:rsidR="00BE5507" w:rsidRDefault="00BE5507">
            <w:pPr>
              <w:jc w:val="both"/>
              <w:rPr>
                <w:i/>
              </w:rPr>
            </w:pPr>
            <w:r>
              <w:t xml:space="preserve">             </w:t>
            </w:r>
            <w:r>
              <w:rPr>
                <w:i/>
              </w:rPr>
              <w:t>(ФИО)                               (подпись)</w:t>
            </w:r>
          </w:p>
          <w:p w:rsidR="00BE5507" w:rsidRDefault="00BE5507">
            <w:pPr>
              <w:jc w:val="both"/>
              <w:rPr>
                <w:i/>
              </w:rPr>
            </w:pPr>
            <w:r>
              <w:rPr>
                <w:i/>
              </w:rPr>
              <w:t>_____________________</w:t>
            </w:r>
          </w:p>
          <w:p w:rsidR="00BE5507" w:rsidRDefault="00BE5507">
            <w:pPr>
              <w:tabs>
                <w:tab w:val="left" w:pos="3210"/>
              </w:tabs>
              <w:jc w:val="both"/>
              <w:rPr>
                <w:sz w:val="28"/>
                <w:szCs w:val="28"/>
              </w:rPr>
            </w:pPr>
            <w:r>
              <w:rPr>
                <w:i/>
              </w:rPr>
              <w:t xml:space="preserve">            (дата)</w:t>
            </w:r>
            <w:r>
              <w:rPr>
                <w:i/>
              </w:rPr>
              <w:tab/>
            </w:r>
          </w:p>
        </w:tc>
        <w:tc>
          <w:tcPr>
            <w:tcW w:w="4786" w:type="dxa"/>
            <w:hideMark/>
          </w:tcPr>
          <w:p w:rsidR="00BE5507" w:rsidRDefault="00BE5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Подарок получил:</w:t>
            </w:r>
          </w:p>
          <w:p w:rsidR="00BE5507" w:rsidRDefault="00BE5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_____________________/_________</w:t>
            </w:r>
          </w:p>
          <w:p w:rsidR="00BE5507" w:rsidRDefault="00BE5507">
            <w:pPr>
              <w:jc w:val="both"/>
              <w:rPr>
                <w:i/>
              </w:rPr>
            </w:pPr>
            <w:r>
              <w:t xml:space="preserve">                  </w:t>
            </w:r>
            <w:r>
              <w:rPr>
                <w:i/>
              </w:rPr>
              <w:t>(ФИО)                          (подпись)</w:t>
            </w:r>
          </w:p>
          <w:p w:rsidR="00BE5507" w:rsidRDefault="00BE5507">
            <w:pPr>
              <w:jc w:val="both"/>
              <w:rPr>
                <w:i/>
              </w:rPr>
            </w:pPr>
            <w:r>
              <w:rPr>
                <w:i/>
              </w:rPr>
              <w:t xml:space="preserve">   _____________________</w:t>
            </w:r>
          </w:p>
          <w:p w:rsidR="00BE5507" w:rsidRDefault="00BE5507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(дата)</w:t>
            </w:r>
          </w:p>
        </w:tc>
      </w:tr>
    </w:tbl>
    <w:p w:rsidR="00BE5507" w:rsidRDefault="00BE5507" w:rsidP="00BE5507">
      <w:pPr>
        <w:tabs>
          <w:tab w:val="left" w:pos="2145"/>
        </w:tabs>
      </w:pPr>
      <w:r>
        <w:rPr>
          <w:sz w:val="28"/>
          <w:szCs w:val="28"/>
        </w:rPr>
        <w:tab/>
      </w:r>
    </w:p>
    <w:p w:rsidR="00C7370A" w:rsidRPr="00EB6CAB" w:rsidRDefault="00BE5507" w:rsidP="00EB6CAB">
      <w:pPr>
        <w:tabs>
          <w:tab w:val="left" w:pos="6975"/>
        </w:tabs>
        <w:ind w:right="-6" w:firstLine="6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bookmarkStart w:id="0" w:name="_GoBack"/>
      <w:bookmarkEnd w:id="0"/>
    </w:p>
    <w:sectPr w:rsidR="00C7370A" w:rsidRPr="00EB6CAB" w:rsidSect="004D127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A5" w:rsidRDefault="00E842A5" w:rsidP="00BE5507">
      <w:r>
        <w:separator/>
      </w:r>
    </w:p>
  </w:endnote>
  <w:endnote w:type="continuationSeparator" w:id="0">
    <w:p w:rsidR="00E842A5" w:rsidRDefault="00E842A5" w:rsidP="00BE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A5" w:rsidRDefault="00E842A5" w:rsidP="00BE5507">
      <w:r>
        <w:separator/>
      </w:r>
    </w:p>
  </w:footnote>
  <w:footnote w:type="continuationSeparator" w:id="0">
    <w:p w:rsidR="00E842A5" w:rsidRDefault="00E842A5" w:rsidP="00BE5507">
      <w:r>
        <w:continuationSeparator/>
      </w:r>
    </w:p>
  </w:footnote>
  <w:footnote w:id="1">
    <w:p w:rsidR="00BE5507" w:rsidRDefault="00BE5507" w:rsidP="00BE5507">
      <w:pPr>
        <w:pStyle w:val="a3"/>
        <w:rPr>
          <w:sz w:val="22"/>
          <w:szCs w:val="22"/>
        </w:rPr>
      </w:pPr>
      <w:r>
        <w:rPr>
          <w:rStyle w:val="a8"/>
          <w:sz w:val="22"/>
          <w:szCs w:val="22"/>
        </w:rPr>
        <w:footnoteRef/>
      </w:r>
      <w:r>
        <w:rPr>
          <w:sz w:val="22"/>
          <w:szCs w:val="22"/>
        </w:rPr>
        <w:t xml:space="preserve"> Заполняется, в случае если стоимость подарка не превышает 3(трёх) тысяч рублей.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17" w:hanging="450"/>
      </w:pPr>
    </w:lvl>
    <w:lvl w:ilvl="2">
      <w:start w:val="1"/>
      <w:numFmt w:val="decimal"/>
      <w:lvlText w:val="%1.%2.%3."/>
      <w:lvlJc w:val="left"/>
      <w:pPr>
        <w:ind w:left="854" w:hanging="720"/>
      </w:pPr>
    </w:lvl>
    <w:lvl w:ilvl="3">
      <w:start w:val="1"/>
      <w:numFmt w:val="decimal"/>
      <w:lvlText w:val="%1.%2.%3.%4."/>
      <w:lvlJc w:val="left"/>
      <w:pPr>
        <w:ind w:left="921" w:hanging="720"/>
      </w:pPr>
    </w:lvl>
    <w:lvl w:ilvl="4">
      <w:start w:val="1"/>
      <w:numFmt w:val="decimal"/>
      <w:lvlText w:val="%1.%2.%3.%4.%5."/>
      <w:lvlJc w:val="left"/>
      <w:pPr>
        <w:ind w:left="1348" w:hanging="1080"/>
      </w:pPr>
    </w:lvl>
    <w:lvl w:ilvl="5">
      <w:start w:val="1"/>
      <w:numFmt w:val="decimal"/>
      <w:lvlText w:val="%1.%2.%3.%4.%5.%6."/>
      <w:lvlJc w:val="left"/>
      <w:pPr>
        <w:ind w:left="1415" w:hanging="1080"/>
      </w:pPr>
    </w:lvl>
    <w:lvl w:ilvl="6">
      <w:start w:val="1"/>
      <w:numFmt w:val="decimal"/>
      <w:lvlText w:val="%1.%2.%3.%4.%5.%6.%7."/>
      <w:lvlJc w:val="left"/>
      <w:pPr>
        <w:ind w:left="1842" w:hanging="1440"/>
      </w:pPr>
    </w:lvl>
    <w:lvl w:ilvl="7">
      <w:start w:val="1"/>
      <w:numFmt w:val="decimal"/>
      <w:lvlText w:val="%1.%2.%3.%4.%5.%6.%7.%8."/>
      <w:lvlJc w:val="left"/>
      <w:pPr>
        <w:ind w:left="1909" w:hanging="1440"/>
      </w:pPr>
    </w:lvl>
    <w:lvl w:ilvl="8">
      <w:start w:val="1"/>
      <w:numFmt w:val="decimal"/>
      <w:lvlText w:val="%1.%2.%3.%4.%5.%6.%7.%8.%9."/>
      <w:lvlJc w:val="left"/>
      <w:pPr>
        <w:ind w:left="2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23"/>
    <w:rsid w:val="000A1623"/>
    <w:rsid w:val="004D1275"/>
    <w:rsid w:val="005947C0"/>
    <w:rsid w:val="009C1394"/>
    <w:rsid w:val="00BE5507"/>
    <w:rsid w:val="00C7370A"/>
    <w:rsid w:val="00E842A5"/>
    <w:rsid w:val="00E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50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55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E55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BE550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E5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E5507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E5507"/>
    <w:rPr>
      <w:rFonts w:ascii="Arial" w:eastAsia="Times New Roman" w:hAnsi="Arial" w:cs="Times New Roman"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BE5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footnote reference"/>
    <w:semiHidden/>
    <w:unhideWhenUsed/>
    <w:rsid w:val="00BE55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50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55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E55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BE550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E5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E5507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E5507"/>
    <w:rPr>
      <w:rFonts w:ascii="Arial" w:eastAsia="Times New Roman" w:hAnsi="Arial" w:cs="Times New Roman"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BE5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footnote reference"/>
    <w:semiHidden/>
    <w:unhideWhenUsed/>
    <w:rsid w:val="00BE5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2014-03-31T02:09:00Z</dcterms:created>
  <dcterms:modified xsi:type="dcterms:W3CDTF">2014-03-31T02:33:00Z</dcterms:modified>
</cp:coreProperties>
</file>