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92" w:rsidRDefault="004B3E92" w:rsidP="004B3E92">
      <w:pP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БАЛАХТИНСКИЙ РАЙОН </w:t>
      </w:r>
    </w:p>
    <w:p w:rsidR="004B3E92" w:rsidRDefault="004B3E92" w:rsidP="004B3E92">
      <w:pP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КРАСНЕНСКИЙ СЕЛЬСКИЙ СОВЕТ ДЕПУТАТОВ</w:t>
      </w:r>
    </w:p>
    <w:p w:rsidR="004B3E92" w:rsidRDefault="004B3E92" w:rsidP="004B3E92">
      <w:pPr>
        <w:autoSpaceDE/>
        <w:spacing w:before="240" w:line="256" w:lineRule="auto"/>
        <w:jc w:val="center"/>
        <w:rPr>
          <w:b/>
          <w:sz w:val="28"/>
          <w:szCs w:val="28"/>
        </w:rPr>
      </w:pPr>
    </w:p>
    <w:p w:rsidR="004B3E92" w:rsidRDefault="004B3E92" w:rsidP="004B3E92">
      <w:pPr>
        <w:autoSpaceDE/>
        <w:spacing w:before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3E92" w:rsidRDefault="004B3E92" w:rsidP="004B3E92">
      <w:pPr>
        <w:pStyle w:val="a3"/>
      </w:pPr>
    </w:p>
    <w:p w:rsidR="004B3E92" w:rsidRDefault="004B3E92" w:rsidP="004B3E92">
      <w:pPr>
        <w:autoSpaceDE/>
        <w:spacing w:before="24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от 05.05.2016 г.                              д. Красная                  </w:t>
      </w:r>
      <w:r>
        <w:rPr>
          <w:sz w:val="28"/>
          <w:szCs w:val="28"/>
        </w:rPr>
        <w:t xml:space="preserve">                         №  6-28</w:t>
      </w:r>
      <w:r>
        <w:rPr>
          <w:sz w:val="28"/>
          <w:szCs w:val="28"/>
        </w:rPr>
        <w:t xml:space="preserve"> р</w:t>
      </w:r>
    </w:p>
    <w:p w:rsidR="004B3E92" w:rsidRDefault="004B3E92" w:rsidP="004B3E92">
      <w:pPr>
        <w:pStyle w:val="a3"/>
        <w:rPr>
          <w:sz w:val="28"/>
          <w:szCs w:val="28"/>
        </w:rPr>
      </w:pPr>
    </w:p>
    <w:p w:rsidR="004B3E92" w:rsidRDefault="004B3E92" w:rsidP="004B3E92">
      <w:pPr>
        <w:pStyle w:val="a3"/>
        <w:jc w:val="both"/>
        <w:rPr>
          <w:sz w:val="28"/>
          <w:szCs w:val="28"/>
        </w:rPr>
      </w:pPr>
    </w:p>
    <w:p w:rsidR="004B3E92" w:rsidRDefault="004B3E92" w:rsidP="004B3E9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Красненского сельского Совета депутатов от 18.11.2014 г. № 51-153 р «О введении налога на имущество физических лиц на территории Красненского сельсовета»</w:t>
      </w:r>
    </w:p>
    <w:p w:rsidR="004B3E92" w:rsidRDefault="004B3E92" w:rsidP="004B3E92">
      <w:pPr>
        <w:pStyle w:val="a3"/>
        <w:jc w:val="both"/>
        <w:rPr>
          <w:b/>
          <w:sz w:val="28"/>
          <w:szCs w:val="28"/>
        </w:rPr>
      </w:pPr>
    </w:p>
    <w:p w:rsidR="004B3E92" w:rsidRDefault="004B3E92" w:rsidP="004B3E92">
      <w:pPr>
        <w:pStyle w:val="a3"/>
        <w:jc w:val="both"/>
        <w:rPr>
          <w:b/>
          <w:sz w:val="28"/>
          <w:szCs w:val="28"/>
        </w:rPr>
      </w:pPr>
    </w:p>
    <w:p w:rsidR="004B3E92" w:rsidRDefault="004B3E92" w:rsidP="004B3E92">
      <w:pPr>
        <w:pStyle w:val="a3"/>
        <w:ind w:firstLine="709"/>
        <w:jc w:val="both"/>
        <w:rPr>
          <w:sz w:val="28"/>
          <w:szCs w:val="28"/>
        </w:rPr>
      </w:pPr>
      <w:r w:rsidRPr="004B3E92">
        <w:rPr>
          <w:sz w:val="28"/>
          <w:szCs w:val="28"/>
        </w:rPr>
        <w:t>В соответствии с перечнем поручений Губернатора Красноярского края</w:t>
      </w:r>
      <w:r>
        <w:rPr>
          <w:sz w:val="28"/>
          <w:szCs w:val="28"/>
        </w:rPr>
        <w:t xml:space="preserve"> от 01.03.2016 г. № 16 ГП, руководствуясь статьями 23, 27 Устава Красненского сельсовета Балахтинского района Красноярского края, Красненский сельский Совет депутатов</w:t>
      </w:r>
    </w:p>
    <w:p w:rsidR="004B3E92" w:rsidRDefault="004B3E92" w:rsidP="004B3E9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B3E92" w:rsidRDefault="004B3E92" w:rsidP="00104B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Красненского сельского Совета депутатов от 18.11.2014 г. № 51-153 р «о введении налога на имущество физических лиц на территории Красненского сельсовета» следующие изменения:</w:t>
      </w:r>
    </w:p>
    <w:p w:rsidR="004B3E92" w:rsidRDefault="004B3E92" w:rsidP="00104B8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2.1. следующего содержания:</w:t>
      </w:r>
    </w:p>
    <w:p w:rsidR="004B3E92" w:rsidRPr="004B3E92" w:rsidRDefault="004B3E92" w:rsidP="00104B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Освободить от уплаты налога на имущество физических лиц в размере 100% ветеранов Великой Отечественной войны, а также ветеранов и инвалидов боевых действий».</w:t>
      </w:r>
    </w:p>
    <w:p w:rsidR="004C38B0" w:rsidRDefault="00104B84" w:rsidP="00104B8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днём его официального опубликования в газете «Красненские вести».</w:t>
      </w: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Красненского</w:t>
      </w:r>
    </w:p>
    <w:p w:rsidR="00104B84" w:rsidRDefault="00104B84" w:rsidP="00104B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С.А. Нацаренус</w:t>
      </w: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Default="00104B84" w:rsidP="00104B84">
      <w:pPr>
        <w:jc w:val="both"/>
        <w:rPr>
          <w:sz w:val="28"/>
          <w:szCs w:val="28"/>
        </w:rPr>
      </w:pPr>
    </w:p>
    <w:p w:rsidR="00104B84" w:rsidRPr="00104B84" w:rsidRDefault="00104B84" w:rsidP="00104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      О.А. Юшков</w:t>
      </w:r>
      <w:bookmarkStart w:id="0" w:name="_GoBack"/>
      <w:bookmarkEnd w:id="0"/>
    </w:p>
    <w:p w:rsidR="004B3E92" w:rsidRPr="004B3E92" w:rsidRDefault="004B3E92" w:rsidP="00104B84">
      <w:pPr>
        <w:jc w:val="both"/>
      </w:pPr>
    </w:p>
    <w:p w:rsidR="004B3E92" w:rsidRPr="004B3E92" w:rsidRDefault="004B3E92" w:rsidP="00104B84">
      <w:pPr>
        <w:jc w:val="both"/>
      </w:pPr>
    </w:p>
    <w:sectPr w:rsidR="004B3E92" w:rsidRPr="004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656"/>
    <w:multiLevelType w:val="multilevel"/>
    <w:tmpl w:val="D908A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BE"/>
    <w:rsid w:val="00104B84"/>
    <w:rsid w:val="004B1BBE"/>
    <w:rsid w:val="004B3E92"/>
    <w:rsid w:val="004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2016-05-13T07:01:00Z</dcterms:created>
  <dcterms:modified xsi:type="dcterms:W3CDTF">2016-05-13T07:18:00Z</dcterms:modified>
</cp:coreProperties>
</file>