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FF" w:rsidRDefault="005D5BFF" w:rsidP="005D5BFF">
      <w:pPr>
        <w:ind w:firstLine="0"/>
        <w:jc w:val="both"/>
        <w:rPr>
          <w:rFonts w:ascii="Times New Roman" w:hAnsi="Times New Roman"/>
          <w:b/>
          <w:sz w:val="28"/>
          <w:szCs w:val="28"/>
          <w:lang w:eastAsia="ru-RU"/>
        </w:rPr>
      </w:pPr>
    </w:p>
    <w:p w:rsidR="005D5BFF" w:rsidRDefault="005D5BFF" w:rsidP="005D5BFF">
      <w:pPr>
        <w:ind w:firstLine="0"/>
        <w:rPr>
          <w:rFonts w:ascii="Times New Roman" w:hAnsi="Times New Roman"/>
          <w:b/>
          <w:sz w:val="28"/>
          <w:szCs w:val="28"/>
          <w:lang w:eastAsia="ru-RU"/>
        </w:rPr>
      </w:pPr>
      <w:r>
        <w:rPr>
          <w:rFonts w:ascii="Times New Roman" w:hAnsi="Times New Roman"/>
          <w:b/>
          <w:sz w:val="28"/>
          <w:szCs w:val="28"/>
          <w:lang w:eastAsia="ru-RU"/>
        </w:rPr>
        <w:t>КРАСНОЯРСКИЙ КРАЙ БАЛАХТИНСКИЙ РАЙОН</w:t>
      </w:r>
    </w:p>
    <w:p w:rsidR="005D5BFF" w:rsidRDefault="005D5BFF" w:rsidP="005D5BFF">
      <w:pPr>
        <w:ind w:firstLine="0"/>
        <w:rPr>
          <w:rFonts w:ascii="Times New Roman" w:hAnsi="Times New Roman"/>
          <w:b/>
          <w:sz w:val="28"/>
          <w:szCs w:val="28"/>
          <w:lang w:eastAsia="ru-RU"/>
        </w:rPr>
      </w:pPr>
      <w:r>
        <w:rPr>
          <w:rFonts w:ascii="Times New Roman" w:hAnsi="Times New Roman"/>
          <w:b/>
          <w:sz w:val="28"/>
          <w:szCs w:val="28"/>
          <w:lang w:eastAsia="ru-RU"/>
        </w:rPr>
        <w:t>КРАСНЕНСКИЙ СЕЛЬСКИЙ СОВЕТ ДЕПУТАТОВ</w:t>
      </w:r>
    </w:p>
    <w:p w:rsidR="005D5BFF" w:rsidRDefault="005D5BFF" w:rsidP="005D5BFF">
      <w:pPr>
        <w:ind w:firstLine="0"/>
        <w:rPr>
          <w:rFonts w:ascii="Times New Roman" w:hAnsi="Times New Roman"/>
          <w:b/>
          <w:sz w:val="28"/>
          <w:szCs w:val="28"/>
          <w:lang w:eastAsia="ru-RU"/>
        </w:rPr>
      </w:pPr>
    </w:p>
    <w:p w:rsidR="005D5BFF" w:rsidRDefault="005D5BFF" w:rsidP="005D5BFF">
      <w:pPr>
        <w:ind w:firstLine="0"/>
        <w:rPr>
          <w:rFonts w:ascii="Times New Roman" w:hAnsi="Times New Roman"/>
          <w:b/>
          <w:sz w:val="28"/>
          <w:szCs w:val="28"/>
          <w:lang w:eastAsia="ru-RU"/>
        </w:rPr>
      </w:pPr>
    </w:p>
    <w:p w:rsidR="005D5BFF" w:rsidRDefault="005D5BFF" w:rsidP="005D5BFF">
      <w:pPr>
        <w:ind w:firstLine="0"/>
        <w:rPr>
          <w:rFonts w:ascii="Times New Roman" w:hAnsi="Times New Roman"/>
          <w:b/>
          <w:sz w:val="28"/>
          <w:szCs w:val="28"/>
          <w:lang w:eastAsia="ru-RU"/>
        </w:rPr>
      </w:pPr>
      <w:r>
        <w:rPr>
          <w:rFonts w:ascii="Times New Roman" w:hAnsi="Times New Roman"/>
          <w:b/>
          <w:sz w:val="28"/>
          <w:szCs w:val="28"/>
          <w:lang w:eastAsia="ru-RU"/>
        </w:rPr>
        <w:t xml:space="preserve">РЕШЕНИЕ </w:t>
      </w:r>
    </w:p>
    <w:p w:rsidR="005D5BFF" w:rsidRDefault="005D5BFF" w:rsidP="005D5BFF">
      <w:pPr>
        <w:ind w:firstLine="0"/>
        <w:rPr>
          <w:rFonts w:ascii="Times New Roman" w:hAnsi="Times New Roman"/>
          <w:sz w:val="28"/>
          <w:szCs w:val="28"/>
          <w:lang w:eastAsia="ru-RU"/>
        </w:rPr>
      </w:pPr>
    </w:p>
    <w:p w:rsidR="005D5BFF" w:rsidRDefault="005D5BFF" w:rsidP="005D5BFF">
      <w:pPr>
        <w:ind w:firstLine="0"/>
        <w:rPr>
          <w:rFonts w:ascii="Times New Roman" w:hAnsi="Times New Roman"/>
          <w:sz w:val="28"/>
          <w:szCs w:val="28"/>
          <w:lang w:eastAsia="ru-RU"/>
        </w:rPr>
      </w:pPr>
    </w:p>
    <w:p w:rsidR="005D5BFF" w:rsidRDefault="005D5BFF" w:rsidP="005D5BFF">
      <w:pPr>
        <w:ind w:firstLine="0"/>
        <w:jc w:val="both"/>
        <w:rPr>
          <w:rFonts w:ascii="Times New Roman" w:hAnsi="Times New Roman"/>
          <w:sz w:val="28"/>
          <w:szCs w:val="28"/>
          <w:lang w:eastAsia="ru-RU"/>
        </w:rPr>
      </w:pPr>
      <w:r>
        <w:rPr>
          <w:rFonts w:ascii="Times New Roman" w:hAnsi="Times New Roman"/>
          <w:sz w:val="28"/>
          <w:szCs w:val="28"/>
          <w:lang w:eastAsia="ru-RU"/>
        </w:rPr>
        <w:t xml:space="preserve">от </w:t>
      </w:r>
      <w:r>
        <w:rPr>
          <w:rFonts w:ascii="Times New Roman" w:hAnsi="Times New Roman"/>
          <w:sz w:val="28"/>
          <w:szCs w:val="28"/>
          <w:lang w:eastAsia="ru-RU"/>
        </w:rPr>
        <w:t xml:space="preserve">08.07.2016 г.                           </w:t>
      </w:r>
      <w:r>
        <w:rPr>
          <w:rFonts w:ascii="Times New Roman" w:hAnsi="Times New Roman"/>
          <w:sz w:val="28"/>
          <w:szCs w:val="28"/>
          <w:lang w:eastAsia="ru-RU"/>
        </w:rPr>
        <w:t>д. Красная</w:t>
      </w:r>
      <w:r>
        <w:rPr>
          <w:rFonts w:ascii="Times New Roman" w:hAnsi="Times New Roman"/>
          <w:sz w:val="28"/>
          <w:szCs w:val="28"/>
          <w:lang w:eastAsia="ru-RU"/>
        </w:rPr>
        <w:tab/>
        <w:t xml:space="preserve">        </w:t>
      </w:r>
      <w:r>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lang w:eastAsia="ru-RU"/>
        </w:rPr>
        <w:t>7-31 р</w:t>
      </w:r>
    </w:p>
    <w:p w:rsidR="005D5BFF" w:rsidRDefault="005D5BFF" w:rsidP="005D5BFF">
      <w:pPr>
        <w:ind w:firstLine="0"/>
        <w:jc w:val="both"/>
        <w:rPr>
          <w:rFonts w:ascii="Times New Roman" w:hAnsi="Times New Roman"/>
          <w:sz w:val="28"/>
          <w:szCs w:val="28"/>
          <w:lang w:eastAsia="ru-RU"/>
        </w:rPr>
      </w:pPr>
    </w:p>
    <w:p w:rsidR="005D5BFF" w:rsidRDefault="005D5BFF" w:rsidP="005D5BFF">
      <w:pPr>
        <w:rPr>
          <w:rFonts w:ascii="Times New Roman" w:hAnsi="Times New Roman"/>
          <w:b/>
          <w:sz w:val="28"/>
          <w:szCs w:val="28"/>
        </w:rPr>
      </w:pPr>
    </w:p>
    <w:p w:rsidR="005D5BFF" w:rsidRDefault="005D5BFF" w:rsidP="005D5BFF">
      <w:pPr>
        <w:rPr>
          <w:rFonts w:ascii="Times New Roman" w:hAnsi="Times New Roman"/>
          <w:b/>
          <w:sz w:val="28"/>
          <w:szCs w:val="28"/>
        </w:rPr>
      </w:pPr>
    </w:p>
    <w:p w:rsidR="005D5BFF" w:rsidRDefault="005D5BFF" w:rsidP="005D5BFF">
      <w:pPr>
        <w:ind w:firstLine="0"/>
        <w:jc w:val="both"/>
        <w:rPr>
          <w:rFonts w:ascii="Times New Roman" w:hAnsi="Times New Roman"/>
          <w:b/>
          <w:bCs/>
          <w:sz w:val="28"/>
          <w:szCs w:val="28"/>
        </w:rPr>
      </w:pPr>
      <w:r>
        <w:rPr>
          <w:rFonts w:ascii="Times New Roman" w:hAnsi="Times New Roman"/>
          <w:b/>
          <w:bCs/>
          <w:sz w:val="28"/>
          <w:szCs w:val="28"/>
        </w:rPr>
        <w:t>Об утверждении Положения о порядке и условиях предоставления платных услуг</w:t>
      </w:r>
      <w:r>
        <w:rPr>
          <w:rFonts w:ascii="Times New Roman" w:eastAsia="Times New Roman" w:hAnsi="Times New Roman"/>
          <w:b/>
          <w:bCs/>
          <w:sz w:val="28"/>
          <w:szCs w:val="28"/>
          <w:lang w:eastAsia="ru-RU"/>
        </w:rPr>
        <w:t xml:space="preserve"> муниципальным</w:t>
      </w:r>
      <w:r>
        <w:rPr>
          <w:rFonts w:ascii="Times New Roman" w:hAnsi="Times New Roman"/>
          <w:b/>
          <w:bCs/>
          <w:sz w:val="28"/>
          <w:szCs w:val="28"/>
        </w:rPr>
        <w:t xml:space="preserve"> </w:t>
      </w:r>
      <w:r>
        <w:rPr>
          <w:rFonts w:ascii="Times New Roman" w:eastAsia="Times New Roman" w:hAnsi="Times New Roman"/>
          <w:b/>
          <w:bCs/>
          <w:sz w:val="28"/>
          <w:szCs w:val="28"/>
          <w:lang w:eastAsia="ru-RU"/>
        </w:rPr>
        <w:t>бюджетным учреждением  культуры</w:t>
      </w:r>
      <w:r>
        <w:rPr>
          <w:rFonts w:ascii="Times New Roman" w:hAnsi="Times New Roman"/>
          <w:b/>
          <w:bCs/>
          <w:sz w:val="28"/>
          <w:szCs w:val="28"/>
        </w:rPr>
        <w:t xml:space="preserve"> </w:t>
      </w:r>
      <w:r>
        <w:rPr>
          <w:rFonts w:ascii="Times New Roman" w:eastAsia="Times New Roman" w:hAnsi="Times New Roman"/>
          <w:b/>
          <w:bCs/>
          <w:sz w:val="28"/>
          <w:szCs w:val="28"/>
          <w:lang w:eastAsia="ru-RU"/>
        </w:rPr>
        <w:t xml:space="preserve">«Централизованная клубная система деревня Красная» </w:t>
      </w:r>
    </w:p>
    <w:p w:rsidR="005D5BFF" w:rsidRDefault="005D5BFF" w:rsidP="005D5BFF">
      <w:pPr>
        <w:ind w:firstLine="0"/>
        <w:rPr>
          <w:rFonts w:ascii="Times New Roman" w:eastAsia="Times New Roman" w:hAnsi="Times New Roman"/>
          <w:b/>
          <w:bCs/>
          <w:sz w:val="28"/>
          <w:szCs w:val="28"/>
          <w:lang w:eastAsia="ru-RU"/>
        </w:rPr>
      </w:pPr>
    </w:p>
    <w:p w:rsidR="005D5BFF" w:rsidRDefault="005D5BFF" w:rsidP="005D5BFF">
      <w:pPr>
        <w:ind w:firstLine="0"/>
        <w:rPr>
          <w:rFonts w:ascii="Times New Roman" w:eastAsia="Times New Roman" w:hAnsi="Times New Roman"/>
          <w:b/>
          <w:bCs/>
          <w:sz w:val="28"/>
          <w:szCs w:val="28"/>
          <w:lang w:eastAsia="ru-RU"/>
        </w:rPr>
      </w:pPr>
    </w:p>
    <w:p w:rsidR="005D5BFF" w:rsidRDefault="005D5BFF" w:rsidP="005D5BFF">
      <w:pPr>
        <w:ind w:firstLine="0"/>
        <w:rPr>
          <w:rFonts w:ascii="Times New Roman" w:eastAsia="Times New Roman" w:hAnsi="Times New Roman"/>
          <w:b/>
          <w:bCs/>
          <w:sz w:val="28"/>
          <w:szCs w:val="28"/>
          <w:lang w:eastAsia="ru-RU"/>
        </w:rPr>
      </w:pPr>
    </w:p>
    <w:p w:rsidR="005D5BFF" w:rsidRDefault="005D5BFF" w:rsidP="005D5BF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соответствии со </w:t>
      </w:r>
      <w:hyperlink r:id="rId6" w:history="1">
        <w:r w:rsidRPr="005D5BFF">
          <w:rPr>
            <w:rStyle w:val="a5"/>
            <w:rFonts w:ascii="Times New Roman" w:hAnsi="Times New Roman"/>
            <w:color w:val="auto"/>
            <w:sz w:val="28"/>
            <w:szCs w:val="28"/>
            <w:u w:val="none"/>
          </w:rPr>
          <w:t>ст. 16</w:t>
        </w:r>
      </w:hyperlink>
      <w:r>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7" w:history="1">
        <w:r w:rsidRPr="005D5BFF">
          <w:rPr>
            <w:rStyle w:val="a5"/>
            <w:rFonts w:ascii="Times New Roman" w:hAnsi="Times New Roman"/>
            <w:color w:val="auto"/>
            <w:sz w:val="28"/>
            <w:szCs w:val="28"/>
            <w:u w:val="none"/>
          </w:rPr>
          <w:t>законом</w:t>
        </w:r>
      </w:hyperlink>
      <w:r>
        <w:rPr>
          <w:rFonts w:ascii="Times New Roman" w:hAnsi="Times New Roman"/>
          <w:sz w:val="28"/>
          <w:szCs w:val="28"/>
        </w:rPr>
        <w:t xml:space="preserve">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rFonts w:ascii="Times New Roman" w:eastAsia="Times New Roman" w:hAnsi="Times New Roman"/>
          <w:sz w:val="28"/>
          <w:szCs w:val="28"/>
          <w:lang w:eastAsia="ru-RU"/>
        </w:rPr>
        <w:t xml:space="preserve">«Основами законодательства РФ о культуре» от 09.10.1992 № 3612-1, </w:t>
      </w:r>
      <w:r>
        <w:rPr>
          <w:rFonts w:ascii="Times New Roman" w:hAnsi="Times New Roman"/>
          <w:sz w:val="28"/>
          <w:szCs w:val="28"/>
        </w:rPr>
        <w:t xml:space="preserve">в целях оптимизации и упорядочения ценообразования на платные услуги, оказываемые муниципальным бюджетным учреждением культуры «Централизованная клубная система деревня Красная», обеспечения ценовой доступности услуг для всех слоев населения, повышения качества оказываемых услуг, Красненский сельский Совет депутатов </w:t>
      </w:r>
    </w:p>
    <w:p w:rsidR="005D5BFF" w:rsidRDefault="005D5BFF" w:rsidP="005D5BFF">
      <w:pPr>
        <w:autoSpaceDE w:val="0"/>
        <w:autoSpaceDN w:val="0"/>
        <w:adjustRightInd w:val="0"/>
        <w:ind w:firstLine="0"/>
        <w:jc w:val="left"/>
        <w:rPr>
          <w:rFonts w:ascii="Times New Roman" w:hAnsi="Times New Roman"/>
          <w:b/>
          <w:sz w:val="28"/>
          <w:szCs w:val="28"/>
        </w:rPr>
      </w:pPr>
      <w:r>
        <w:rPr>
          <w:rFonts w:ascii="Times New Roman" w:hAnsi="Times New Roman"/>
          <w:b/>
          <w:sz w:val="28"/>
          <w:szCs w:val="28"/>
        </w:rPr>
        <w:t>РЕШИЛ:</w:t>
      </w:r>
    </w:p>
    <w:p w:rsidR="005D5BFF" w:rsidRDefault="005D5BFF" w:rsidP="005D5BFF">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1.Утвердить </w:t>
      </w:r>
      <w:hyperlink r:id="rId8" w:history="1">
        <w:r w:rsidRPr="005D5BFF">
          <w:rPr>
            <w:rStyle w:val="a5"/>
            <w:rFonts w:ascii="Times New Roman" w:hAnsi="Times New Roman"/>
            <w:color w:val="auto"/>
            <w:sz w:val="28"/>
            <w:szCs w:val="28"/>
            <w:u w:val="none"/>
          </w:rPr>
          <w:t>Положение</w:t>
        </w:r>
      </w:hyperlink>
      <w:r>
        <w:rPr>
          <w:rFonts w:ascii="Times New Roman" w:hAnsi="Times New Roman"/>
          <w:sz w:val="28"/>
          <w:szCs w:val="28"/>
        </w:rPr>
        <w:t xml:space="preserve"> об оказании платных услуг, предоставляемых муниципальным бюджетным учреждением культуры «Централизованная клубная система деревня Красная»,  согласно приложению № 1 к настоящему решению.</w:t>
      </w:r>
    </w:p>
    <w:p w:rsidR="005D5BFF" w:rsidRDefault="005D5BFF" w:rsidP="005D5BFF">
      <w:pPr>
        <w:pStyle w:val="a4"/>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2.Утвердить </w:t>
      </w:r>
      <w:hyperlink r:id="rId9" w:history="1">
        <w:r w:rsidRPr="005D5BFF">
          <w:rPr>
            <w:rStyle w:val="a5"/>
            <w:rFonts w:ascii="Times New Roman" w:hAnsi="Times New Roman"/>
            <w:color w:val="auto"/>
            <w:sz w:val="28"/>
            <w:szCs w:val="28"/>
            <w:u w:val="none"/>
          </w:rPr>
          <w:t>тарифы</w:t>
        </w:r>
      </w:hyperlink>
      <w:r>
        <w:rPr>
          <w:rFonts w:ascii="Times New Roman" w:hAnsi="Times New Roman"/>
          <w:sz w:val="28"/>
          <w:szCs w:val="28"/>
        </w:rPr>
        <w:t xml:space="preserve"> на платные услуги,  предоставляемые муниципальным бюджетным учреждением культуры «Централизованная клубная система деревня Красная», согласно приложению № 2 к  настоящему решению.</w:t>
      </w:r>
    </w:p>
    <w:p w:rsidR="005D5BFF" w:rsidRDefault="005D5BFF" w:rsidP="005D5BFF">
      <w:pPr>
        <w:pStyle w:val="a4"/>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3. Решение Красненского сельского Совета депутатов от 24.06.2010 г. № 3-9/1 р «Об утверждении Прейскуранта платных услуг МУК «Красненская ЦКС» считать утратившим силу.</w:t>
      </w:r>
    </w:p>
    <w:p w:rsidR="005D5BFF" w:rsidRDefault="005D5BFF" w:rsidP="005D5BFF">
      <w:pPr>
        <w:pStyle w:val="a4"/>
        <w:autoSpaceDE w:val="0"/>
        <w:autoSpaceDN w:val="0"/>
        <w:adjustRightInd w:val="0"/>
        <w:ind w:left="0" w:firstLine="709"/>
        <w:jc w:val="both"/>
        <w:rPr>
          <w:rFonts w:ascii="Times New Roman" w:hAnsi="Times New Roman"/>
          <w:sz w:val="28"/>
          <w:szCs w:val="28"/>
        </w:rPr>
      </w:pPr>
    </w:p>
    <w:p w:rsidR="005D5BFF" w:rsidRDefault="005D5BFF" w:rsidP="005D5BFF">
      <w:pPr>
        <w:pStyle w:val="a4"/>
        <w:autoSpaceDE w:val="0"/>
        <w:autoSpaceDN w:val="0"/>
        <w:adjustRightInd w:val="0"/>
        <w:ind w:left="0" w:firstLine="709"/>
        <w:jc w:val="both"/>
        <w:rPr>
          <w:rFonts w:ascii="Times New Roman" w:hAnsi="Times New Roman"/>
          <w:sz w:val="28"/>
          <w:szCs w:val="28"/>
        </w:rPr>
      </w:pPr>
    </w:p>
    <w:p w:rsidR="005D5BFF" w:rsidRDefault="005D5BFF" w:rsidP="005D5BFF">
      <w:pPr>
        <w:pStyle w:val="a4"/>
        <w:autoSpaceDE w:val="0"/>
        <w:autoSpaceDN w:val="0"/>
        <w:adjustRightInd w:val="0"/>
        <w:ind w:left="0" w:firstLine="709"/>
        <w:jc w:val="both"/>
        <w:rPr>
          <w:rFonts w:ascii="Times New Roman" w:hAnsi="Times New Roman"/>
          <w:sz w:val="28"/>
          <w:szCs w:val="28"/>
        </w:rPr>
      </w:pPr>
    </w:p>
    <w:p w:rsidR="005D5BFF" w:rsidRDefault="005D5BFF" w:rsidP="005D5BFF">
      <w:pPr>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4. </w:t>
      </w:r>
      <w:r>
        <w:rPr>
          <w:rFonts w:ascii="Times New Roman" w:eastAsia="Times New Roman" w:hAnsi="Times New Roman"/>
          <w:sz w:val="28"/>
          <w:szCs w:val="28"/>
          <w:lang w:eastAsia="ru-RU"/>
        </w:rPr>
        <w:t>Настоящее решение вступает в силу со дня его официального опубликования  в газете «Красненские вести»</w:t>
      </w:r>
      <w:r>
        <w:rPr>
          <w:rFonts w:ascii="Times New Roman" w:hAnsi="Times New Roman"/>
          <w:sz w:val="28"/>
          <w:szCs w:val="28"/>
        </w:rPr>
        <w:t>.</w:t>
      </w: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r>
        <w:rPr>
          <w:rFonts w:ascii="Times New Roman" w:hAnsi="Times New Roman"/>
          <w:sz w:val="28"/>
          <w:szCs w:val="28"/>
        </w:rPr>
        <w:t>Председатель Красненского</w:t>
      </w:r>
    </w:p>
    <w:p w:rsidR="005D5BFF" w:rsidRDefault="005D5BFF" w:rsidP="005D5BFF">
      <w:pPr>
        <w:autoSpaceDE w:val="0"/>
        <w:autoSpaceDN w:val="0"/>
        <w:adjustRightInd w:val="0"/>
        <w:ind w:firstLine="0"/>
        <w:jc w:val="left"/>
        <w:rPr>
          <w:rFonts w:ascii="Times New Roman" w:hAnsi="Times New Roman"/>
          <w:sz w:val="28"/>
          <w:szCs w:val="28"/>
        </w:rPr>
      </w:pPr>
      <w:r>
        <w:rPr>
          <w:rFonts w:ascii="Times New Roman" w:hAnsi="Times New Roman"/>
          <w:sz w:val="28"/>
          <w:szCs w:val="28"/>
        </w:rPr>
        <w:t xml:space="preserve">сельского Совета депутатов                                </w:t>
      </w:r>
      <w:r>
        <w:rPr>
          <w:rFonts w:ascii="Times New Roman" w:hAnsi="Times New Roman"/>
          <w:sz w:val="28"/>
          <w:szCs w:val="28"/>
        </w:rPr>
        <w:t xml:space="preserve">                          </w:t>
      </w:r>
      <w:r>
        <w:rPr>
          <w:rFonts w:ascii="Times New Roman" w:hAnsi="Times New Roman"/>
          <w:sz w:val="28"/>
          <w:szCs w:val="28"/>
        </w:rPr>
        <w:t>С.А. Нацаренус</w:t>
      </w: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r>
        <w:rPr>
          <w:rFonts w:ascii="Times New Roman" w:hAnsi="Times New Roman"/>
          <w:sz w:val="28"/>
          <w:szCs w:val="28"/>
        </w:rPr>
        <w:t xml:space="preserve">Глава Красненского сельсовета                                                          О.А. Юшков      </w:t>
      </w: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left"/>
        <w:rPr>
          <w:rFonts w:ascii="Times New Roman" w:hAnsi="Times New Roman"/>
          <w:sz w:val="28"/>
          <w:szCs w:val="28"/>
        </w:rPr>
      </w:pPr>
    </w:p>
    <w:p w:rsidR="005D5BFF" w:rsidRDefault="005D5BFF" w:rsidP="005D5BFF">
      <w:pPr>
        <w:autoSpaceDE w:val="0"/>
        <w:autoSpaceDN w:val="0"/>
        <w:adjustRightInd w:val="0"/>
        <w:ind w:firstLine="0"/>
        <w:jc w:val="right"/>
        <w:outlineLvl w:val="0"/>
        <w:rPr>
          <w:rFonts w:ascii="Times New Roman" w:hAnsi="Times New Roman"/>
          <w:sz w:val="28"/>
          <w:szCs w:val="28"/>
        </w:rPr>
      </w:pPr>
      <w:r>
        <w:rPr>
          <w:rFonts w:ascii="Times New Roman" w:hAnsi="Times New Roman"/>
          <w:sz w:val="28"/>
          <w:szCs w:val="28"/>
        </w:rPr>
        <w:lastRenderedPageBreak/>
        <w:t>Приложение 1</w:t>
      </w:r>
    </w:p>
    <w:p w:rsidR="005D5BFF" w:rsidRDefault="005D5BFF" w:rsidP="005D5BFF">
      <w:pPr>
        <w:autoSpaceDE w:val="0"/>
        <w:autoSpaceDN w:val="0"/>
        <w:adjustRightInd w:val="0"/>
        <w:ind w:firstLine="0"/>
        <w:jc w:val="right"/>
        <w:rPr>
          <w:rFonts w:ascii="Times New Roman" w:hAnsi="Times New Roman"/>
          <w:sz w:val="28"/>
          <w:szCs w:val="28"/>
        </w:rPr>
      </w:pPr>
      <w:r>
        <w:rPr>
          <w:rFonts w:ascii="Times New Roman" w:hAnsi="Times New Roman"/>
          <w:sz w:val="28"/>
          <w:szCs w:val="28"/>
        </w:rPr>
        <w:t xml:space="preserve">к решению Красненского </w:t>
      </w:r>
    </w:p>
    <w:p w:rsidR="005D5BFF" w:rsidRDefault="005D5BFF" w:rsidP="005D5BFF">
      <w:pPr>
        <w:autoSpaceDE w:val="0"/>
        <w:autoSpaceDN w:val="0"/>
        <w:adjustRightInd w:val="0"/>
        <w:ind w:firstLine="0"/>
        <w:jc w:val="right"/>
        <w:rPr>
          <w:rFonts w:ascii="Times New Roman" w:hAnsi="Times New Roman"/>
          <w:sz w:val="28"/>
          <w:szCs w:val="28"/>
        </w:rPr>
      </w:pPr>
      <w:r>
        <w:rPr>
          <w:rFonts w:ascii="Times New Roman" w:hAnsi="Times New Roman"/>
          <w:sz w:val="28"/>
          <w:szCs w:val="28"/>
        </w:rPr>
        <w:t>сельского Совета депутатов</w:t>
      </w:r>
    </w:p>
    <w:p w:rsidR="005D5BFF" w:rsidRDefault="005D5BFF" w:rsidP="005D5BFF">
      <w:pPr>
        <w:autoSpaceDE w:val="0"/>
        <w:autoSpaceDN w:val="0"/>
        <w:adjustRightInd w:val="0"/>
        <w:ind w:firstLine="0"/>
        <w:jc w:val="right"/>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08.07.2016 г.</w:t>
      </w:r>
      <w:r>
        <w:rPr>
          <w:rFonts w:ascii="Times New Roman" w:hAnsi="Times New Roman"/>
          <w:sz w:val="28"/>
          <w:szCs w:val="28"/>
        </w:rPr>
        <w:t xml:space="preserve"> № </w:t>
      </w:r>
      <w:r>
        <w:rPr>
          <w:rFonts w:ascii="Times New Roman" w:hAnsi="Times New Roman"/>
          <w:sz w:val="28"/>
          <w:szCs w:val="28"/>
        </w:rPr>
        <w:t>7-31 р</w:t>
      </w:r>
    </w:p>
    <w:p w:rsidR="005D5BFF" w:rsidRDefault="005D5BFF" w:rsidP="005D5BFF">
      <w:pPr>
        <w:autoSpaceDE w:val="0"/>
        <w:autoSpaceDN w:val="0"/>
        <w:adjustRightInd w:val="0"/>
        <w:ind w:firstLine="0"/>
        <w:jc w:val="right"/>
        <w:rPr>
          <w:rFonts w:ascii="Times New Roman" w:hAnsi="Times New Roman"/>
          <w:sz w:val="28"/>
          <w:szCs w:val="28"/>
        </w:rPr>
      </w:pPr>
    </w:p>
    <w:p w:rsidR="005D5BFF" w:rsidRDefault="005D5BFF" w:rsidP="005D5BFF">
      <w:pPr>
        <w:autoSpaceDE w:val="0"/>
        <w:autoSpaceDN w:val="0"/>
        <w:adjustRightInd w:val="0"/>
        <w:ind w:firstLine="0"/>
        <w:jc w:val="right"/>
        <w:rPr>
          <w:rFonts w:ascii="Times New Roman" w:hAnsi="Times New Roman"/>
          <w:sz w:val="28"/>
          <w:szCs w:val="28"/>
        </w:rPr>
      </w:pPr>
      <w:r>
        <w:rPr>
          <w:rFonts w:ascii="Times New Roman" w:hAnsi="Times New Roman"/>
          <w:sz w:val="28"/>
          <w:szCs w:val="28"/>
        </w:rPr>
        <w:t xml:space="preserve"> </w:t>
      </w:r>
    </w:p>
    <w:p w:rsidR="005D5BFF" w:rsidRDefault="005D5BFF" w:rsidP="005D5BFF">
      <w:pPr>
        <w:pStyle w:val="a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p>
    <w:p w:rsidR="005D5BFF" w:rsidRDefault="005D5BFF" w:rsidP="005D5BFF">
      <w:pPr>
        <w:ind w:firstLine="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 ПОРЯДКЕ И УСЛОВИЯХ ПРЕДОСТАВЛЕНИЯ ПЛАТНЫХ УСЛУГ МУНИЦИПАЛЬНЫМ БЮДЖЕТНЫМ УЧРЕЖДЕНИЕМ КУЛЬТУРЫ «ЦЕНТРАЛИЗОВАННАЯ КЛУБНАЯ СИСТЕМА ДЕРЕВНЯ КРАСНАЯ»</w:t>
      </w:r>
    </w:p>
    <w:p w:rsidR="005D5BFF" w:rsidRDefault="005D5BFF" w:rsidP="005D5BFF">
      <w:pPr>
        <w:spacing w:before="100" w:beforeAutospacing="1" w:after="100" w:afterAutospacing="1"/>
        <w:ind w:firstLine="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 Общие положения</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xml:space="preserve">1.1. Настоящее Положение об оказании платных услуг, предоставляемых муниципальным бюджетным учреждением культуры «Централизованная клубная система деревня Красная» (далее - Положение) определяет цели, задачи, правила и порядок оказания платных услуг, порядок формирования доходов и осуществления расходов за счет привлеченных финансовых средств из внебюджетных источников, поступивших от оказания платных услуг и осуществления предпринимательской деятельности в муниципальных учреждениях.   </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xml:space="preserve">1.2. Настоящее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«Основами законодательства РФ о культуре» от 09.10.1992 №у3612-1, </w:t>
      </w:r>
    </w:p>
    <w:p w:rsidR="005D5BFF" w:rsidRDefault="005D5BFF" w:rsidP="005D5BFF">
      <w:pPr>
        <w:pStyle w:val="a3"/>
        <w:ind w:left="851" w:firstLine="0"/>
        <w:jc w:val="both"/>
        <w:rPr>
          <w:rFonts w:ascii="Times New Roman" w:hAnsi="Times New Roman"/>
          <w:sz w:val="28"/>
          <w:szCs w:val="28"/>
          <w:lang w:eastAsia="ru-RU"/>
        </w:rPr>
      </w:pPr>
      <w:r>
        <w:rPr>
          <w:rFonts w:ascii="Times New Roman" w:hAnsi="Times New Roman"/>
          <w:sz w:val="28"/>
          <w:szCs w:val="28"/>
          <w:lang w:eastAsia="ru-RU"/>
        </w:rPr>
        <w:t>1.3. Основные понятия и определения, используемые в Положении: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1.3.1. Исполнитель услуги – муниципальное бюджетное учреждение культуры «Централизованная клубная система деревня Красная» Балахтинского района Красноярского края</w:t>
      </w:r>
      <w:r>
        <w:rPr>
          <w:rFonts w:ascii="Times New Roman" w:hAnsi="Times New Roman"/>
          <w:iCs/>
          <w:sz w:val="28"/>
          <w:szCs w:val="28"/>
          <w:lang w:eastAsia="ru-RU"/>
        </w:rPr>
        <w:t xml:space="preserve"> (далее – Учреждение).</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1.3.2. Потребитель услуги - физическое или юридическое лицо, имеющее намерение заказать или приобрести, либо заказывающее и приобретающее услуги для себя или несовершеннолетних граждан, законными представителями которых они являются, либо получающее услуги лично.</w:t>
      </w:r>
    </w:p>
    <w:p w:rsidR="005D5BFF" w:rsidRDefault="005D5BFF" w:rsidP="005D5BFF">
      <w:pPr>
        <w:pStyle w:val="a3"/>
        <w:jc w:val="both"/>
        <w:rPr>
          <w:rFonts w:ascii="Times New Roman" w:hAnsi="Times New Roman"/>
          <w:sz w:val="28"/>
          <w:szCs w:val="28"/>
        </w:rPr>
      </w:pPr>
      <w:r>
        <w:rPr>
          <w:rFonts w:ascii="Times New Roman" w:hAnsi="Times New Roman"/>
          <w:sz w:val="28"/>
          <w:szCs w:val="28"/>
          <w:lang w:eastAsia="ru-RU"/>
        </w:rPr>
        <w:t xml:space="preserve">1.3.3.  </w:t>
      </w:r>
      <w:r>
        <w:rPr>
          <w:rFonts w:ascii="Times New Roman" w:hAnsi="Times New Roman"/>
          <w:sz w:val="28"/>
          <w:szCs w:val="28"/>
        </w:rPr>
        <w:t>Платная услуга - услуга, оказываемая муниципальным</w:t>
      </w:r>
      <w:r>
        <w:rPr>
          <w:rFonts w:ascii="Times New Roman" w:hAnsi="Times New Roman"/>
          <w:sz w:val="28"/>
          <w:szCs w:val="28"/>
          <w:lang w:eastAsia="ru-RU"/>
        </w:rPr>
        <w:t xml:space="preserve"> бюджетным</w:t>
      </w:r>
      <w:r>
        <w:rPr>
          <w:rFonts w:ascii="Times New Roman" w:hAnsi="Times New Roman"/>
          <w:sz w:val="28"/>
          <w:szCs w:val="28"/>
        </w:rPr>
        <w:t xml:space="preserve"> Учреждением сверх основной деятельности, финансируемой за счет средств местного бюджета.</w:t>
      </w:r>
    </w:p>
    <w:p w:rsidR="005D5BFF" w:rsidRDefault="005D5BFF" w:rsidP="005D5BFF">
      <w:pPr>
        <w:pStyle w:val="a3"/>
        <w:jc w:val="both"/>
        <w:rPr>
          <w:rFonts w:ascii="Times New Roman" w:hAnsi="Times New Roman"/>
          <w:sz w:val="28"/>
          <w:szCs w:val="28"/>
        </w:rPr>
      </w:pPr>
      <w:r>
        <w:rPr>
          <w:rFonts w:ascii="Times New Roman" w:hAnsi="Times New Roman"/>
          <w:sz w:val="28"/>
          <w:szCs w:val="28"/>
        </w:rPr>
        <w:t>1.3.4. Настоящее Положение определяет порядок и условия предоставления платных услуг муниципальным бюджетным учреждением «Централизованная клубная система деревня Красная».</w:t>
      </w:r>
    </w:p>
    <w:p w:rsidR="005D5BFF" w:rsidRDefault="005D5BFF" w:rsidP="005D5BFF">
      <w:pPr>
        <w:pStyle w:val="a3"/>
        <w:jc w:val="both"/>
        <w:rPr>
          <w:rFonts w:ascii="Times New Roman" w:hAnsi="Times New Roman"/>
          <w:sz w:val="28"/>
          <w:szCs w:val="28"/>
        </w:rPr>
      </w:pPr>
      <w:r>
        <w:rPr>
          <w:rFonts w:ascii="Times New Roman" w:hAnsi="Times New Roman"/>
          <w:sz w:val="28"/>
          <w:szCs w:val="28"/>
        </w:rPr>
        <w:t>1.3.5. Платные услуги оказываются в соответствии с потребностями населения на добровольной основе и за счет средств граждан либо организаций и не могут быть оказаны взамен основной деятельности, финансируемой за счет средств бюджета.</w:t>
      </w:r>
    </w:p>
    <w:p w:rsidR="005D5BFF" w:rsidRDefault="005D5BFF" w:rsidP="005D5BFF">
      <w:pPr>
        <w:pStyle w:val="a3"/>
        <w:jc w:val="both"/>
        <w:rPr>
          <w:rFonts w:ascii="Times New Roman" w:hAnsi="Times New Roman"/>
          <w:sz w:val="28"/>
          <w:szCs w:val="28"/>
        </w:rPr>
      </w:pPr>
      <w:r>
        <w:rPr>
          <w:rFonts w:ascii="Times New Roman" w:hAnsi="Times New Roman"/>
          <w:sz w:val="28"/>
          <w:szCs w:val="28"/>
        </w:rPr>
        <w:lastRenderedPageBreak/>
        <w:t>1.3.6. Перечень платных услуг формируется на основе устава Учреждения и утверждается решением Красненского сельского Совета депутатов Балахтинского района Красноярского края.</w:t>
      </w:r>
    </w:p>
    <w:p w:rsidR="005D5BFF" w:rsidRDefault="005D5BFF" w:rsidP="005D5BFF">
      <w:pPr>
        <w:pStyle w:val="a3"/>
        <w:ind w:firstLine="0"/>
        <w:jc w:val="both"/>
        <w:rPr>
          <w:rFonts w:ascii="Times New Roman" w:hAnsi="Times New Roman"/>
          <w:b/>
          <w:bCs/>
          <w:sz w:val="28"/>
          <w:szCs w:val="28"/>
          <w:lang w:eastAsia="ru-RU"/>
        </w:rPr>
      </w:pPr>
    </w:p>
    <w:p w:rsidR="005D5BFF" w:rsidRDefault="005D5BFF" w:rsidP="005D5BFF">
      <w:pPr>
        <w:pStyle w:val="a3"/>
        <w:rPr>
          <w:rFonts w:ascii="Times New Roman" w:hAnsi="Times New Roman"/>
          <w:b/>
          <w:bCs/>
          <w:sz w:val="28"/>
          <w:szCs w:val="28"/>
          <w:lang w:eastAsia="ru-RU"/>
        </w:rPr>
      </w:pPr>
      <w:r>
        <w:rPr>
          <w:rFonts w:ascii="Times New Roman" w:hAnsi="Times New Roman"/>
          <w:b/>
          <w:bCs/>
          <w:sz w:val="28"/>
          <w:szCs w:val="28"/>
          <w:lang w:eastAsia="ru-RU"/>
        </w:rPr>
        <w:t>2. Цели и задачи оказания платных услуг</w:t>
      </w:r>
    </w:p>
    <w:p w:rsidR="005D5BFF" w:rsidRDefault="005D5BFF" w:rsidP="005D5BFF">
      <w:pPr>
        <w:pStyle w:val="a3"/>
        <w:rPr>
          <w:rFonts w:ascii="Times New Roman" w:hAnsi="Times New Roman"/>
          <w:bCs/>
          <w:sz w:val="28"/>
          <w:szCs w:val="28"/>
          <w:lang w:eastAsia="ru-RU"/>
        </w:rPr>
      </w:pP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xml:space="preserve">2.1. Целью и задачей оказания платных услуг являются: </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организация досуга;</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xml:space="preserve">- всестороннего удовлетворения духовных потребностей жителей Красненского сельсовета; </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xml:space="preserve">- повышение эффективности работы; </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улучшение качества услуг;</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привлечение дополнительных финансовых средств для обеспечения, развития и совершенствования услуг;</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расширение материально-технической базы и материальной заинтересованности работников учреждений.</w:t>
      </w:r>
    </w:p>
    <w:p w:rsidR="005D5BFF" w:rsidRDefault="005D5BFF" w:rsidP="005D5BFF">
      <w:pPr>
        <w:pStyle w:val="a3"/>
        <w:jc w:val="both"/>
        <w:rPr>
          <w:rFonts w:ascii="Times New Roman" w:hAnsi="Times New Roman"/>
          <w:sz w:val="28"/>
          <w:szCs w:val="28"/>
          <w:lang w:eastAsia="ru-RU"/>
        </w:rPr>
      </w:pPr>
    </w:p>
    <w:p w:rsidR="005D5BFF" w:rsidRDefault="005D5BFF" w:rsidP="005D5BFF">
      <w:pPr>
        <w:pStyle w:val="a3"/>
        <w:rPr>
          <w:rFonts w:ascii="Times New Roman" w:hAnsi="Times New Roman"/>
          <w:b/>
          <w:bCs/>
          <w:sz w:val="28"/>
          <w:szCs w:val="28"/>
          <w:lang w:eastAsia="ru-RU"/>
        </w:rPr>
      </w:pPr>
      <w:r>
        <w:rPr>
          <w:rFonts w:ascii="Times New Roman" w:hAnsi="Times New Roman"/>
          <w:b/>
          <w:sz w:val="28"/>
          <w:szCs w:val="28"/>
          <w:lang w:eastAsia="ru-RU"/>
        </w:rPr>
        <w:t>3</w:t>
      </w:r>
      <w:r>
        <w:rPr>
          <w:rFonts w:ascii="Times New Roman" w:hAnsi="Times New Roman"/>
          <w:b/>
          <w:bCs/>
          <w:sz w:val="28"/>
          <w:szCs w:val="28"/>
          <w:lang w:eastAsia="ru-RU"/>
        </w:rPr>
        <w:t>. Виды платных услуг</w:t>
      </w:r>
    </w:p>
    <w:p w:rsidR="005D5BFF" w:rsidRDefault="005D5BFF" w:rsidP="005D5BFF">
      <w:pPr>
        <w:pStyle w:val="a3"/>
        <w:rPr>
          <w:rFonts w:ascii="Times New Roman" w:hAnsi="Times New Roman"/>
          <w:bCs/>
          <w:sz w:val="28"/>
          <w:szCs w:val="28"/>
          <w:lang w:eastAsia="ru-RU"/>
        </w:rPr>
      </w:pP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3.1. Платные услуги, предоставляемые МБУК «Централизованная клубная система деревня Красная»:  </w:t>
      </w:r>
    </w:p>
    <w:p w:rsidR="005D5BFF" w:rsidRDefault="005D5BFF" w:rsidP="005D5BFF">
      <w:pPr>
        <w:widowControl w:val="0"/>
        <w:numPr>
          <w:ilvl w:val="0"/>
          <w:numId w:val="1"/>
        </w:numPr>
        <w:shd w:val="clear" w:color="auto" w:fill="FFFFFF"/>
        <w:spacing w:line="317" w:lineRule="exact"/>
        <w:jc w:val="both"/>
        <w:rPr>
          <w:rFonts w:ascii="Arial" w:eastAsia="Times New Roman" w:hAnsi="Arial"/>
          <w:sz w:val="28"/>
          <w:szCs w:val="32"/>
          <w:lang w:eastAsia="ru-RU"/>
        </w:rPr>
      </w:pPr>
      <w:r>
        <w:rPr>
          <w:rFonts w:ascii="Times New Roman" w:eastAsia="Times New Roman" w:hAnsi="Times New Roman"/>
          <w:color w:val="000000"/>
          <w:spacing w:val="-6"/>
          <w:sz w:val="28"/>
          <w:szCs w:val="32"/>
          <w:lang w:eastAsia="ru-RU"/>
        </w:rPr>
        <w:t>проведение дискотек;</w:t>
      </w:r>
    </w:p>
    <w:p w:rsidR="005D5BFF" w:rsidRDefault="005D5BFF" w:rsidP="005D5BFF">
      <w:pPr>
        <w:shd w:val="clear" w:color="auto" w:fill="FFFFFF"/>
        <w:spacing w:line="317" w:lineRule="exact"/>
        <w:ind w:firstLine="0"/>
        <w:jc w:val="both"/>
        <w:rPr>
          <w:rFonts w:ascii="Times New Roman" w:eastAsia="Times New Roman" w:hAnsi="Times New Roman"/>
          <w:sz w:val="28"/>
          <w:szCs w:val="32"/>
          <w:lang w:eastAsia="ru-RU"/>
        </w:rPr>
      </w:pPr>
      <w:r>
        <w:rPr>
          <w:rFonts w:ascii="Times New Roman" w:eastAsia="Times New Roman" w:hAnsi="Times New Roman"/>
          <w:sz w:val="28"/>
          <w:szCs w:val="32"/>
          <w:lang w:eastAsia="ru-RU"/>
        </w:rPr>
        <w:t xml:space="preserve">          -    платный кино- и  видео показ;</w:t>
      </w:r>
    </w:p>
    <w:p w:rsidR="005D5BFF" w:rsidRDefault="005D5BFF" w:rsidP="005D5BFF">
      <w:pPr>
        <w:shd w:val="clear" w:color="auto" w:fill="FFFFFF"/>
        <w:spacing w:line="317" w:lineRule="exact"/>
        <w:ind w:firstLine="0"/>
        <w:jc w:val="both"/>
        <w:rPr>
          <w:rFonts w:ascii="Times New Roman" w:eastAsia="Times New Roman" w:hAnsi="Times New Roman"/>
          <w:sz w:val="28"/>
          <w:szCs w:val="32"/>
          <w:lang w:eastAsia="ru-RU"/>
        </w:rPr>
      </w:pPr>
      <w:r>
        <w:rPr>
          <w:rFonts w:ascii="Times New Roman" w:eastAsia="Times New Roman" w:hAnsi="Times New Roman"/>
          <w:color w:val="000000"/>
          <w:spacing w:val="-6"/>
          <w:sz w:val="28"/>
          <w:szCs w:val="32"/>
          <w:lang w:eastAsia="ru-RU"/>
        </w:rPr>
        <w:t xml:space="preserve">          -     организация концертов;</w:t>
      </w:r>
    </w:p>
    <w:p w:rsidR="005D5BFF" w:rsidRDefault="005D5BFF" w:rsidP="005D5BFF">
      <w:pPr>
        <w:shd w:val="clear" w:color="auto" w:fill="FFFFFF"/>
        <w:spacing w:line="317" w:lineRule="exact"/>
        <w:ind w:right="24" w:firstLine="654"/>
        <w:jc w:val="both"/>
        <w:rPr>
          <w:rFonts w:ascii="Times New Roman" w:eastAsia="Times New Roman" w:hAnsi="Times New Roman"/>
          <w:sz w:val="28"/>
          <w:szCs w:val="32"/>
          <w:lang w:eastAsia="ru-RU"/>
        </w:rPr>
      </w:pPr>
      <w:r>
        <w:rPr>
          <w:rFonts w:ascii="Times New Roman" w:eastAsia="Times New Roman" w:hAnsi="Times New Roman"/>
          <w:color w:val="000000"/>
          <w:spacing w:val="-3"/>
          <w:sz w:val="28"/>
          <w:szCs w:val="32"/>
          <w:lang w:eastAsia="ru-RU"/>
        </w:rPr>
        <w:t xml:space="preserve">  -   проведение юбилеев, вечеров по персональным заказам, заявкам </w:t>
      </w:r>
      <w:r>
        <w:rPr>
          <w:rFonts w:ascii="Times New Roman" w:eastAsia="Times New Roman" w:hAnsi="Times New Roman"/>
          <w:color w:val="000000"/>
          <w:spacing w:val="-7"/>
          <w:sz w:val="28"/>
          <w:szCs w:val="32"/>
          <w:lang w:eastAsia="ru-RU"/>
        </w:rPr>
        <w:t>учреждений и организаций;</w:t>
      </w:r>
    </w:p>
    <w:p w:rsidR="005D5BFF" w:rsidRDefault="005D5BFF" w:rsidP="005D5BFF">
      <w:pPr>
        <w:shd w:val="clear" w:color="auto" w:fill="FFFFFF"/>
        <w:spacing w:line="317" w:lineRule="exact"/>
        <w:ind w:left="545" w:right="14" w:firstLine="0"/>
        <w:jc w:val="both"/>
        <w:rPr>
          <w:rFonts w:ascii="Times New Roman" w:eastAsia="Times New Roman" w:hAnsi="Times New Roman"/>
          <w:color w:val="000000"/>
          <w:spacing w:val="-5"/>
          <w:sz w:val="28"/>
          <w:szCs w:val="32"/>
          <w:lang w:eastAsia="ru-RU"/>
        </w:rPr>
      </w:pPr>
      <w:r>
        <w:rPr>
          <w:rFonts w:ascii="Times New Roman" w:eastAsia="Times New Roman" w:hAnsi="Times New Roman"/>
          <w:color w:val="000000"/>
          <w:sz w:val="28"/>
          <w:szCs w:val="32"/>
          <w:lang w:eastAsia="ru-RU"/>
        </w:rPr>
        <w:t xml:space="preserve">   - организация платных кружков;</w:t>
      </w:r>
    </w:p>
    <w:p w:rsidR="005D5BFF" w:rsidRDefault="005D5BFF" w:rsidP="005D5BFF">
      <w:pPr>
        <w:shd w:val="clear" w:color="auto" w:fill="FFFFFF"/>
        <w:spacing w:line="317" w:lineRule="exact"/>
        <w:ind w:right="24" w:firstLine="545"/>
        <w:jc w:val="both"/>
        <w:rPr>
          <w:rFonts w:ascii="Times New Roman" w:eastAsia="Times New Roman" w:hAnsi="Times New Roman"/>
          <w:color w:val="000000"/>
          <w:spacing w:val="-1"/>
          <w:sz w:val="28"/>
          <w:szCs w:val="32"/>
          <w:lang w:eastAsia="ru-RU"/>
        </w:rPr>
      </w:pPr>
      <w:r>
        <w:rPr>
          <w:rFonts w:ascii="Times New Roman" w:eastAsia="Times New Roman" w:hAnsi="Times New Roman"/>
          <w:color w:val="000000"/>
          <w:sz w:val="28"/>
          <w:szCs w:val="32"/>
          <w:lang w:eastAsia="ru-RU"/>
        </w:rPr>
        <w:t xml:space="preserve">   - сдача в аренду  помещений, сценических костюмов, </w:t>
      </w:r>
      <w:r>
        <w:rPr>
          <w:rFonts w:ascii="Times New Roman" w:eastAsia="Times New Roman" w:hAnsi="Times New Roman"/>
          <w:color w:val="000000"/>
          <w:spacing w:val="-1"/>
          <w:sz w:val="28"/>
          <w:szCs w:val="32"/>
          <w:lang w:eastAsia="ru-RU"/>
        </w:rPr>
        <w:t>аудиоаппаратуры, музыкальных инструментов;</w:t>
      </w:r>
    </w:p>
    <w:p w:rsidR="005D5BFF" w:rsidRDefault="005D5BFF" w:rsidP="005D5BFF">
      <w:pPr>
        <w:shd w:val="clear" w:color="auto" w:fill="FFFFFF"/>
        <w:spacing w:line="317" w:lineRule="exact"/>
        <w:ind w:right="24" w:firstLine="0"/>
        <w:jc w:val="both"/>
        <w:rPr>
          <w:rFonts w:ascii="Times New Roman" w:eastAsia="Times New Roman" w:hAnsi="Times New Roman"/>
          <w:sz w:val="28"/>
          <w:szCs w:val="32"/>
          <w:lang w:eastAsia="ru-RU"/>
        </w:rPr>
      </w:pPr>
      <w:r>
        <w:rPr>
          <w:rFonts w:ascii="Times New Roman" w:eastAsia="Times New Roman" w:hAnsi="Times New Roman"/>
          <w:color w:val="000000"/>
          <w:spacing w:val="-1"/>
          <w:sz w:val="28"/>
          <w:szCs w:val="32"/>
          <w:lang w:eastAsia="ru-RU"/>
        </w:rPr>
        <w:tab/>
        <w:t xml:space="preserve"> -   работа аттракционов, игровых комнат;</w:t>
      </w:r>
    </w:p>
    <w:p w:rsidR="005D5BFF" w:rsidRDefault="005D5BFF" w:rsidP="005D5BFF">
      <w:pPr>
        <w:shd w:val="clear" w:color="auto" w:fill="FFFFFF"/>
        <w:spacing w:line="317" w:lineRule="exact"/>
        <w:ind w:left="725" w:right="998" w:firstLine="0"/>
        <w:jc w:val="both"/>
        <w:rPr>
          <w:rFonts w:ascii="Times New Roman" w:eastAsia="Times New Roman" w:hAnsi="Times New Roman"/>
          <w:color w:val="000000"/>
          <w:spacing w:val="-5"/>
          <w:sz w:val="28"/>
          <w:szCs w:val="32"/>
          <w:lang w:eastAsia="ru-RU"/>
        </w:rPr>
      </w:pPr>
      <w:r>
        <w:rPr>
          <w:rFonts w:ascii="Times New Roman" w:eastAsia="Times New Roman" w:hAnsi="Times New Roman"/>
          <w:color w:val="000000"/>
          <w:spacing w:val="-5"/>
          <w:sz w:val="28"/>
          <w:szCs w:val="32"/>
          <w:lang w:eastAsia="ru-RU"/>
        </w:rPr>
        <w:t xml:space="preserve"> -  составление сценариев для частных лиц и организаций;</w:t>
      </w:r>
    </w:p>
    <w:p w:rsidR="005D5BFF" w:rsidRDefault="005D5BFF" w:rsidP="005D5BFF">
      <w:pPr>
        <w:shd w:val="clear" w:color="auto" w:fill="FFFFFF"/>
        <w:spacing w:line="317" w:lineRule="exact"/>
        <w:ind w:right="90" w:firstLine="545"/>
        <w:jc w:val="both"/>
        <w:rPr>
          <w:rFonts w:ascii="Times New Roman" w:eastAsia="Times New Roman" w:hAnsi="Times New Roman"/>
          <w:color w:val="000000"/>
          <w:spacing w:val="-5"/>
          <w:sz w:val="28"/>
          <w:szCs w:val="32"/>
          <w:lang w:eastAsia="ru-RU"/>
        </w:rPr>
      </w:pPr>
      <w:r>
        <w:rPr>
          <w:rFonts w:ascii="Times New Roman" w:eastAsia="Times New Roman" w:hAnsi="Times New Roman"/>
          <w:color w:val="000000"/>
          <w:spacing w:val="-5"/>
          <w:sz w:val="28"/>
          <w:szCs w:val="32"/>
          <w:lang w:eastAsia="ru-RU"/>
        </w:rPr>
        <w:t xml:space="preserve">   -    предоставление  по мере  возможности разнообразных платных услуг социально-культурного характера с учетом   запросов населения.</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                            </w:t>
      </w:r>
    </w:p>
    <w:p w:rsidR="005D5BFF" w:rsidRDefault="005D5BFF" w:rsidP="005D5BFF">
      <w:pPr>
        <w:pStyle w:val="a3"/>
        <w:rPr>
          <w:rFonts w:ascii="Times New Roman" w:hAnsi="Times New Roman"/>
          <w:b/>
          <w:bCs/>
          <w:sz w:val="28"/>
          <w:szCs w:val="28"/>
          <w:lang w:eastAsia="ru-RU"/>
        </w:rPr>
      </w:pPr>
      <w:r>
        <w:rPr>
          <w:rFonts w:ascii="Times New Roman" w:hAnsi="Times New Roman"/>
          <w:b/>
          <w:bCs/>
          <w:sz w:val="28"/>
          <w:szCs w:val="28"/>
          <w:lang w:eastAsia="ru-RU"/>
        </w:rPr>
        <w:t>4. Правила, условия и порядок оказания платных услуг</w:t>
      </w:r>
    </w:p>
    <w:p w:rsidR="005D5BFF" w:rsidRDefault="005D5BFF" w:rsidP="005D5BFF">
      <w:pPr>
        <w:pStyle w:val="a3"/>
        <w:jc w:val="both"/>
        <w:rPr>
          <w:rFonts w:ascii="Times New Roman" w:hAnsi="Times New Roman"/>
          <w:sz w:val="28"/>
          <w:szCs w:val="28"/>
        </w:rPr>
      </w:pPr>
    </w:p>
    <w:p w:rsidR="005D5BFF" w:rsidRDefault="005D5BFF" w:rsidP="005D5BFF">
      <w:pPr>
        <w:pStyle w:val="a3"/>
        <w:jc w:val="both"/>
        <w:rPr>
          <w:rFonts w:ascii="Times New Roman" w:hAnsi="Times New Roman"/>
          <w:sz w:val="28"/>
          <w:szCs w:val="28"/>
        </w:rPr>
      </w:pPr>
      <w:r>
        <w:rPr>
          <w:rFonts w:ascii="Times New Roman" w:hAnsi="Times New Roman"/>
          <w:sz w:val="28"/>
          <w:szCs w:val="28"/>
        </w:rPr>
        <w:t>4.1. Платные услуги могут быть оказаны только по желанию потребителя.</w:t>
      </w:r>
    </w:p>
    <w:p w:rsidR="005D5BFF" w:rsidRDefault="005D5BFF" w:rsidP="005D5BFF">
      <w:pPr>
        <w:pStyle w:val="a3"/>
        <w:jc w:val="both"/>
        <w:rPr>
          <w:rFonts w:ascii="Times New Roman" w:hAnsi="Times New Roman"/>
          <w:sz w:val="28"/>
          <w:szCs w:val="28"/>
        </w:rPr>
      </w:pPr>
      <w:r>
        <w:rPr>
          <w:rFonts w:ascii="Times New Roman" w:hAnsi="Times New Roman"/>
          <w:sz w:val="28"/>
          <w:szCs w:val="28"/>
        </w:rPr>
        <w:t>4.2. Учреждение вправе осуществлять деятельность, приносящую доход, лишь постольку, поскольку это служит достижению целей, ради которых оно создано. При этом платные услуги не могут быть оказаны взамен и в рамках основной деятельности.</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4.3. Платные услуги, оказываемые учреждением, оформляются договором с потребителями или их законными представителями по типовой форме договора. Учреждение обязано заключить договор при наличии </w:t>
      </w:r>
      <w:r>
        <w:rPr>
          <w:rFonts w:ascii="Times New Roman" w:hAnsi="Times New Roman"/>
          <w:sz w:val="28"/>
          <w:szCs w:val="28"/>
        </w:rPr>
        <w:lastRenderedPageBreak/>
        <w:t>возможности оказать запрашиваемую услугу и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4.4. Учреждение и потребители, заключившие договоры на оказание платных услуг, несут ответственность, предусмотренную договором и действующим </w:t>
      </w:r>
    </w:p>
    <w:p w:rsidR="005D5BFF" w:rsidRDefault="005D5BFF" w:rsidP="005D5BFF">
      <w:pPr>
        <w:pStyle w:val="a3"/>
        <w:ind w:firstLine="0"/>
        <w:jc w:val="both"/>
        <w:rPr>
          <w:rFonts w:ascii="Times New Roman" w:hAnsi="Times New Roman"/>
          <w:sz w:val="28"/>
          <w:szCs w:val="28"/>
        </w:rPr>
      </w:pPr>
      <w:r>
        <w:rPr>
          <w:rFonts w:ascii="Times New Roman" w:hAnsi="Times New Roman"/>
          <w:sz w:val="28"/>
          <w:szCs w:val="28"/>
        </w:rPr>
        <w:t xml:space="preserve">законодательством Российской Федерации. Договор может быть заключен в устной или письменной форме. Устная форма договора в соответствии с </w:t>
      </w:r>
      <w:hyperlink r:id="rId10" w:history="1">
        <w:r w:rsidRPr="005D5BFF">
          <w:rPr>
            <w:rStyle w:val="a5"/>
            <w:rFonts w:ascii="Times New Roman" w:hAnsi="Times New Roman"/>
            <w:color w:val="auto"/>
            <w:sz w:val="28"/>
            <w:szCs w:val="28"/>
            <w:u w:val="none"/>
          </w:rPr>
          <w:t>пунктом 2 статьи 159</w:t>
        </w:r>
      </w:hyperlink>
      <w:r>
        <w:rPr>
          <w:rFonts w:ascii="Times New Roman" w:hAnsi="Times New Roman"/>
          <w:sz w:val="28"/>
          <w:szCs w:val="28"/>
        </w:rPr>
        <w:t xml:space="preserve"> Гражданского кодекса РФ предусмотрена в случаях оказания услуг при самом их совершении. Доказательством их предоставления являются входной билет, квитанция строгой отчетности или кассовый чек контрольно-кассового аппарата. Письменная форма договора в соответствии со </w:t>
      </w:r>
      <w:hyperlink r:id="rId11" w:history="1">
        <w:r w:rsidRPr="005D5BFF">
          <w:rPr>
            <w:rStyle w:val="a5"/>
            <w:rFonts w:ascii="Times New Roman" w:hAnsi="Times New Roman"/>
            <w:color w:val="auto"/>
            <w:sz w:val="28"/>
            <w:szCs w:val="28"/>
            <w:u w:val="none"/>
          </w:rPr>
          <w:t>статьей 162</w:t>
        </w:r>
      </w:hyperlink>
      <w:r>
        <w:rPr>
          <w:rFonts w:ascii="Times New Roman" w:hAnsi="Times New Roman"/>
          <w:sz w:val="28"/>
          <w:szCs w:val="28"/>
        </w:rPr>
        <w:t xml:space="preserve"> Гражданского кодекса РФ предусмотрена в случаях предоставления услуг, исполнение которых носит длительный по времени характер (Приложение №1).      </w:t>
      </w:r>
    </w:p>
    <w:p w:rsidR="005D5BFF" w:rsidRDefault="005D5BFF" w:rsidP="005D5BFF">
      <w:pPr>
        <w:pStyle w:val="a3"/>
        <w:jc w:val="both"/>
        <w:rPr>
          <w:rFonts w:ascii="Times New Roman" w:hAnsi="Times New Roman"/>
          <w:sz w:val="28"/>
          <w:szCs w:val="28"/>
        </w:rPr>
      </w:pPr>
      <w:r>
        <w:rPr>
          <w:rFonts w:ascii="Times New Roman" w:hAnsi="Times New Roman"/>
          <w:sz w:val="28"/>
          <w:szCs w:val="28"/>
        </w:rPr>
        <w:t>4.5. Договоры на оказание платных услуг учреждением подписываются потребителем и руководителем учреждения или должностными лицами, уполномоченными руководителем учреждения на право подписания данных договоров.</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4.6. Учреждение обязано до заключения договора предоставить потребителям или их законным представителям достоверную информацию (в том числе путем размещения в удобном для обозрения месте) об оказываемых платных услугах, обеспечивающую возможность их правильного выбора: </w:t>
      </w:r>
    </w:p>
    <w:p w:rsidR="005D5BFF" w:rsidRDefault="005D5BFF" w:rsidP="005D5BFF">
      <w:pPr>
        <w:pStyle w:val="a3"/>
        <w:ind w:left="709" w:firstLine="0"/>
        <w:jc w:val="both"/>
        <w:rPr>
          <w:rFonts w:ascii="Times New Roman" w:hAnsi="Times New Roman"/>
          <w:sz w:val="28"/>
          <w:szCs w:val="28"/>
        </w:rPr>
      </w:pPr>
      <w:r>
        <w:rPr>
          <w:rFonts w:ascii="Times New Roman" w:hAnsi="Times New Roman"/>
          <w:sz w:val="28"/>
          <w:szCs w:val="28"/>
        </w:rPr>
        <w:t xml:space="preserve">- наименование и место нахождения (юридический адрес) учреждения;  </w:t>
      </w:r>
    </w:p>
    <w:p w:rsidR="005D5BFF" w:rsidRDefault="005D5BFF" w:rsidP="005D5BFF">
      <w:pPr>
        <w:pStyle w:val="a3"/>
        <w:ind w:left="709" w:firstLine="0"/>
        <w:jc w:val="both"/>
        <w:rPr>
          <w:rFonts w:ascii="Times New Roman" w:hAnsi="Times New Roman"/>
          <w:sz w:val="28"/>
          <w:szCs w:val="28"/>
        </w:rPr>
      </w:pPr>
      <w:r>
        <w:rPr>
          <w:rFonts w:ascii="Times New Roman" w:hAnsi="Times New Roman"/>
          <w:sz w:val="28"/>
          <w:szCs w:val="28"/>
        </w:rPr>
        <w:t xml:space="preserve">- перечень оказываемых платных услуг, порядок их предоставления; </w:t>
      </w:r>
    </w:p>
    <w:p w:rsidR="005D5BFF" w:rsidRDefault="005D5BFF" w:rsidP="005D5BFF">
      <w:pPr>
        <w:pStyle w:val="a3"/>
        <w:ind w:left="709" w:firstLine="0"/>
        <w:jc w:val="both"/>
        <w:rPr>
          <w:rFonts w:ascii="Times New Roman" w:hAnsi="Times New Roman"/>
          <w:sz w:val="28"/>
          <w:szCs w:val="28"/>
        </w:rPr>
      </w:pPr>
      <w:r>
        <w:rPr>
          <w:rFonts w:ascii="Times New Roman" w:hAnsi="Times New Roman"/>
          <w:sz w:val="28"/>
          <w:szCs w:val="28"/>
        </w:rPr>
        <w:t xml:space="preserve">- стоимость платных услуг и порядок их оплаты; </w:t>
      </w:r>
    </w:p>
    <w:p w:rsidR="005D5BFF" w:rsidRDefault="005D5BFF" w:rsidP="005D5BFF">
      <w:pPr>
        <w:pStyle w:val="a3"/>
        <w:ind w:left="709" w:firstLine="0"/>
        <w:jc w:val="both"/>
        <w:rPr>
          <w:rFonts w:ascii="Times New Roman" w:hAnsi="Times New Roman"/>
          <w:sz w:val="28"/>
          <w:szCs w:val="28"/>
        </w:rPr>
      </w:pPr>
      <w:r>
        <w:rPr>
          <w:rFonts w:ascii="Times New Roman" w:hAnsi="Times New Roman"/>
          <w:sz w:val="28"/>
          <w:szCs w:val="28"/>
        </w:rPr>
        <w:t xml:space="preserve">- порядок приема и требования к поступающим в платные группы; </w:t>
      </w:r>
    </w:p>
    <w:p w:rsidR="005D5BFF" w:rsidRDefault="005D5BFF" w:rsidP="005D5BFF">
      <w:pPr>
        <w:pStyle w:val="a3"/>
        <w:ind w:left="709" w:firstLine="0"/>
        <w:jc w:val="both"/>
        <w:rPr>
          <w:rFonts w:ascii="Times New Roman" w:hAnsi="Times New Roman"/>
          <w:sz w:val="28"/>
          <w:szCs w:val="28"/>
        </w:rPr>
      </w:pPr>
      <w:r>
        <w:rPr>
          <w:rFonts w:ascii="Times New Roman" w:hAnsi="Times New Roman"/>
          <w:sz w:val="28"/>
          <w:szCs w:val="28"/>
        </w:rPr>
        <w:t xml:space="preserve">- о форме документа, выдаваемого по окончании обучения (для дополнительного образования детей, курсов, семинаров, лекториев); </w:t>
      </w:r>
    </w:p>
    <w:p w:rsidR="005D5BFF" w:rsidRDefault="005D5BFF" w:rsidP="005D5BFF">
      <w:pPr>
        <w:pStyle w:val="a3"/>
        <w:ind w:left="709" w:firstLine="0"/>
        <w:jc w:val="both"/>
        <w:rPr>
          <w:rFonts w:ascii="Times New Roman" w:hAnsi="Times New Roman"/>
          <w:sz w:val="28"/>
          <w:szCs w:val="28"/>
        </w:rPr>
      </w:pPr>
      <w:r>
        <w:rPr>
          <w:rFonts w:ascii="Times New Roman" w:hAnsi="Times New Roman"/>
          <w:sz w:val="28"/>
          <w:szCs w:val="28"/>
        </w:rPr>
        <w:t>- о контролирующих организациях.</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4.7. Учреждение по требованию потребителя до оказания платной услуги обязано предоставить потребителю для ознакомления следующие документы: </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 устав; </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 адрес и телефон учредителя (учредителей); </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xml:space="preserve">- образец договора; </w:t>
      </w:r>
    </w:p>
    <w:p w:rsidR="005D5BFF" w:rsidRDefault="005D5BFF" w:rsidP="005D5BFF">
      <w:pPr>
        <w:pStyle w:val="a3"/>
        <w:jc w:val="both"/>
        <w:rPr>
          <w:rFonts w:ascii="Times New Roman" w:hAnsi="Times New Roman"/>
          <w:sz w:val="28"/>
          <w:szCs w:val="28"/>
        </w:rPr>
      </w:pPr>
      <w:r>
        <w:rPr>
          <w:rFonts w:ascii="Times New Roman" w:hAnsi="Times New Roman"/>
          <w:sz w:val="28"/>
          <w:szCs w:val="28"/>
        </w:rPr>
        <w:t>- перечень категорий потребителей, имеющих право на получение льгот, а также перечень льгот, предоставляемых при оказании платных услуг в соответствии с действующим законодательством и муниципальными нормативными актами.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rPr>
        <w:t xml:space="preserve">4.8.  </w:t>
      </w:r>
      <w:r>
        <w:rPr>
          <w:rFonts w:ascii="Times New Roman" w:hAnsi="Times New Roman"/>
          <w:sz w:val="28"/>
          <w:szCs w:val="28"/>
          <w:lang w:eastAsia="ru-RU"/>
        </w:rPr>
        <w:t>Для оказания платных услуг руководитель Учреждения обязан:</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изучить потенциальный спрос на услуги и определить предполагаемый контингент занимающихся;</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lastRenderedPageBreak/>
        <w:t>- создать условия для предоставления платных услуг;</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сформировать смету доходов и расходов на каждый вид платных услуг;</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издать приказ об организации работы учреждения по оказанию платных услуг, предусматривающий виды оказываемых платных услуг, расписание занятий, кадровый состав, механизм оплаты труда и иные условия, сопутствующие организации оказания платных услуг;</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заключить Договоры на оказание платных услуг со специалистами, в т.ч. состоящими в штате.</w:t>
      </w:r>
    </w:p>
    <w:p w:rsidR="005D5BFF" w:rsidRDefault="005D5BFF" w:rsidP="005D5BFF">
      <w:pPr>
        <w:pStyle w:val="a3"/>
        <w:jc w:val="both"/>
        <w:rPr>
          <w:rFonts w:ascii="Times New Roman" w:hAnsi="Times New Roman"/>
          <w:sz w:val="28"/>
          <w:szCs w:val="28"/>
        </w:rPr>
      </w:pPr>
      <w:r>
        <w:rPr>
          <w:rFonts w:ascii="Times New Roman" w:hAnsi="Times New Roman"/>
          <w:sz w:val="28"/>
          <w:szCs w:val="28"/>
        </w:rPr>
        <w:t>4.9. При предоставлении платных услуг сохраняется установленный режим работы учреждения. При этом учреждение в своей деятельности руководствуется настоящим Положением.</w:t>
      </w:r>
    </w:p>
    <w:p w:rsidR="005D5BFF" w:rsidRDefault="005D5BFF" w:rsidP="005D5BFF">
      <w:pPr>
        <w:pStyle w:val="a3"/>
        <w:jc w:val="both"/>
        <w:rPr>
          <w:rFonts w:ascii="Times New Roman" w:hAnsi="Times New Roman"/>
          <w:sz w:val="28"/>
          <w:szCs w:val="28"/>
        </w:rPr>
      </w:pPr>
      <w:r>
        <w:rPr>
          <w:rFonts w:ascii="Times New Roman" w:hAnsi="Times New Roman"/>
          <w:sz w:val="28"/>
          <w:szCs w:val="28"/>
        </w:rPr>
        <w:t>4.10. Платные услуги осуществляются штатной численностью работников Учреждения либо привлеченными сторонними организациями или специалистами. В случае оказания платных услуг привлеченными сторонними организациями или специалистами - физическими лицами необходимо наличие свидетельства о регистрации юридического лица или свидетельства о регистрации в качестве предпринимателя (для индивидуальных предпринимателей) и лицензии на оказываемый вид деятельности, если ее наличие предусмотрено действующим законодательством Российской Федерации.</w:t>
      </w:r>
    </w:p>
    <w:p w:rsidR="005D5BFF" w:rsidRDefault="005D5BFF" w:rsidP="005D5BFF">
      <w:pPr>
        <w:pStyle w:val="a3"/>
        <w:jc w:val="both"/>
        <w:rPr>
          <w:rFonts w:ascii="Times New Roman" w:hAnsi="Times New Roman"/>
          <w:sz w:val="28"/>
          <w:szCs w:val="28"/>
        </w:rPr>
      </w:pPr>
      <w:r>
        <w:rPr>
          <w:rFonts w:ascii="Times New Roman" w:hAnsi="Times New Roman"/>
          <w:sz w:val="28"/>
          <w:szCs w:val="28"/>
        </w:rPr>
        <w:t>4.11. Руководство деятельностью Учреждения по оказанию платных услуг населению осуществляет директор Учреждения, который в установленном порядке несет ответственность за организацию и качество оказываемых платных услуг потребителю; несет ответственность за соблюдение законодательства Российской Федерации по организации платных услуг потребителю;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муниципальной собственности, материальных и других ценностей.</w:t>
      </w:r>
    </w:p>
    <w:p w:rsidR="005D5BFF" w:rsidRDefault="005D5BFF" w:rsidP="005D5BFF">
      <w:pPr>
        <w:pStyle w:val="a3"/>
        <w:jc w:val="both"/>
        <w:rPr>
          <w:rFonts w:ascii="Times New Roman" w:hAnsi="Times New Roman"/>
          <w:sz w:val="28"/>
          <w:szCs w:val="28"/>
        </w:rPr>
      </w:pPr>
      <w:r>
        <w:rPr>
          <w:rFonts w:ascii="Times New Roman" w:hAnsi="Times New Roman"/>
          <w:sz w:val="28"/>
          <w:szCs w:val="28"/>
        </w:rPr>
        <w:t>4.12. Потребитель обязан оплатить оказываемые платные услуги. Оплата за оказанные услуги может производиться путем безналичного расчета.</w:t>
      </w:r>
    </w:p>
    <w:p w:rsidR="005D5BFF" w:rsidRDefault="005D5BFF" w:rsidP="005D5BFF">
      <w:pPr>
        <w:pStyle w:val="a3"/>
        <w:jc w:val="both"/>
        <w:rPr>
          <w:rFonts w:ascii="Times New Roman" w:hAnsi="Times New Roman"/>
          <w:sz w:val="28"/>
          <w:szCs w:val="28"/>
        </w:rPr>
      </w:pPr>
      <w:r>
        <w:rPr>
          <w:rFonts w:ascii="Times New Roman" w:hAnsi="Times New Roman"/>
          <w:sz w:val="28"/>
          <w:szCs w:val="28"/>
        </w:rPr>
        <w:t>4.13. В соответствии с законодательством Российской Федерации исполнитель несет ответственность перед потребителем за неисполнение или ненадлежащее исполнение условий по предоставлению платной услуги, заключенных на основании соглашения или договора.</w:t>
      </w:r>
    </w:p>
    <w:p w:rsidR="005D5BFF" w:rsidRDefault="005D5BFF" w:rsidP="005D5BFF">
      <w:pPr>
        <w:pStyle w:val="a3"/>
        <w:jc w:val="both"/>
        <w:rPr>
          <w:rFonts w:ascii="Times New Roman" w:hAnsi="Times New Roman"/>
          <w:bCs/>
          <w:sz w:val="28"/>
          <w:szCs w:val="28"/>
          <w:lang w:eastAsia="ru-RU"/>
        </w:rPr>
      </w:pPr>
    </w:p>
    <w:p w:rsidR="005D5BFF" w:rsidRDefault="005D5BFF" w:rsidP="005D5BFF">
      <w:pPr>
        <w:pStyle w:val="a3"/>
        <w:numPr>
          <w:ilvl w:val="0"/>
          <w:numId w:val="2"/>
        </w:numPr>
        <w:rPr>
          <w:rFonts w:ascii="Times New Roman" w:hAnsi="Times New Roman"/>
          <w:b/>
          <w:bCs/>
          <w:sz w:val="28"/>
          <w:szCs w:val="28"/>
          <w:lang w:eastAsia="ru-RU"/>
        </w:rPr>
      </w:pPr>
      <w:r>
        <w:rPr>
          <w:rFonts w:ascii="Times New Roman" w:hAnsi="Times New Roman"/>
          <w:b/>
          <w:bCs/>
          <w:sz w:val="28"/>
          <w:szCs w:val="28"/>
          <w:lang w:eastAsia="ru-RU"/>
        </w:rPr>
        <w:t>Цены</w:t>
      </w:r>
    </w:p>
    <w:p w:rsidR="005D5BFF" w:rsidRDefault="005D5BFF" w:rsidP="005D5BFF">
      <w:pPr>
        <w:pStyle w:val="a3"/>
        <w:ind w:left="900" w:firstLine="0"/>
        <w:jc w:val="both"/>
        <w:rPr>
          <w:rFonts w:ascii="Times New Roman" w:hAnsi="Times New Roman"/>
          <w:bCs/>
          <w:sz w:val="28"/>
          <w:szCs w:val="28"/>
          <w:lang w:eastAsia="ru-RU"/>
        </w:rPr>
      </w:pPr>
    </w:p>
    <w:p w:rsidR="005D5BFF" w:rsidRDefault="005D5BFF" w:rsidP="005D5BFF">
      <w:pPr>
        <w:pStyle w:val="a3"/>
        <w:jc w:val="both"/>
        <w:rPr>
          <w:rFonts w:ascii="Times New Roman" w:hAnsi="Times New Roman"/>
          <w:color w:val="333333"/>
          <w:sz w:val="28"/>
          <w:szCs w:val="28"/>
          <w:lang w:eastAsia="ru-RU"/>
        </w:rPr>
      </w:pPr>
      <w:r>
        <w:rPr>
          <w:rFonts w:ascii="Times New Roman" w:hAnsi="Times New Roman"/>
          <w:sz w:val="28"/>
          <w:szCs w:val="28"/>
          <w:lang w:eastAsia="ru-RU"/>
        </w:rPr>
        <w:t xml:space="preserve">5.1.  </w:t>
      </w:r>
      <w:r>
        <w:rPr>
          <w:rFonts w:ascii="Times New Roman" w:hAnsi="Times New Roman"/>
          <w:color w:val="000000"/>
          <w:sz w:val="28"/>
          <w:szCs w:val="28"/>
        </w:rPr>
        <w:t>Для расчета цен на платные услуги определяется себестоимость исходя из фактических затрат, с учетом конъюнктуры рынка, качества и потребительских свойств услуг.</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lastRenderedPageBreak/>
        <w:t>5.2. Утвержденный решением Совета депутатов Перечень и стоимость услуг, оказываемых учреждениями (</w:t>
      </w:r>
      <w:hyperlink r:id="rId12" w:anchor="pril3" w:history="1">
        <w:r w:rsidRPr="005D5BFF">
          <w:rPr>
            <w:rStyle w:val="a5"/>
            <w:rFonts w:ascii="Times New Roman" w:hAnsi="Times New Roman"/>
            <w:color w:val="auto"/>
            <w:sz w:val="28"/>
            <w:szCs w:val="28"/>
            <w:u w:val="none"/>
            <w:lang w:eastAsia="ru-RU"/>
          </w:rPr>
          <w:t>Приложение №2</w:t>
        </w:r>
      </w:hyperlink>
      <w:r>
        <w:rPr>
          <w:rFonts w:ascii="Times New Roman" w:hAnsi="Times New Roman"/>
          <w:sz w:val="28"/>
          <w:szCs w:val="28"/>
          <w:lang w:eastAsia="ru-RU"/>
        </w:rPr>
        <w:t>), должен находиться в доступном для потребителей месте.</w:t>
      </w:r>
    </w:p>
    <w:p w:rsidR="005D5BFF" w:rsidRDefault="005D5BFF" w:rsidP="005D5BFF">
      <w:pPr>
        <w:pStyle w:val="a3"/>
        <w:ind w:firstLine="0"/>
        <w:jc w:val="both"/>
        <w:rPr>
          <w:rFonts w:ascii="Times New Roman" w:hAnsi="Times New Roman"/>
          <w:sz w:val="28"/>
          <w:szCs w:val="28"/>
          <w:lang w:eastAsia="ru-RU"/>
        </w:rPr>
      </w:pPr>
    </w:p>
    <w:p w:rsidR="005D5BFF" w:rsidRDefault="005D5BFF" w:rsidP="005D5BFF">
      <w:pPr>
        <w:pStyle w:val="a3"/>
        <w:numPr>
          <w:ilvl w:val="0"/>
          <w:numId w:val="2"/>
        </w:numPr>
        <w:rPr>
          <w:rFonts w:ascii="Times New Roman" w:hAnsi="Times New Roman"/>
          <w:b/>
          <w:bCs/>
          <w:sz w:val="28"/>
          <w:szCs w:val="28"/>
          <w:lang w:eastAsia="ru-RU"/>
        </w:rPr>
      </w:pPr>
      <w:r>
        <w:rPr>
          <w:rFonts w:ascii="Times New Roman" w:hAnsi="Times New Roman"/>
          <w:b/>
          <w:bCs/>
          <w:sz w:val="28"/>
          <w:szCs w:val="28"/>
          <w:lang w:eastAsia="ru-RU"/>
        </w:rPr>
        <w:t>Порядок учета, формирования и расходования средств, полученных за оказание платных услуг</w:t>
      </w:r>
    </w:p>
    <w:p w:rsidR="005D5BFF" w:rsidRDefault="005D5BFF" w:rsidP="005D5BFF">
      <w:pPr>
        <w:pStyle w:val="a3"/>
        <w:ind w:firstLine="0"/>
        <w:jc w:val="both"/>
        <w:rPr>
          <w:rFonts w:ascii="Times New Roman" w:hAnsi="Times New Roman"/>
          <w:b/>
          <w:bCs/>
          <w:sz w:val="28"/>
          <w:szCs w:val="28"/>
          <w:lang w:eastAsia="ru-RU"/>
        </w:rPr>
      </w:pPr>
    </w:p>
    <w:p w:rsidR="005D5BFF" w:rsidRPr="005D5BFF" w:rsidRDefault="005D5BFF" w:rsidP="005D5BFF">
      <w:pPr>
        <w:pStyle w:val="a3"/>
        <w:numPr>
          <w:ilvl w:val="1"/>
          <w:numId w:val="2"/>
        </w:numPr>
        <w:ind w:left="0" w:firstLine="851"/>
        <w:jc w:val="both"/>
        <w:rPr>
          <w:rFonts w:ascii="Times New Roman" w:hAnsi="Times New Roman"/>
          <w:sz w:val="28"/>
          <w:szCs w:val="28"/>
        </w:rPr>
      </w:pPr>
      <w:r>
        <w:rPr>
          <w:rFonts w:ascii="Times New Roman" w:hAnsi="Times New Roman"/>
          <w:sz w:val="28"/>
          <w:szCs w:val="28"/>
        </w:rPr>
        <w:t xml:space="preserve">Учет платных услуг осуществляется в порядке, определенном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6.2. Основным плановым документом, определяющим объем платных услуг, целевое направление, является смета доходов и расходов средств, полученных   Учреждениями за оказание платных услуг. Смета доходов и расходов формируется на основании планируемых физических и стоимостных показателей и согласовывается с администрацией Красненского сельсовета.</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6.3.   Доходы от оказания платных услуг распределяются следующим образом:</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xml:space="preserve"> - не более 30% направляются на оплату труда, включая начисления на выплаты стимулирующего характера (премии за производственные результаты, материальную помощь, надбавки за производственные результаты, надбавки за профессиональное мастерство, высокие достижения в труде и иные подобные показатели);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не менее 70% направляются на укрепление, развитие материально-технической базы Учреждения, оплату коммунальных услуг, приобретение инвентаря, предметов хозяйственного назначения, звукового и светотехнического оборудования, ремонтные работы, проведение мероприятий.</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6.5. Доходы, поступающие от оказания платных услуг, расходуются учреждением в строгом соответствии с утвержденной сметой.</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6.6. Если в процессе исполнения сметы увеличивается или уменьшается доходная и расходная ее часть, в эту смету по мере необходимости учреждением вносятся изменения в соответствии с установленным порядком.</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6.7. Остаток внебюджетных средств предшествующего года подлежит учету в текущем финансовом году как остаток на 1 января текущего года и учитывается в смете доходов и расходов  учреждения. Использование средств прошлых лет производится по целевому назначению в соответствии с утвержденной сметой доходов и расходов.</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6.8. Сведения о поступлениях средств от реализации платных услуг должны предоставляться ежемесячно.</w:t>
      </w:r>
    </w:p>
    <w:p w:rsidR="005D5BFF" w:rsidRDefault="005D5BFF" w:rsidP="005D5BFF">
      <w:pPr>
        <w:pStyle w:val="a3"/>
        <w:jc w:val="both"/>
        <w:rPr>
          <w:rFonts w:ascii="Times New Roman" w:hAnsi="Times New Roman"/>
          <w:sz w:val="28"/>
          <w:szCs w:val="28"/>
          <w:lang w:eastAsia="ru-RU"/>
        </w:rPr>
      </w:pPr>
    </w:p>
    <w:p w:rsidR="005D5BFF" w:rsidRDefault="005D5BFF" w:rsidP="005D5BFF">
      <w:pPr>
        <w:pStyle w:val="a3"/>
        <w:rPr>
          <w:rFonts w:ascii="Times New Roman" w:hAnsi="Times New Roman"/>
          <w:b/>
          <w:bCs/>
          <w:sz w:val="28"/>
          <w:szCs w:val="28"/>
          <w:lang w:eastAsia="ru-RU"/>
        </w:rPr>
      </w:pPr>
      <w:r>
        <w:rPr>
          <w:rFonts w:ascii="Times New Roman" w:hAnsi="Times New Roman"/>
          <w:b/>
          <w:bCs/>
          <w:sz w:val="28"/>
          <w:szCs w:val="28"/>
          <w:lang w:eastAsia="ru-RU"/>
        </w:rPr>
        <w:t>7. Ответственность сторон по оказанию и получению платных услуг, контроль за качеством оказываемых платных услуг</w:t>
      </w:r>
    </w:p>
    <w:p w:rsidR="005D5BFF" w:rsidRDefault="005D5BFF" w:rsidP="005D5BFF">
      <w:pPr>
        <w:pStyle w:val="a3"/>
        <w:jc w:val="both"/>
        <w:rPr>
          <w:rFonts w:ascii="Times New Roman" w:hAnsi="Times New Roman"/>
          <w:b/>
          <w:bCs/>
          <w:sz w:val="28"/>
          <w:szCs w:val="28"/>
          <w:lang w:eastAsia="ru-RU"/>
        </w:rPr>
      </w:pP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7.1. Ответственность за организацию и качество платных услуг возлагается на руководителя учреждения.</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7.2. Учреждение – исполнитель услуги оказывает платные услуги в порядке и в сроки, определенные договором.</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7.3.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7.4. Споры, возникающие между потребителем и учреждением - исполнителем услуги, разрешаются путем переговоров либо в установленном законодательством порядке.</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7.5. Учреждение – исполнитель услуги освобождается от ответственности за неисполнение или ненадлежащее исполнение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7.6. Контроль организации и качества оказания платных услуг учреждениями и порядком взимания денежных средств с населения осуществляет администрация Красненского сельсовета.</w:t>
      </w:r>
    </w:p>
    <w:p w:rsidR="005D5BFF" w:rsidRDefault="005D5BFF" w:rsidP="005D5BFF">
      <w:pPr>
        <w:pStyle w:val="a3"/>
        <w:jc w:val="both"/>
        <w:rPr>
          <w:rFonts w:ascii="Times New Roman" w:hAnsi="Times New Roman"/>
          <w:iCs/>
          <w:sz w:val="28"/>
          <w:szCs w:val="28"/>
          <w:lang w:eastAsia="ru-RU"/>
        </w:rPr>
      </w:pPr>
      <w:bookmarkStart w:id="0" w:name="pril1"/>
      <w:bookmarkEnd w:id="0"/>
    </w:p>
    <w:p w:rsidR="005D5BFF" w:rsidRDefault="005D5BFF" w:rsidP="005D5BFF">
      <w:pPr>
        <w:keepNext/>
        <w:ind w:firstLine="0"/>
        <w:jc w:val="both"/>
        <w:outlineLvl w:val="1"/>
        <w:rPr>
          <w:rFonts w:ascii="Times New Roman" w:eastAsia="Times New Roman" w:hAnsi="Times New Roman"/>
          <w:b/>
          <w:bCs/>
          <w:sz w:val="24"/>
          <w:szCs w:val="24"/>
          <w:lang w:eastAsia="ru-RU"/>
        </w:rPr>
      </w:pPr>
    </w:p>
    <w:p w:rsidR="005D5BFF" w:rsidRDefault="005D5BFF" w:rsidP="005D5BFF">
      <w:pPr>
        <w:keepNext/>
        <w:ind w:left="360" w:firstLine="0"/>
        <w:jc w:val="right"/>
        <w:outlineLvl w:val="1"/>
        <w:rPr>
          <w:rFonts w:ascii="Times New Roman" w:eastAsia="Times New Roman" w:hAnsi="Times New Roman"/>
          <w:b/>
          <w:bCs/>
          <w:sz w:val="24"/>
          <w:szCs w:val="24"/>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keepNext/>
        <w:ind w:left="360" w:firstLine="0"/>
        <w:jc w:val="right"/>
        <w:outlineLvl w:val="1"/>
        <w:rPr>
          <w:rFonts w:ascii="Times New Roman" w:eastAsia="Times New Roman" w:hAnsi="Times New Roman"/>
          <w:b/>
          <w:bCs/>
          <w:sz w:val="28"/>
          <w:szCs w:val="28"/>
          <w:lang w:eastAsia="ru-RU"/>
        </w:rPr>
      </w:pPr>
    </w:p>
    <w:p w:rsidR="005D5BFF" w:rsidRDefault="005D5BFF" w:rsidP="005D5BFF">
      <w:pPr>
        <w:pStyle w:val="a3"/>
        <w:ind w:firstLine="0"/>
        <w:jc w:val="both"/>
        <w:rPr>
          <w:rFonts w:ascii="Times New Roman" w:eastAsia="Times New Roman" w:hAnsi="Times New Roman"/>
          <w:b/>
          <w:bCs/>
          <w:sz w:val="28"/>
          <w:szCs w:val="28"/>
          <w:lang w:eastAsia="ru-RU"/>
        </w:rPr>
      </w:pPr>
    </w:p>
    <w:p w:rsidR="005D5BFF" w:rsidRDefault="005D5BFF" w:rsidP="005D5BFF">
      <w:pPr>
        <w:pStyle w:val="a3"/>
        <w:ind w:firstLine="0"/>
        <w:jc w:val="both"/>
        <w:rPr>
          <w:rFonts w:ascii="Times New Roman" w:eastAsia="Times New Roman" w:hAnsi="Times New Roman"/>
          <w:b/>
          <w:bCs/>
          <w:sz w:val="28"/>
          <w:szCs w:val="28"/>
          <w:lang w:eastAsia="ru-RU"/>
        </w:rPr>
      </w:pPr>
    </w:p>
    <w:p w:rsidR="005D5BFF" w:rsidRDefault="005D5BFF" w:rsidP="005D5BFF">
      <w:pPr>
        <w:pStyle w:val="a3"/>
        <w:ind w:firstLine="0"/>
        <w:jc w:val="both"/>
        <w:rPr>
          <w:rFonts w:ascii="Times New Roman" w:hAnsi="Times New Roman"/>
          <w:iCs/>
          <w:sz w:val="28"/>
          <w:szCs w:val="28"/>
          <w:lang w:eastAsia="ru-RU"/>
        </w:rPr>
      </w:pPr>
    </w:p>
    <w:p w:rsidR="005D5BFF" w:rsidRDefault="005D5BFF" w:rsidP="005D5BFF">
      <w:pPr>
        <w:pStyle w:val="a3"/>
        <w:jc w:val="right"/>
        <w:rPr>
          <w:rFonts w:ascii="Times New Roman" w:hAnsi="Times New Roman"/>
          <w:iCs/>
          <w:sz w:val="28"/>
          <w:szCs w:val="28"/>
          <w:lang w:eastAsia="ru-RU"/>
        </w:rPr>
      </w:pPr>
      <w:r>
        <w:rPr>
          <w:rFonts w:ascii="Times New Roman" w:hAnsi="Times New Roman"/>
          <w:iCs/>
          <w:sz w:val="28"/>
          <w:szCs w:val="28"/>
          <w:lang w:eastAsia="ru-RU"/>
        </w:rPr>
        <w:lastRenderedPageBreak/>
        <w:t xml:space="preserve">Приложение № 1 </w:t>
      </w:r>
    </w:p>
    <w:p w:rsidR="005D5BFF" w:rsidRDefault="005D5BFF" w:rsidP="005D5BFF">
      <w:pPr>
        <w:pStyle w:val="a3"/>
        <w:jc w:val="right"/>
        <w:rPr>
          <w:rFonts w:ascii="Times New Roman" w:hAnsi="Times New Roman"/>
          <w:iCs/>
          <w:sz w:val="28"/>
          <w:szCs w:val="28"/>
          <w:lang w:eastAsia="ru-RU"/>
        </w:rPr>
      </w:pPr>
      <w:r>
        <w:rPr>
          <w:rFonts w:ascii="Times New Roman" w:hAnsi="Times New Roman"/>
          <w:iCs/>
          <w:sz w:val="28"/>
          <w:szCs w:val="28"/>
          <w:lang w:eastAsia="ru-RU"/>
        </w:rPr>
        <w:t xml:space="preserve">к Положению об оказании платных услуг, </w:t>
      </w:r>
    </w:p>
    <w:p w:rsidR="005D5BFF" w:rsidRDefault="005D5BFF" w:rsidP="005D5BFF">
      <w:pPr>
        <w:pStyle w:val="a3"/>
        <w:jc w:val="right"/>
        <w:rPr>
          <w:rFonts w:ascii="Times New Roman" w:hAnsi="Times New Roman"/>
          <w:iCs/>
          <w:sz w:val="28"/>
          <w:szCs w:val="28"/>
          <w:lang w:eastAsia="ru-RU"/>
        </w:rPr>
      </w:pPr>
      <w:r>
        <w:rPr>
          <w:rFonts w:ascii="Times New Roman" w:hAnsi="Times New Roman"/>
          <w:iCs/>
          <w:sz w:val="28"/>
          <w:szCs w:val="28"/>
          <w:lang w:eastAsia="ru-RU"/>
        </w:rPr>
        <w:t xml:space="preserve">предоставляемых муниципальным бюджетным </w:t>
      </w:r>
    </w:p>
    <w:p w:rsidR="005D5BFF" w:rsidRDefault="005D5BFF" w:rsidP="005D5BFF">
      <w:pPr>
        <w:pStyle w:val="a3"/>
        <w:jc w:val="right"/>
        <w:rPr>
          <w:rFonts w:ascii="Times New Roman" w:hAnsi="Times New Roman"/>
          <w:iCs/>
          <w:sz w:val="28"/>
          <w:szCs w:val="28"/>
          <w:lang w:eastAsia="ru-RU"/>
        </w:rPr>
      </w:pPr>
      <w:r>
        <w:rPr>
          <w:rFonts w:ascii="Times New Roman" w:hAnsi="Times New Roman"/>
          <w:iCs/>
          <w:sz w:val="28"/>
          <w:szCs w:val="28"/>
          <w:lang w:eastAsia="ru-RU"/>
        </w:rPr>
        <w:t xml:space="preserve">учреждением культуры </w:t>
      </w:r>
    </w:p>
    <w:p w:rsidR="005D5BFF" w:rsidRDefault="005D5BFF" w:rsidP="005D5BFF">
      <w:pPr>
        <w:pStyle w:val="a3"/>
        <w:jc w:val="right"/>
        <w:rPr>
          <w:rFonts w:ascii="Times New Roman" w:hAnsi="Times New Roman"/>
          <w:b/>
          <w:bCs/>
          <w:sz w:val="28"/>
          <w:szCs w:val="28"/>
          <w:lang w:eastAsia="ru-RU"/>
        </w:rPr>
      </w:pPr>
      <w:r>
        <w:rPr>
          <w:rFonts w:ascii="Times New Roman" w:hAnsi="Times New Roman"/>
          <w:iCs/>
          <w:sz w:val="28"/>
          <w:szCs w:val="28"/>
          <w:lang w:eastAsia="ru-RU"/>
        </w:rPr>
        <w:t>«Централизованная клубная система деревня Красная»</w:t>
      </w:r>
    </w:p>
    <w:p w:rsidR="005D5BFF" w:rsidRDefault="005D5BFF" w:rsidP="005D5BFF">
      <w:pPr>
        <w:pStyle w:val="a3"/>
        <w:jc w:val="right"/>
        <w:rPr>
          <w:rFonts w:ascii="Times New Roman" w:hAnsi="Times New Roman"/>
          <w:iCs/>
          <w:sz w:val="28"/>
          <w:szCs w:val="28"/>
          <w:lang w:eastAsia="ru-RU"/>
        </w:rPr>
      </w:pPr>
      <w:bookmarkStart w:id="1" w:name="pril2"/>
      <w:bookmarkEnd w:id="1"/>
      <w:r>
        <w:rPr>
          <w:rFonts w:ascii="Times New Roman" w:hAnsi="Times New Roman"/>
          <w:iCs/>
          <w:sz w:val="28"/>
          <w:szCs w:val="28"/>
          <w:lang w:eastAsia="ru-RU"/>
        </w:rPr>
        <w:t>(форма)</w:t>
      </w:r>
    </w:p>
    <w:p w:rsidR="005D5BFF" w:rsidRDefault="005D5BFF" w:rsidP="005D5BFF">
      <w:pPr>
        <w:pStyle w:val="a3"/>
        <w:rPr>
          <w:rFonts w:ascii="Times New Roman" w:hAnsi="Times New Roman"/>
          <w:iCs/>
          <w:sz w:val="28"/>
          <w:szCs w:val="28"/>
          <w:lang w:eastAsia="ru-RU"/>
        </w:rPr>
      </w:pPr>
      <w:r>
        <w:rPr>
          <w:rFonts w:ascii="Times New Roman" w:hAnsi="Times New Roman"/>
          <w:bCs/>
          <w:sz w:val="28"/>
          <w:szCs w:val="28"/>
          <w:lang w:eastAsia="ru-RU"/>
        </w:rPr>
        <w:t>ДОГОВОР</w:t>
      </w:r>
    </w:p>
    <w:p w:rsidR="005D5BFF" w:rsidRDefault="005D5BFF" w:rsidP="005D5BFF">
      <w:pPr>
        <w:pStyle w:val="a3"/>
        <w:rPr>
          <w:rFonts w:ascii="Times New Roman" w:hAnsi="Times New Roman"/>
          <w:iCs/>
          <w:sz w:val="28"/>
          <w:szCs w:val="28"/>
          <w:lang w:eastAsia="ru-RU"/>
        </w:rPr>
      </w:pPr>
      <w:r>
        <w:rPr>
          <w:rFonts w:ascii="Times New Roman" w:hAnsi="Times New Roman"/>
          <w:bCs/>
          <w:sz w:val="28"/>
          <w:szCs w:val="28"/>
          <w:lang w:eastAsia="ru-RU"/>
        </w:rPr>
        <w:t xml:space="preserve">на оказание платных услуг, предоставляемых муниципальным бюджетным учреждением </w:t>
      </w:r>
      <w:r>
        <w:rPr>
          <w:rFonts w:ascii="Times New Roman" w:hAnsi="Times New Roman"/>
          <w:iCs/>
          <w:sz w:val="28"/>
          <w:szCs w:val="28"/>
          <w:lang w:eastAsia="ru-RU"/>
        </w:rPr>
        <w:t>культуры «Централизованная клубная система деревня Красная»</w:t>
      </w: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ind w:firstLine="0"/>
        <w:jc w:val="both"/>
        <w:rPr>
          <w:rFonts w:ascii="Times New Roman" w:hAnsi="Times New Roman"/>
          <w:iCs/>
          <w:sz w:val="28"/>
          <w:szCs w:val="28"/>
          <w:lang w:eastAsia="ru-RU"/>
        </w:rPr>
      </w:pPr>
      <w:r>
        <w:rPr>
          <w:rFonts w:ascii="Times New Roman" w:hAnsi="Times New Roman"/>
          <w:sz w:val="28"/>
          <w:szCs w:val="28"/>
        </w:rPr>
        <w:t>д. Красная                                                                             от __________ 20___ № ____</w:t>
      </w:r>
    </w:p>
    <w:p w:rsidR="005D5BFF" w:rsidRDefault="005D5BFF" w:rsidP="005D5BFF">
      <w:pPr>
        <w:pStyle w:val="a3"/>
        <w:rPr>
          <w:rFonts w:ascii="Times New Roman" w:hAnsi="Times New Roman"/>
          <w:iCs/>
          <w:sz w:val="28"/>
          <w:szCs w:val="28"/>
          <w:lang w:eastAsia="ru-RU"/>
        </w:rPr>
      </w:pPr>
    </w:p>
    <w:p w:rsidR="005D5BFF" w:rsidRDefault="005D5BFF" w:rsidP="005D5BFF">
      <w:pPr>
        <w:pStyle w:val="a3"/>
        <w:ind w:firstLine="0"/>
        <w:jc w:val="both"/>
        <w:rPr>
          <w:rFonts w:ascii="Times New Roman" w:hAnsi="Times New Roman"/>
          <w:sz w:val="28"/>
          <w:szCs w:val="28"/>
          <w:lang w:eastAsia="ru-RU"/>
        </w:rPr>
      </w:pPr>
      <w:r>
        <w:rPr>
          <w:rFonts w:ascii="Times New Roman" w:hAnsi="Times New Roman"/>
          <w:sz w:val="28"/>
          <w:szCs w:val="28"/>
          <w:lang w:eastAsia="ru-RU"/>
        </w:rPr>
        <w:t xml:space="preserve">Муниципальное бюджетное учреждение </w:t>
      </w:r>
      <w:r>
        <w:rPr>
          <w:rFonts w:ascii="Times New Roman" w:hAnsi="Times New Roman"/>
          <w:sz w:val="28"/>
          <w:szCs w:val="28"/>
          <w:u w:val="single"/>
          <w:lang w:eastAsia="ru-RU"/>
        </w:rPr>
        <w:t>                                                           </w:t>
      </w:r>
      <w:r>
        <w:rPr>
          <w:rFonts w:ascii="Times New Roman" w:hAnsi="Times New Roman"/>
          <w:sz w:val="28"/>
          <w:szCs w:val="28"/>
          <w:lang w:eastAsia="ru-RU"/>
        </w:rPr>
        <w:t xml:space="preserve">______, </w:t>
      </w:r>
    </w:p>
    <w:p w:rsidR="005D5BFF" w:rsidRDefault="005D5BFF" w:rsidP="005D5BFF">
      <w:pPr>
        <w:pStyle w:val="a3"/>
        <w:ind w:firstLine="0"/>
        <w:jc w:val="both"/>
        <w:rPr>
          <w:rFonts w:ascii="Times New Roman" w:hAnsi="Times New Roman"/>
          <w:sz w:val="28"/>
          <w:szCs w:val="28"/>
          <w:lang w:eastAsia="ru-RU"/>
        </w:rPr>
      </w:pPr>
    </w:p>
    <w:p w:rsidR="005D5BFF" w:rsidRDefault="005D5BFF" w:rsidP="005D5BFF">
      <w:pPr>
        <w:pStyle w:val="a3"/>
        <w:ind w:firstLine="0"/>
        <w:jc w:val="both"/>
        <w:rPr>
          <w:rFonts w:ascii="Times New Roman" w:hAnsi="Times New Roman"/>
          <w:sz w:val="28"/>
          <w:szCs w:val="28"/>
          <w:lang w:eastAsia="ru-RU"/>
        </w:rPr>
      </w:pPr>
      <w:r>
        <w:rPr>
          <w:rFonts w:ascii="Times New Roman" w:hAnsi="Times New Roman"/>
          <w:sz w:val="28"/>
          <w:szCs w:val="28"/>
          <w:lang w:eastAsia="ru-RU"/>
        </w:rPr>
        <w:t xml:space="preserve">именуемое в дальнейшем Исполнитель, в лице директора ________________________________________________________________________, </w:t>
      </w:r>
    </w:p>
    <w:p w:rsidR="005D5BFF" w:rsidRDefault="005D5BFF" w:rsidP="005D5BFF">
      <w:pPr>
        <w:pStyle w:val="a3"/>
        <w:ind w:firstLine="0"/>
        <w:jc w:val="both"/>
        <w:rPr>
          <w:rFonts w:ascii="Times New Roman" w:hAnsi="Times New Roman"/>
          <w:sz w:val="28"/>
          <w:szCs w:val="28"/>
          <w:lang w:eastAsia="ru-RU"/>
        </w:rPr>
      </w:pPr>
      <w:r>
        <w:rPr>
          <w:rFonts w:ascii="Times New Roman" w:hAnsi="Times New Roman"/>
          <w:sz w:val="28"/>
          <w:szCs w:val="28"/>
          <w:lang w:eastAsia="ru-RU"/>
        </w:rPr>
        <w:t xml:space="preserve">                                                    (фамилия, имя, отчество директора)</w:t>
      </w:r>
    </w:p>
    <w:p w:rsidR="005D5BFF" w:rsidRDefault="005D5BFF" w:rsidP="005D5BFF">
      <w:pPr>
        <w:pStyle w:val="a3"/>
        <w:ind w:firstLine="0"/>
        <w:jc w:val="both"/>
        <w:rPr>
          <w:rFonts w:ascii="Times New Roman" w:hAnsi="Times New Roman"/>
          <w:sz w:val="28"/>
          <w:szCs w:val="28"/>
          <w:lang w:eastAsia="ru-RU"/>
        </w:rPr>
      </w:pPr>
      <w:r>
        <w:rPr>
          <w:rFonts w:ascii="Times New Roman" w:hAnsi="Times New Roman"/>
          <w:sz w:val="28"/>
          <w:szCs w:val="28"/>
          <w:lang w:eastAsia="ru-RU"/>
        </w:rPr>
        <w:t xml:space="preserve">действующего на основании Устава, с одной стороны, и </w:t>
      </w:r>
      <w:r>
        <w:rPr>
          <w:rFonts w:ascii="Times New Roman" w:hAnsi="Times New Roman"/>
          <w:sz w:val="28"/>
          <w:szCs w:val="28"/>
          <w:u w:val="single"/>
          <w:lang w:eastAsia="ru-RU"/>
        </w:rPr>
        <w:t xml:space="preserve">                                                 </w:t>
      </w:r>
      <w:r>
        <w:rPr>
          <w:rFonts w:ascii="Times New Roman" w:hAnsi="Times New Roman"/>
          <w:sz w:val="28"/>
          <w:szCs w:val="28"/>
          <w:lang w:eastAsia="ru-RU"/>
        </w:rPr>
        <w:t>________________________________________________________________________,</w:t>
      </w:r>
    </w:p>
    <w:p w:rsidR="005D5BFF" w:rsidRDefault="005D5BFF" w:rsidP="005D5BFF">
      <w:pPr>
        <w:pStyle w:val="a3"/>
        <w:ind w:firstLine="0"/>
        <w:jc w:val="both"/>
        <w:rPr>
          <w:rFonts w:ascii="Times New Roman" w:hAnsi="Times New Roman"/>
          <w:sz w:val="28"/>
          <w:szCs w:val="28"/>
          <w:lang w:eastAsia="ru-RU"/>
        </w:rPr>
      </w:pPr>
      <w:r>
        <w:rPr>
          <w:rFonts w:ascii="Times New Roman" w:hAnsi="Times New Roman"/>
          <w:sz w:val="28"/>
          <w:szCs w:val="28"/>
          <w:lang w:eastAsia="ru-RU"/>
        </w:rPr>
        <w:t xml:space="preserve">                                                   (фамилия, имя, отчество потребителя)</w:t>
      </w:r>
    </w:p>
    <w:p w:rsidR="005D5BFF" w:rsidRDefault="005D5BFF" w:rsidP="005D5BFF">
      <w:pPr>
        <w:pStyle w:val="a3"/>
        <w:ind w:firstLine="0"/>
        <w:jc w:val="both"/>
        <w:rPr>
          <w:rFonts w:ascii="Times New Roman" w:hAnsi="Times New Roman"/>
          <w:sz w:val="28"/>
          <w:szCs w:val="28"/>
          <w:lang w:eastAsia="ru-RU"/>
        </w:rPr>
      </w:pPr>
    </w:p>
    <w:p w:rsidR="005D5BFF" w:rsidRDefault="005D5BFF" w:rsidP="005D5BFF">
      <w:pPr>
        <w:pStyle w:val="a3"/>
        <w:ind w:firstLine="0"/>
        <w:jc w:val="both"/>
        <w:rPr>
          <w:rFonts w:ascii="Times New Roman" w:hAnsi="Times New Roman"/>
          <w:sz w:val="28"/>
          <w:szCs w:val="28"/>
          <w:lang w:eastAsia="ru-RU"/>
        </w:rPr>
      </w:pPr>
      <w:r>
        <w:rPr>
          <w:rFonts w:ascii="Times New Roman" w:hAnsi="Times New Roman"/>
          <w:sz w:val="28"/>
          <w:szCs w:val="28"/>
          <w:lang w:eastAsia="ru-RU"/>
        </w:rPr>
        <w:t>именуемый в дальнейшем Потребитель, с другой стороны, заключили настоящий договор о следующем:</w:t>
      </w:r>
    </w:p>
    <w:p w:rsidR="005D5BFF" w:rsidRDefault="005D5BFF" w:rsidP="005D5BFF">
      <w:pPr>
        <w:pStyle w:val="a3"/>
        <w:ind w:firstLine="0"/>
        <w:jc w:val="both"/>
        <w:rPr>
          <w:rFonts w:ascii="Times New Roman" w:hAnsi="Times New Roman"/>
          <w:sz w:val="28"/>
          <w:szCs w:val="28"/>
          <w:lang w:eastAsia="ru-RU"/>
        </w:rPr>
      </w:pPr>
    </w:p>
    <w:p w:rsidR="005D5BFF" w:rsidRDefault="005D5BFF" w:rsidP="005D5BFF">
      <w:pPr>
        <w:pStyle w:val="a3"/>
        <w:numPr>
          <w:ilvl w:val="0"/>
          <w:numId w:val="3"/>
        </w:numPr>
        <w:rPr>
          <w:rFonts w:ascii="Times New Roman" w:hAnsi="Times New Roman"/>
          <w:sz w:val="28"/>
          <w:szCs w:val="28"/>
          <w:lang w:eastAsia="ru-RU"/>
        </w:rPr>
      </w:pPr>
      <w:r>
        <w:rPr>
          <w:rFonts w:ascii="Times New Roman" w:hAnsi="Times New Roman"/>
          <w:sz w:val="28"/>
          <w:szCs w:val="28"/>
          <w:lang w:eastAsia="ru-RU"/>
        </w:rPr>
        <w:t>Предмет договора</w:t>
      </w:r>
    </w:p>
    <w:p w:rsidR="005D5BFF" w:rsidRDefault="005D5BFF" w:rsidP="005D5BFF">
      <w:pPr>
        <w:pStyle w:val="a3"/>
        <w:ind w:left="1211" w:firstLine="0"/>
        <w:jc w:val="both"/>
        <w:rPr>
          <w:rFonts w:ascii="Times New Roman" w:hAnsi="Times New Roman"/>
          <w:sz w:val="28"/>
          <w:szCs w:val="28"/>
          <w:lang w:eastAsia="ru-RU"/>
        </w:rPr>
      </w:pPr>
    </w:p>
    <w:p w:rsidR="005D5BFF" w:rsidRDefault="005D5BFF" w:rsidP="005D5BFF">
      <w:pPr>
        <w:pStyle w:val="a3"/>
        <w:ind w:firstLine="0"/>
        <w:jc w:val="both"/>
        <w:rPr>
          <w:rFonts w:ascii="Times New Roman" w:hAnsi="Times New Roman"/>
          <w:sz w:val="28"/>
          <w:szCs w:val="28"/>
          <w:lang w:eastAsia="ru-RU"/>
        </w:rPr>
      </w:pPr>
      <w:r>
        <w:rPr>
          <w:rFonts w:ascii="Times New Roman" w:hAnsi="Times New Roman"/>
          <w:sz w:val="28"/>
          <w:szCs w:val="28"/>
          <w:lang w:eastAsia="ru-RU"/>
        </w:rPr>
        <w:t>Предметом договора является оказание Исполнителем платных  услуг Потребителю</w:t>
      </w:r>
    </w:p>
    <w:p w:rsidR="005D5BFF" w:rsidRDefault="005D5BFF" w:rsidP="005D5BFF">
      <w:pPr>
        <w:pStyle w:val="a3"/>
        <w:ind w:firstLine="0"/>
        <w:rPr>
          <w:rFonts w:ascii="Times New Roman" w:hAnsi="Times New Roman"/>
          <w:iCs/>
          <w:sz w:val="28"/>
          <w:szCs w:val="28"/>
          <w:lang w:eastAsia="ru-RU"/>
        </w:rPr>
      </w:pPr>
      <w:r>
        <w:rPr>
          <w:rFonts w:ascii="Times New Roman" w:hAnsi="Times New Roman"/>
          <w:iCs/>
          <w:sz w:val="28"/>
          <w:szCs w:val="28"/>
          <w:lang w:eastAsia="ru-RU"/>
        </w:rPr>
        <w:t xml:space="preserve">________________________________________________________________________ </w:t>
      </w:r>
    </w:p>
    <w:p w:rsidR="005D5BFF" w:rsidRDefault="005D5BFF" w:rsidP="005D5BFF">
      <w:pPr>
        <w:pStyle w:val="a3"/>
        <w:rPr>
          <w:rFonts w:ascii="Times New Roman" w:hAnsi="Times New Roman"/>
          <w:sz w:val="28"/>
          <w:szCs w:val="28"/>
          <w:lang w:eastAsia="ru-RU"/>
        </w:rPr>
      </w:pPr>
      <w:r>
        <w:rPr>
          <w:rFonts w:ascii="Times New Roman" w:hAnsi="Times New Roman"/>
          <w:sz w:val="28"/>
          <w:szCs w:val="28"/>
          <w:lang w:eastAsia="ru-RU"/>
        </w:rPr>
        <w:t>(фамилия, имя, отчество потребителя)</w:t>
      </w:r>
    </w:p>
    <w:p w:rsidR="005D5BFF" w:rsidRDefault="005D5BFF" w:rsidP="005D5BFF">
      <w:pPr>
        <w:pStyle w:val="a3"/>
        <w:ind w:firstLine="0"/>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w:t>
      </w:r>
    </w:p>
    <w:p w:rsidR="005D5BFF" w:rsidRDefault="005D5BFF" w:rsidP="005D5BFF">
      <w:pPr>
        <w:pStyle w:val="a3"/>
        <w:ind w:firstLine="0"/>
        <w:rPr>
          <w:rFonts w:ascii="Times New Roman" w:hAnsi="Times New Roman"/>
          <w:sz w:val="28"/>
          <w:szCs w:val="28"/>
          <w:lang w:eastAsia="ru-RU"/>
        </w:rPr>
      </w:pPr>
      <w:r>
        <w:rPr>
          <w:rFonts w:ascii="Times New Roman" w:hAnsi="Times New Roman"/>
          <w:sz w:val="28"/>
          <w:szCs w:val="28"/>
          <w:lang w:eastAsia="ru-RU"/>
        </w:rPr>
        <w:t>(перечислить наименование услуг)</w:t>
      </w:r>
    </w:p>
    <w:p w:rsidR="005D5BFF" w:rsidRDefault="005D5BFF" w:rsidP="005D5BFF">
      <w:pPr>
        <w:pStyle w:val="a3"/>
        <w:ind w:firstLine="0"/>
        <w:rPr>
          <w:rFonts w:ascii="Times New Roman" w:hAnsi="Times New Roman"/>
          <w:sz w:val="28"/>
          <w:szCs w:val="28"/>
          <w:lang w:eastAsia="ru-RU"/>
        </w:rPr>
      </w:pPr>
    </w:p>
    <w:p w:rsidR="005D5BFF" w:rsidRDefault="005D5BFF" w:rsidP="005D5BFF">
      <w:pPr>
        <w:pStyle w:val="a3"/>
        <w:numPr>
          <w:ilvl w:val="0"/>
          <w:numId w:val="3"/>
        </w:numPr>
        <w:rPr>
          <w:rFonts w:ascii="Times New Roman" w:hAnsi="Times New Roman"/>
          <w:sz w:val="28"/>
          <w:szCs w:val="28"/>
          <w:lang w:eastAsia="ru-RU"/>
        </w:rPr>
      </w:pPr>
      <w:r>
        <w:rPr>
          <w:rFonts w:ascii="Times New Roman" w:hAnsi="Times New Roman"/>
          <w:sz w:val="28"/>
          <w:szCs w:val="28"/>
          <w:lang w:eastAsia="ru-RU"/>
        </w:rPr>
        <w:t>Обязательства сторон</w:t>
      </w:r>
    </w:p>
    <w:p w:rsidR="005D5BFF" w:rsidRDefault="005D5BFF" w:rsidP="005D5BFF">
      <w:pPr>
        <w:pStyle w:val="a3"/>
        <w:ind w:left="567" w:firstLine="644"/>
        <w:jc w:val="both"/>
        <w:rPr>
          <w:rFonts w:ascii="Times New Roman" w:hAnsi="Times New Roman"/>
          <w:sz w:val="28"/>
          <w:szCs w:val="28"/>
          <w:lang w:eastAsia="ru-RU"/>
        </w:rPr>
      </w:pP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2.1. Исполнитель обязуется:</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проводить занятия в соответствии с утвержденным расписанием;</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lastRenderedPageBreak/>
        <w:t>-   создать благоприятные условия для проведения занятий;</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обеспечить охрану жизни и здоровья занимающихся во время проведения занятий.</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2.2. Потребитель обязуется:</w:t>
      </w:r>
    </w:p>
    <w:p w:rsidR="005D5BFF" w:rsidRDefault="005D5BFF" w:rsidP="005D5BFF">
      <w:pPr>
        <w:pStyle w:val="a3"/>
        <w:ind w:firstLine="709"/>
        <w:jc w:val="both"/>
        <w:rPr>
          <w:rFonts w:ascii="Times New Roman" w:hAnsi="Times New Roman"/>
          <w:sz w:val="28"/>
          <w:szCs w:val="28"/>
          <w:lang w:eastAsia="ru-RU"/>
        </w:rPr>
      </w:pPr>
      <w:r>
        <w:rPr>
          <w:rFonts w:ascii="Times New Roman" w:hAnsi="Times New Roman"/>
          <w:sz w:val="28"/>
          <w:szCs w:val="28"/>
          <w:lang w:eastAsia="ru-RU"/>
        </w:rPr>
        <w:t>- производить оплату занятий в сумме ___________ руб. до _________ числа текущего месяца через отделения кредитные организации и Банк России на счет ______________________________;</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своевременно сообщать об отсутствии на занятиях по причине болезни с последующим предоставлением медицинской справки;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заблаговременно уведомить Исполнителя о прекращении посещений занятий;</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возмещать ущерб, причиненный имуществу Исполнителя, в соответствии с законодательством Российской Федерации.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3. Срок действия договора</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Настоящий договор заключен с «____»______ 20____г. по «____»_______ 20___г.</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Договор может быть расторгнут до истечения срока в случае невыполнения или ненадлежащего выполнения сторонами своих обязательств, а также по желанию Потребителя, о чем стороны предупреждают друг друга не позднее, чем за 15 дней.</w:t>
      </w:r>
    </w:p>
    <w:p w:rsidR="005D5BFF" w:rsidRDefault="005D5BFF" w:rsidP="005D5BFF">
      <w:pPr>
        <w:pStyle w:val="a3"/>
        <w:rPr>
          <w:rFonts w:ascii="Times New Roman" w:hAnsi="Times New Roman"/>
          <w:sz w:val="28"/>
          <w:szCs w:val="28"/>
          <w:lang w:eastAsia="ru-RU"/>
        </w:rPr>
      </w:pPr>
    </w:p>
    <w:p w:rsidR="005D5BFF" w:rsidRDefault="005D5BFF" w:rsidP="005D5BFF">
      <w:pPr>
        <w:pStyle w:val="a3"/>
        <w:rPr>
          <w:rFonts w:ascii="Times New Roman" w:hAnsi="Times New Roman"/>
          <w:sz w:val="28"/>
          <w:szCs w:val="28"/>
          <w:lang w:eastAsia="ru-RU"/>
        </w:rPr>
      </w:pPr>
      <w:r>
        <w:rPr>
          <w:rFonts w:ascii="Times New Roman" w:hAnsi="Times New Roman"/>
          <w:sz w:val="28"/>
          <w:szCs w:val="28"/>
          <w:lang w:eastAsia="ru-RU"/>
        </w:rPr>
        <w:t>4. Права исполнителя и потребителя</w:t>
      </w:r>
    </w:p>
    <w:p w:rsidR="005D5BFF" w:rsidRDefault="005D5BFF" w:rsidP="005D5BFF">
      <w:pPr>
        <w:pStyle w:val="a3"/>
        <w:jc w:val="both"/>
        <w:rPr>
          <w:rFonts w:ascii="Times New Roman" w:hAnsi="Times New Roman"/>
          <w:sz w:val="28"/>
          <w:szCs w:val="28"/>
          <w:lang w:eastAsia="ru-RU"/>
        </w:rPr>
      </w:pP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4.1. Исполнитель вправе:</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отказать Потребителю в заключении  Договора на новый срок по истечении действия настоящего Договора, если потребитель в период его действия допускает нарушения, предусмотренные гражданским законодательством и настоящим Договором (нарушение сроков оплаты, нарушение правил внутреннего распорядка и др.) и дающие исполнителю право в одностороннем порядке отказаться от исполнения Договора;</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не возвращать поступившие платежи, если потребитель прекратил посещение занятий по своей инициативе, без заблаговременного предупреждения, после истечения срока предоставления услуги.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4.2. Потребитель вправе:</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потребовать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пользоваться имуществом Исполнителя во время занятий, предусмотренных расписанием;</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не оплачивать занятия, пропущенные по вине Исполнителя.</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4.3.  В случае длительной болезни занимающегося вопросы оплаты или возмещения занятий решаются между Исполнителем и Потребителем по соглашению сторон.</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 xml:space="preserve">4.4. Потребитель в соответствии с Федеральным Законом от 27 июля 2006 года № 152-ФЗ «О персональных данных», предоставляет Исполнителю </w:t>
      </w:r>
      <w:r>
        <w:rPr>
          <w:rFonts w:ascii="Times New Roman" w:hAnsi="Times New Roman"/>
          <w:sz w:val="28"/>
          <w:szCs w:val="28"/>
          <w:lang w:eastAsia="ru-RU"/>
        </w:rPr>
        <w:lastRenderedPageBreak/>
        <w:t>на неавтоматизированную и автоматизированную обработку (сбор, систематизацию, накопление, хранение, уточнение (обновление, изменение), использование, передачу в государственные, муниципальные органы, обезличивание, блокирование, уничтожение) своих персональных данных (фамилию, имя, отчество, сведения о документе, удостоверяющем личность гражданина, адрес проживания (регистрации), контактный телефон).</w:t>
      </w:r>
    </w:p>
    <w:p w:rsidR="005D5BFF" w:rsidRDefault="005D5BFF" w:rsidP="005D5BFF">
      <w:pPr>
        <w:pStyle w:val="a3"/>
        <w:jc w:val="both"/>
        <w:rPr>
          <w:rFonts w:ascii="Times New Roman" w:hAnsi="Times New Roman"/>
          <w:sz w:val="28"/>
          <w:szCs w:val="28"/>
          <w:lang w:eastAsia="ru-RU"/>
        </w:rPr>
      </w:pPr>
    </w:p>
    <w:p w:rsidR="005D5BFF" w:rsidRDefault="005D5BFF" w:rsidP="005D5BFF">
      <w:pPr>
        <w:pStyle w:val="a3"/>
        <w:numPr>
          <w:ilvl w:val="0"/>
          <w:numId w:val="4"/>
        </w:numPr>
        <w:rPr>
          <w:rFonts w:ascii="Times New Roman" w:hAnsi="Times New Roman"/>
          <w:b/>
          <w:sz w:val="28"/>
          <w:szCs w:val="28"/>
          <w:lang w:eastAsia="ru-RU"/>
        </w:rPr>
      </w:pPr>
      <w:r>
        <w:rPr>
          <w:rFonts w:ascii="Times New Roman" w:hAnsi="Times New Roman"/>
          <w:b/>
          <w:sz w:val="28"/>
          <w:szCs w:val="28"/>
          <w:lang w:eastAsia="ru-RU"/>
        </w:rPr>
        <w:t>Ответственность сторон</w:t>
      </w:r>
    </w:p>
    <w:p w:rsidR="005D5BFF" w:rsidRDefault="005D5BFF" w:rsidP="005D5BFF">
      <w:pPr>
        <w:pStyle w:val="a3"/>
        <w:ind w:firstLine="0"/>
        <w:jc w:val="both"/>
        <w:rPr>
          <w:rFonts w:ascii="Times New Roman" w:hAnsi="Times New Roman"/>
          <w:sz w:val="28"/>
          <w:szCs w:val="28"/>
          <w:lang w:eastAsia="ru-RU"/>
        </w:rPr>
      </w:pP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5.1.В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законодательством.</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5.2. Настоящий Договор вступает в силу со дня подписания его обеими сторонами.</w:t>
      </w:r>
    </w:p>
    <w:p w:rsidR="005D5BFF" w:rsidRDefault="005D5BFF" w:rsidP="005D5BFF">
      <w:pPr>
        <w:pStyle w:val="a3"/>
        <w:jc w:val="both"/>
        <w:rPr>
          <w:rFonts w:ascii="Times New Roman" w:hAnsi="Times New Roman"/>
          <w:sz w:val="28"/>
          <w:szCs w:val="28"/>
          <w:lang w:eastAsia="ru-RU"/>
        </w:rPr>
      </w:pPr>
      <w:r>
        <w:rPr>
          <w:rFonts w:ascii="Times New Roman" w:hAnsi="Times New Roman"/>
          <w:sz w:val="28"/>
          <w:szCs w:val="28"/>
          <w:lang w:eastAsia="ru-RU"/>
        </w:rPr>
        <w:t>5.3. Договор составлен в 2-х экземплярах, имеющих равную юридическую силу.</w:t>
      </w:r>
    </w:p>
    <w:p w:rsidR="005D5BFF" w:rsidRDefault="005D5BFF" w:rsidP="005D5BFF">
      <w:pPr>
        <w:pStyle w:val="a3"/>
        <w:rPr>
          <w:rFonts w:ascii="Times New Roman" w:hAnsi="Times New Roman"/>
          <w:sz w:val="28"/>
          <w:szCs w:val="28"/>
          <w:lang w:eastAsia="ru-RU"/>
        </w:rPr>
      </w:pPr>
    </w:p>
    <w:p w:rsidR="005D5BFF" w:rsidRDefault="005D5BFF" w:rsidP="005D5BFF">
      <w:pPr>
        <w:pStyle w:val="a3"/>
        <w:rPr>
          <w:rFonts w:ascii="Times New Roman" w:hAnsi="Times New Roman"/>
          <w:b/>
          <w:sz w:val="28"/>
          <w:szCs w:val="28"/>
          <w:lang w:eastAsia="ru-RU"/>
        </w:rPr>
      </w:pPr>
      <w:r>
        <w:rPr>
          <w:rFonts w:ascii="Times New Roman" w:hAnsi="Times New Roman"/>
          <w:b/>
          <w:sz w:val="28"/>
          <w:szCs w:val="28"/>
          <w:lang w:eastAsia="ru-RU"/>
        </w:rPr>
        <w:t>6. Адреса и подписи сторон</w:t>
      </w:r>
    </w:p>
    <w:p w:rsidR="005D5BFF" w:rsidRDefault="005D5BFF" w:rsidP="005D5BFF">
      <w:pPr>
        <w:pStyle w:val="a3"/>
        <w:ind w:firstLine="0"/>
        <w:rPr>
          <w:rFonts w:ascii="Times New Roman" w:hAnsi="Times New Roman"/>
          <w:sz w:val="28"/>
          <w:szCs w:val="28"/>
          <w:lang w:eastAsia="ru-RU"/>
        </w:rPr>
      </w:pPr>
    </w:p>
    <w:p w:rsidR="005D5BFF" w:rsidRDefault="005D5BFF" w:rsidP="005D5BFF">
      <w:pPr>
        <w:pStyle w:val="a3"/>
        <w:rPr>
          <w:rFonts w:ascii="Times New Roman" w:hAnsi="Times New Roman"/>
          <w:bCs/>
          <w:sz w:val="28"/>
          <w:szCs w:val="28"/>
          <w:lang w:eastAsia="ru-RU"/>
        </w:rPr>
      </w:pPr>
    </w:p>
    <w:p w:rsidR="005D5BFF" w:rsidRDefault="005D5BFF" w:rsidP="005D5BFF">
      <w:pPr>
        <w:pStyle w:val="a3"/>
        <w:rPr>
          <w:rFonts w:ascii="Times New Roman" w:hAnsi="Times New Roman"/>
          <w:bCs/>
          <w:sz w:val="28"/>
          <w:szCs w:val="28"/>
          <w:lang w:eastAsia="ru-RU"/>
        </w:rPr>
      </w:pPr>
    </w:p>
    <w:p w:rsidR="005D5BFF" w:rsidRDefault="005D5BFF" w:rsidP="005D5BFF">
      <w:pPr>
        <w:pStyle w:val="a3"/>
        <w:rPr>
          <w:rFonts w:ascii="Times New Roman" w:hAnsi="Times New Roman"/>
          <w:bCs/>
          <w:sz w:val="28"/>
          <w:szCs w:val="28"/>
          <w:lang w:eastAsia="ru-RU"/>
        </w:rPr>
      </w:pPr>
    </w:p>
    <w:p w:rsidR="005D5BFF" w:rsidRDefault="005D5BFF" w:rsidP="005D5BFF">
      <w:pPr>
        <w:pStyle w:val="a3"/>
        <w:rPr>
          <w:rFonts w:ascii="Times New Roman" w:hAnsi="Times New Roman"/>
          <w:bCs/>
          <w:sz w:val="28"/>
          <w:szCs w:val="28"/>
          <w:lang w:eastAsia="ru-RU"/>
        </w:rPr>
      </w:pPr>
    </w:p>
    <w:p w:rsidR="005D5BFF" w:rsidRDefault="005D5BFF" w:rsidP="005D5BFF">
      <w:pPr>
        <w:pStyle w:val="a3"/>
        <w:rPr>
          <w:rFonts w:ascii="Times New Roman" w:hAnsi="Times New Roman"/>
          <w:bCs/>
          <w:sz w:val="28"/>
          <w:szCs w:val="28"/>
          <w:lang w:eastAsia="ru-RU"/>
        </w:rPr>
      </w:pPr>
    </w:p>
    <w:p w:rsidR="005D5BFF" w:rsidRDefault="005D5BFF" w:rsidP="005D5BFF">
      <w:pPr>
        <w:pStyle w:val="a3"/>
        <w:rPr>
          <w:rFonts w:ascii="Times New Roman" w:hAnsi="Times New Roman"/>
          <w:iCs/>
          <w:sz w:val="28"/>
          <w:szCs w:val="28"/>
          <w:lang w:eastAsia="ru-RU"/>
        </w:rPr>
      </w:pPr>
      <w:bookmarkStart w:id="2" w:name="pril3"/>
      <w:bookmarkEnd w:id="2"/>
      <w:r>
        <w:rPr>
          <w:rFonts w:ascii="Times New Roman" w:hAnsi="Times New Roman"/>
          <w:iCs/>
          <w:sz w:val="28"/>
          <w:szCs w:val="28"/>
          <w:lang w:eastAsia="ru-RU"/>
        </w:rPr>
        <w:t xml:space="preserve"> </w:t>
      </w: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ind w:firstLine="0"/>
        <w:jc w:val="both"/>
        <w:rPr>
          <w:rFonts w:ascii="Times New Roman" w:hAnsi="Times New Roman"/>
          <w:iCs/>
          <w:sz w:val="28"/>
          <w:szCs w:val="28"/>
          <w:lang w:eastAsia="ru-RU"/>
        </w:rPr>
      </w:pPr>
    </w:p>
    <w:p w:rsidR="005D5BFF" w:rsidRDefault="005D5BFF" w:rsidP="005D5BFF">
      <w:pPr>
        <w:pStyle w:val="a3"/>
        <w:rPr>
          <w:rFonts w:ascii="Times New Roman" w:hAnsi="Times New Roman"/>
          <w:iCs/>
          <w:sz w:val="28"/>
          <w:szCs w:val="28"/>
          <w:lang w:eastAsia="ru-RU"/>
        </w:rPr>
      </w:pPr>
    </w:p>
    <w:p w:rsidR="005D5BFF" w:rsidRDefault="005D5BFF" w:rsidP="005D5BFF">
      <w:pPr>
        <w:pStyle w:val="a3"/>
        <w:jc w:val="right"/>
        <w:rPr>
          <w:rFonts w:ascii="Times New Roman" w:hAnsi="Times New Roman"/>
          <w:vanish/>
          <w:sz w:val="28"/>
          <w:szCs w:val="28"/>
          <w:lang w:eastAsia="ru-RU"/>
        </w:rPr>
      </w:pPr>
    </w:p>
    <w:p w:rsidR="005D5BFF" w:rsidRDefault="005D5BFF" w:rsidP="005D5BFF">
      <w:pPr>
        <w:pStyle w:val="a3"/>
        <w:jc w:val="right"/>
        <w:rPr>
          <w:rFonts w:ascii="Times New Roman" w:hAnsi="Times New Roman"/>
          <w:iCs/>
          <w:sz w:val="28"/>
          <w:szCs w:val="28"/>
          <w:lang w:eastAsia="ru-RU"/>
        </w:rPr>
      </w:pPr>
      <w:r>
        <w:rPr>
          <w:rFonts w:ascii="Times New Roman" w:hAnsi="Times New Roman"/>
          <w:iCs/>
          <w:sz w:val="28"/>
          <w:szCs w:val="28"/>
          <w:lang w:eastAsia="ru-RU"/>
        </w:rPr>
        <w:t xml:space="preserve">Приложение № 2 </w:t>
      </w:r>
    </w:p>
    <w:p w:rsidR="005D5BFF" w:rsidRDefault="005D5BFF" w:rsidP="005D5BFF">
      <w:pPr>
        <w:pStyle w:val="a3"/>
        <w:jc w:val="right"/>
        <w:rPr>
          <w:rFonts w:ascii="Times New Roman" w:hAnsi="Times New Roman"/>
          <w:sz w:val="28"/>
          <w:szCs w:val="28"/>
        </w:rPr>
      </w:pPr>
      <w:r>
        <w:rPr>
          <w:rFonts w:ascii="Times New Roman" w:hAnsi="Times New Roman"/>
          <w:iCs/>
          <w:sz w:val="28"/>
          <w:szCs w:val="28"/>
          <w:lang w:eastAsia="ru-RU"/>
        </w:rPr>
        <w:t xml:space="preserve">к </w:t>
      </w:r>
      <w:r>
        <w:rPr>
          <w:rFonts w:ascii="Times New Roman" w:hAnsi="Times New Roman"/>
          <w:sz w:val="28"/>
          <w:szCs w:val="28"/>
        </w:rPr>
        <w:t xml:space="preserve">решению Красненского </w:t>
      </w:r>
    </w:p>
    <w:p w:rsidR="005D5BFF" w:rsidRDefault="005D5BFF" w:rsidP="005D5BFF">
      <w:pPr>
        <w:pStyle w:val="a3"/>
        <w:jc w:val="right"/>
        <w:rPr>
          <w:rFonts w:ascii="Times New Roman" w:hAnsi="Times New Roman"/>
          <w:sz w:val="28"/>
          <w:szCs w:val="28"/>
        </w:rPr>
      </w:pPr>
      <w:r>
        <w:rPr>
          <w:rFonts w:ascii="Times New Roman" w:hAnsi="Times New Roman"/>
          <w:sz w:val="28"/>
          <w:szCs w:val="28"/>
        </w:rPr>
        <w:t xml:space="preserve">сельского Совета депутатов </w:t>
      </w:r>
    </w:p>
    <w:p w:rsidR="005D5BFF" w:rsidRDefault="005D5BFF" w:rsidP="005D5BFF">
      <w:pPr>
        <w:pStyle w:val="a3"/>
        <w:jc w:val="right"/>
        <w:rPr>
          <w:rFonts w:ascii="Times New Roman" w:hAnsi="Times New Roman"/>
          <w:iCs/>
          <w:sz w:val="28"/>
          <w:szCs w:val="28"/>
          <w:lang w:eastAsia="ru-RU"/>
        </w:rPr>
      </w:pPr>
      <w:r>
        <w:rPr>
          <w:rFonts w:ascii="Times New Roman" w:hAnsi="Times New Roman"/>
          <w:sz w:val="28"/>
          <w:szCs w:val="28"/>
        </w:rPr>
        <w:t xml:space="preserve">от </w:t>
      </w:r>
      <w:r>
        <w:rPr>
          <w:rFonts w:ascii="Times New Roman" w:hAnsi="Times New Roman"/>
          <w:sz w:val="28"/>
          <w:szCs w:val="28"/>
        </w:rPr>
        <w:t>08.07.2016 г.</w:t>
      </w:r>
      <w:r>
        <w:rPr>
          <w:rFonts w:ascii="Times New Roman" w:hAnsi="Times New Roman"/>
          <w:sz w:val="28"/>
          <w:szCs w:val="28"/>
        </w:rPr>
        <w:t xml:space="preserve"> №</w:t>
      </w:r>
      <w:r>
        <w:rPr>
          <w:rFonts w:ascii="Times New Roman" w:hAnsi="Times New Roman"/>
          <w:sz w:val="28"/>
          <w:szCs w:val="28"/>
        </w:rPr>
        <w:t xml:space="preserve"> </w:t>
      </w:r>
      <w:bookmarkStart w:id="3" w:name="_GoBack"/>
      <w:bookmarkEnd w:id="3"/>
      <w:r>
        <w:rPr>
          <w:rFonts w:ascii="Times New Roman" w:hAnsi="Times New Roman"/>
          <w:sz w:val="28"/>
          <w:szCs w:val="28"/>
        </w:rPr>
        <w:t>7-31 р</w:t>
      </w:r>
    </w:p>
    <w:p w:rsidR="005D5BFF" w:rsidRDefault="005D5BFF" w:rsidP="005D5BFF">
      <w:pPr>
        <w:pStyle w:val="a3"/>
        <w:rPr>
          <w:rFonts w:ascii="Times New Roman" w:hAnsi="Times New Roman"/>
          <w:iCs/>
          <w:sz w:val="28"/>
          <w:szCs w:val="28"/>
          <w:lang w:eastAsia="ru-RU"/>
        </w:rPr>
      </w:pPr>
      <w:r>
        <w:rPr>
          <w:rFonts w:ascii="Times New Roman" w:hAnsi="Times New Roman"/>
          <w:iCs/>
          <w:sz w:val="28"/>
          <w:szCs w:val="28"/>
          <w:lang w:eastAsia="ru-RU"/>
        </w:rPr>
        <w:t xml:space="preserve"> </w:t>
      </w:r>
    </w:p>
    <w:p w:rsidR="005D5BFF" w:rsidRDefault="005D5BFF" w:rsidP="005D5BFF">
      <w:pPr>
        <w:pStyle w:val="a3"/>
        <w:rPr>
          <w:rFonts w:ascii="Times New Roman" w:hAnsi="Times New Roman"/>
          <w:b/>
          <w:bCs/>
          <w:sz w:val="28"/>
          <w:szCs w:val="28"/>
        </w:rPr>
      </w:pPr>
    </w:p>
    <w:p w:rsidR="005D5BFF" w:rsidRDefault="005D5BFF" w:rsidP="005D5BFF">
      <w:pPr>
        <w:pStyle w:val="a3"/>
        <w:rPr>
          <w:rFonts w:ascii="Times New Roman" w:hAnsi="Times New Roman"/>
          <w:bCs/>
          <w:sz w:val="28"/>
          <w:szCs w:val="28"/>
        </w:rPr>
      </w:pPr>
      <w:r>
        <w:rPr>
          <w:rFonts w:ascii="Times New Roman" w:hAnsi="Times New Roman"/>
          <w:sz w:val="28"/>
          <w:szCs w:val="28"/>
        </w:rPr>
        <w:t xml:space="preserve">ТАРИФЫ НА ПЛАТНЫЕ УСЛУГИ, ПРЕДОСТАВЛЯЕМЫЕ МУНИЦИПАЛЬНЫМ БЮДЖЕТНЫМ УЧРЕЖДЕНИЕМ «ЦЕНТРАЛИЗОВАННАЯ КЛУБНАЯ СИСТЕМА ДЕРЕВНЯ КРАСНАЯ», </w:t>
      </w:r>
      <w:r>
        <w:rPr>
          <w:rFonts w:ascii="Times New Roman" w:hAnsi="Times New Roman"/>
          <w:bCs/>
          <w:sz w:val="28"/>
          <w:szCs w:val="28"/>
          <w:lang w:eastAsia="ru-RU"/>
        </w:rPr>
        <w:t xml:space="preserve"> </w:t>
      </w:r>
      <w:r>
        <w:rPr>
          <w:rFonts w:ascii="Times New Roman" w:hAnsi="Times New Roman"/>
          <w:bCs/>
          <w:sz w:val="28"/>
          <w:szCs w:val="28"/>
        </w:rPr>
        <w:t>НА 2016 ГОД</w:t>
      </w:r>
    </w:p>
    <w:p w:rsidR="005D5BFF" w:rsidRDefault="005D5BFF" w:rsidP="005D5BFF">
      <w:pPr>
        <w:ind w:firstLine="0"/>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986"/>
        <w:gridCol w:w="1891"/>
      </w:tblGrid>
      <w:tr w:rsidR="005D5BFF" w:rsidTr="005D5BFF">
        <w:tc>
          <w:tcPr>
            <w:tcW w:w="694"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п/п</w:t>
            </w: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Наименование услуг</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Стоимость услуги (руб.)</w:t>
            </w:r>
          </w:p>
        </w:tc>
      </w:tr>
      <w:tr w:rsidR="005D5BFF" w:rsidTr="005D5BFF">
        <w:tc>
          <w:tcPr>
            <w:tcW w:w="694"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Билеты на:</w:t>
            </w:r>
          </w:p>
        </w:tc>
        <w:tc>
          <w:tcPr>
            <w:tcW w:w="1891"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Дискотека для детей и подростков</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Дискотека для взрослых</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Дискотека для взрослых в праздничные дни </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100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Вечер отдыха</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Тематический вечер</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Бал </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60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Концерт художественной самодеятельности для детей и подростков</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Концерт художественной самодеятельности для взрослых</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Театрализованный праздник</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Кино- и видио показ</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100 руб.</w:t>
            </w:r>
          </w:p>
        </w:tc>
      </w:tr>
      <w:tr w:rsidR="005D5BFF" w:rsidTr="005D5BFF">
        <w:tc>
          <w:tcPr>
            <w:tcW w:w="694"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Аренда</w:t>
            </w:r>
          </w:p>
        </w:tc>
        <w:tc>
          <w:tcPr>
            <w:tcW w:w="1891"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
                <w:bCs/>
                <w:iCs/>
                <w:sz w:val="24"/>
                <w:szCs w:val="24"/>
                <w:lang w:eastAsia="ru-RU"/>
              </w:rPr>
            </w:pP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Предоставление помещений</w:t>
            </w:r>
          </w:p>
        </w:tc>
        <w:tc>
          <w:tcPr>
            <w:tcW w:w="1891"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Помещение  для проведения юбилеев, вечеров (1 заказ)</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5000 руб.</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Cs/>
                <w:iCs/>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Помещение  для торговых организаций</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 от выручки</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jc w:val="left"/>
              <w:rPr>
                <w:rFonts w:ascii="Times New Roman" w:eastAsia="Times New Roman" w:hAnsi="Times New Roman"/>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Зал для гастрольных выступлений театров, цирка, артистов</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10% от выручки</w:t>
            </w: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jc w:val="left"/>
              <w:rPr>
                <w:rFonts w:ascii="Times New Roman" w:eastAsia="Times New Roman" w:hAnsi="Times New Roman"/>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Предоставление сценических костюмов, </w:t>
            </w:r>
          </w:p>
          <w:p w:rsidR="005D5BFF" w:rsidRDefault="005D5BFF">
            <w:pPr>
              <w:ind w:firstLine="0"/>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аудиоаппаратуры, </w:t>
            </w:r>
          </w:p>
          <w:p w:rsidR="005D5BFF" w:rsidRDefault="005D5BFF">
            <w:pPr>
              <w:ind w:firstLine="0"/>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музыкальных инструментов </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1500 руб.</w:t>
            </w:r>
          </w:p>
          <w:p w:rsidR="005D5BFF" w:rsidRDefault="005D5BFF">
            <w:pPr>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1500 руб.</w:t>
            </w:r>
          </w:p>
          <w:p w:rsidR="005D5BFF" w:rsidRDefault="005D5BFF">
            <w:pPr>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1500 руб.</w:t>
            </w:r>
          </w:p>
        </w:tc>
      </w:tr>
      <w:tr w:rsidR="005D5BFF" w:rsidTr="005D5BFF">
        <w:tc>
          <w:tcPr>
            <w:tcW w:w="694"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Прокат</w:t>
            </w:r>
          </w:p>
        </w:tc>
        <w:tc>
          <w:tcPr>
            <w:tcW w:w="1891" w:type="dxa"/>
            <w:tcBorders>
              <w:top w:val="single" w:sz="4" w:space="0" w:color="auto"/>
              <w:left w:val="single" w:sz="4" w:space="0" w:color="auto"/>
              <w:bottom w:val="single" w:sz="4" w:space="0" w:color="auto"/>
              <w:right w:val="single" w:sz="4" w:space="0" w:color="auto"/>
            </w:tcBorders>
          </w:tcPr>
          <w:p w:rsidR="005D5BFF" w:rsidRDefault="005D5BFF">
            <w:pPr>
              <w:ind w:firstLine="0"/>
              <w:jc w:val="left"/>
              <w:rPr>
                <w:rFonts w:ascii="Times New Roman" w:eastAsia="Times New Roman" w:hAnsi="Times New Roman"/>
                <w:sz w:val="24"/>
                <w:szCs w:val="24"/>
                <w:lang w:eastAsia="ru-RU"/>
              </w:rPr>
            </w:pP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Звуковой аппаратуры (1 час)</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150 руб.</w:t>
            </w:r>
          </w:p>
        </w:tc>
      </w:tr>
      <w:tr w:rsidR="005D5BFF" w:rsidTr="005D5BFF">
        <w:tc>
          <w:tcPr>
            <w:tcW w:w="694"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Работа платных объединений</w:t>
            </w:r>
          </w:p>
        </w:tc>
        <w:tc>
          <w:tcPr>
            <w:tcW w:w="1891"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sz w:val="24"/>
                <w:szCs w:val="24"/>
                <w:lang w:eastAsia="ru-RU"/>
              </w:rPr>
            </w:pP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b/>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занятий платных кружков и студий, художественных мастерских (1 час)</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20 руб.</w:t>
            </w:r>
          </w:p>
        </w:tc>
      </w:tr>
      <w:tr w:rsidR="005D5BFF" w:rsidTr="005D5BFF">
        <w:tc>
          <w:tcPr>
            <w:tcW w:w="694"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Работа народных художественных промыслов и ремёсел</w:t>
            </w:r>
          </w:p>
        </w:tc>
        <w:tc>
          <w:tcPr>
            <w:tcW w:w="1891"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sz w:val="24"/>
                <w:szCs w:val="24"/>
                <w:lang w:eastAsia="ru-RU"/>
              </w:rPr>
            </w:pPr>
          </w:p>
        </w:tc>
      </w:tr>
      <w:tr w:rsidR="005D5BFF" w:rsidTr="005D5BFF">
        <w:tc>
          <w:tcPr>
            <w:tcW w:w="694" w:type="dxa"/>
            <w:tcBorders>
              <w:top w:val="single" w:sz="4" w:space="0" w:color="auto"/>
              <w:left w:val="single" w:sz="4" w:space="0" w:color="auto"/>
              <w:bottom w:val="single" w:sz="4" w:space="0" w:color="auto"/>
              <w:right w:val="single" w:sz="4" w:space="0" w:color="auto"/>
            </w:tcBorders>
          </w:tcPr>
          <w:p w:rsidR="005D5BFF" w:rsidRDefault="005D5BFF">
            <w:pPr>
              <w:ind w:firstLine="0"/>
              <w:rPr>
                <w:rFonts w:ascii="Times New Roman" w:eastAsia="Times New Roman" w:hAnsi="Times New Roman"/>
                <w:sz w:val="24"/>
                <w:szCs w:val="24"/>
                <w:lang w:eastAsia="ru-RU"/>
              </w:rPr>
            </w:pP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изделий народных художественных промыслов и ремёсел, сувенирной продукции</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смете расходов на изготовление изделия</w:t>
            </w:r>
          </w:p>
        </w:tc>
      </w:tr>
      <w:tr w:rsidR="005D5BFF" w:rsidTr="005D5BFF">
        <w:tc>
          <w:tcPr>
            <w:tcW w:w="694"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6986" w:type="dxa"/>
            <w:tcBorders>
              <w:top w:val="single" w:sz="4" w:space="0" w:color="auto"/>
              <w:left w:val="single" w:sz="4" w:space="0" w:color="auto"/>
              <w:bottom w:val="single" w:sz="4" w:space="0" w:color="auto"/>
              <w:right w:val="single" w:sz="4" w:space="0" w:color="auto"/>
            </w:tcBorders>
            <w:hideMark/>
          </w:tcPr>
          <w:p w:rsidR="005D5BFF" w:rsidRDefault="005D5BFF">
            <w:pPr>
              <w:ind w:firstLine="0"/>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Составление сценариев для частных лиц и организаций</w:t>
            </w:r>
          </w:p>
        </w:tc>
        <w:tc>
          <w:tcPr>
            <w:tcW w:w="1891" w:type="dxa"/>
            <w:tcBorders>
              <w:top w:val="single" w:sz="4" w:space="0" w:color="auto"/>
              <w:left w:val="single" w:sz="4" w:space="0" w:color="auto"/>
              <w:bottom w:val="single" w:sz="4" w:space="0" w:color="auto"/>
              <w:right w:val="single" w:sz="4" w:space="0" w:color="auto"/>
            </w:tcBorders>
            <w:hideMark/>
          </w:tcPr>
          <w:p w:rsidR="005D5BFF" w:rsidRDefault="005D5BFF">
            <w:pPr>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1000 руб.</w:t>
            </w:r>
          </w:p>
        </w:tc>
      </w:tr>
    </w:tbl>
    <w:p w:rsidR="005D5BFF" w:rsidRDefault="005D5BFF" w:rsidP="005D5BFF">
      <w:pPr>
        <w:ind w:firstLine="0"/>
        <w:rPr>
          <w:rFonts w:ascii="Times New Roman" w:eastAsia="Times New Roman" w:hAnsi="Times New Roman"/>
          <w:sz w:val="24"/>
          <w:szCs w:val="24"/>
          <w:lang w:eastAsia="ru-RU"/>
        </w:rPr>
      </w:pPr>
    </w:p>
    <w:p w:rsidR="005D5BFF" w:rsidRDefault="005D5BFF" w:rsidP="005D5BFF">
      <w:pPr>
        <w:ind w:firstLine="0"/>
        <w:rPr>
          <w:rFonts w:ascii="Times New Roman" w:eastAsia="Times New Roman" w:hAnsi="Times New Roman"/>
          <w:sz w:val="24"/>
          <w:szCs w:val="24"/>
          <w:lang w:eastAsia="ru-RU"/>
        </w:rPr>
      </w:pPr>
    </w:p>
    <w:p w:rsidR="005D5BFF" w:rsidRDefault="005D5BFF" w:rsidP="005D5BFF">
      <w:pPr>
        <w:ind w:firstLine="0"/>
        <w:jc w:val="left"/>
        <w:rPr>
          <w:rFonts w:ascii="Times New Roman" w:eastAsia="Times New Roman" w:hAnsi="Times New Roman"/>
          <w:sz w:val="24"/>
          <w:szCs w:val="24"/>
          <w:lang w:eastAsia="ru-RU"/>
        </w:rPr>
      </w:pPr>
    </w:p>
    <w:p w:rsidR="005D5BFF" w:rsidRDefault="005D5BFF" w:rsidP="005D5BFF">
      <w:pPr>
        <w:pStyle w:val="a3"/>
        <w:rPr>
          <w:rFonts w:ascii="Times New Roman" w:hAnsi="Times New Roman"/>
          <w:sz w:val="28"/>
          <w:szCs w:val="28"/>
        </w:rPr>
      </w:pPr>
    </w:p>
    <w:p w:rsidR="005D5BFF" w:rsidRDefault="005D5BFF" w:rsidP="005D5BFF">
      <w:pPr>
        <w:tabs>
          <w:tab w:val="left" w:pos="7230"/>
        </w:tabs>
        <w:autoSpaceDE w:val="0"/>
        <w:autoSpaceDN w:val="0"/>
        <w:adjustRightInd w:val="0"/>
        <w:ind w:firstLine="0"/>
        <w:jc w:val="both"/>
        <w:rPr>
          <w:rFonts w:ascii="Times New Roman" w:hAnsi="Times New Roman"/>
          <w:sz w:val="28"/>
          <w:szCs w:val="28"/>
        </w:rPr>
      </w:pPr>
    </w:p>
    <w:p w:rsidR="00546BA5" w:rsidRDefault="00546BA5"/>
    <w:sectPr w:rsidR="00546BA5" w:rsidSect="005D5BF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D4C"/>
    <w:multiLevelType w:val="hybridMultilevel"/>
    <w:tmpl w:val="614889F0"/>
    <w:lvl w:ilvl="0" w:tplc="982EA1EC">
      <w:numFmt w:val="bullet"/>
      <w:lvlText w:val="-"/>
      <w:lvlJc w:val="left"/>
      <w:pPr>
        <w:tabs>
          <w:tab w:val="num" w:pos="1085"/>
        </w:tabs>
        <w:ind w:left="1085" w:hanging="360"/>
      </w:pPr>
      <w:rPr>
        <w:rFonts w:ascii="Times New Roman" w:eastAsia="Times New Roman" w:hAnsi="Times New Roman" w:cs="Times New Roman" w:hint="default"/>
        <w:color w:val="000000"/>
        <w:sz w:val="28"/>
      </w:rPr>
    </w:lvl>
    <w:lvl w:ilvl="1" w:tplc="04190003">
      <w:start w:val="1"/>
      <w:numFmt w:val="bullet"/>
      <w:lvlText w:val="o"/>
      <w:lvlJc w:val="left"/>
      <w:pPr>
        <w:tabs>
          <w:tab w:val="num" w:pos="1805"/>
        </w:tabs>
        <w:ind w:left="1805" w:hanging="360"/>
      </w:pPr>
      <w:rPr>
        <w:rFonts w:ascii="Courier New" w:hAnsi="Courier New" w:cs="Times New Roman" w:hint="default"/>
      </w:rPr>
    </w:lvl>
    <w:lvl w:ilvl="2" w:tplc="04190005">
      <w:start w:val="1"/>
      <w:numFmt w:val="bullet"/>
      <w:lvlText w:val=""/>
      <w:lvlJc w:val="left"/>
      <w:pPr>
        <w:tabs>
          <w:tab w:val="num" w:pos="2525"/>
        </w:tabs>
        <w:ind w:left="2525" w:hanging="360"/>
      </w:pPr>
      <w:rPr>
        <w:rFonts w:ascii="Wingdings" w:hAnsi="Wingdings" w:hint="default"/>
      </w:rPr>
    </w:lvl>
    <w:lvl w:ilvl="3" w:tplc="04190001">
      <w:start w:val="1"/>
      <w:numFmt w:val="bullet"/>
      <w:lvlText w:val=""/>
      <w:lvlJc w:val="left"/>
      <w:pPr>
        <w:tabs>
          <w:tab w:val="num" w:pos="3245"/>
        </w:tabs>
        <w:ind w:left="3245" w:hanging="360"/>
      </w:pPr>
      <w:rPr>
        <w:rFonts w:ascii="Symbol" w:hAnsi="Symbol" w:hint="default"/>
      </w:rPr>
    </w:lvl>
    <w:lvl w:ilvl="4" w:tplc="04190003">
      <w:start w:val="1"/>
      <w:numFmt w:val="bullet"/>
      <w:lvlText w:val="o"/>
      <w:lvlJc w:val="left"/>
      <w:pPr>
        <w:tabs>
          <w:tab w:val="num" w:pos="3965"/>
        </w:tabs>
        <w:ind w:left="3965" w:hanging="360"/>
      </w:pPr>
      <w:rPr>
        <w:rFonts w:ascii="Courier New" w:hAnsi="Courier New" w:cs="Times New Roman" w:hint="default"/>
      </w:rPr>
    </w:lvl>
    <w:lvl w:ilvl="5" w:tplc="04190005">
      <w:start w:val="1"/>
      <w:numFmt w:val="bullet"/>
      <w:lvlText w:val=""/>
      <w:lvlJc w:val="left"/>
      <w:pPr>
        <w:tabs>
          <w:tab w:val="num" w:pos="4685"/>
        </w:tabs>
        <w:ind w:left="4685" w:hanging="360"/>
      </w:pPr>
      <w:rPr>
        <w:rFonts w:ascii="Wingdings" w:hAnsi="Wingdings" w:hint="default"/>
      </w:rPr>
    </w:lvl>
    <w:lvl w:ilvl="6" w:tplc="04190001">
      <w:start w:val="1"/>
      <w:numFmt w:val="bullet"/>
      <w:lvlText w:val=""/>
      <w:lvlJc w:val="left"/>
      <w:pPr>
        <w:tabs>
          <w:tab w:val="num" w:pos="5405"/>
        </w:tabs>
        <w:ind w:left="5405" w:hanging="360"/>
      </w:pPr>
      <w:rPr>
        <w:rFonts w:ascii="Symbol" w:hAnsi="Symbol" w:hint="default"/>
      </w:rPr>
    </w:lvl>
    <w:lvl w:ilvl="7" w:tplc="04190003">
      <w:start w:val="1"/>
      <w:numFmt w:val="bullet"/>
      <w:lvlText w:val="o"/>
      <w:lvlJc w:val="left"/>
      <w:pPr>
        <w:tabs>
          <w:tab w:val="num" w:pos="6125"/>
        </w:tabs>
        <w:ind w:left="6125" w:hanging="360"/>
      </w:pPr>
      <w:rPr>
        <w:rFonts w:ascii="Courier New" w:hAnsi="Courier New" w:cs="Times New Roman" w:hint="default"/>
      </w:rPr>
    </w:lvl>
    <w:lvl w:ilvl="8" w:tplc="04190005">
      <w:start w:val="1"/>
      <w:numFmt w:val="bullet"/>
      <w:lvlText w:val=""/>
      <w:lvlJc w:val="left"/>
      <w:pPr>
        <w:tabs>
          <w:tab w:val="num" w:pos="6845"/>
        </w:tabs>
        <w:ind w:left="6845" w:hanging="360"/>
      </w:pPr>
      <w:rPr>
        <w:rFonts w:ascii="Wingdings" w:hAnsi="Wingdings" w:hint="default"/>
      </w:rPr>
    </w:lvl>
  </w:abstractNum>
  <w:abstractNum w:abstractNumId="1">
    <w:nsid w:val="26705F8D"/>
    <w:multiLevelType w:val="multilevel"/>
    <w:tmpl w:val="4A62F854"/>
    <w:lvl w:ilvl="0">
      <w:start w:val="5"/>
      <w:numFmt w:val="decimal"/>
      <w:lvlText w:val="%1."/>
      <w:lvlJc w:val="left"/>
      <w:pPr>
        <w:ind w:left="960" w:hanging="360"/>
      </w:pPr>
    </w:lvl>
    <w:lvl w:ilvl="1">
      <w:start w:val="1"/>
      <w:numFmt w:val="decimal"/>
      <w:isLgl/>
      <w:lvlText w:val="%1.%2."/>
      <w:lvlJc w:val="left"/>
      <w:pPr>
        <w:ind w:left="2201" w:hanging="1350"/>
      </w:pPr>
    </w:lvl>
    <w:lvl w:ilvl="2">
      <w:start w:val="1"/>
      <w:numFmt w:val="decimal"/>
      <w:isLgl/>
      <w:lvlText w:val="%1.%2.%3."/>
      <w:lvlJc w:val="left"/>
      <w:pPr>
        <w:ind w:left="2452" w:hanging="1350"/>
      </w:pPr>
    </w:lvl>
    <w:lvl w:ilvl="3">
      <w:start w:val="1"/>
      <w:numFmt w:val="decimal"/>
      <w:isLgl/>
      <w:lvlText w:val="%1.%2.%3.%4."/>
      <w:lvlJc w:val="left"/>
      <w:pPr>
        <w:ind w:left="2703" w:hanging="1350"/>
      </w:pPr>
    </w:lvl>
    <w:lvl w:ilvl="4">
      <w:start w:val="1"/>
      <w:numFmt w:val="decimal"/>
      <w:isLgl/>
      <w:lvlText w:val="%1.%2.%3.%4.%5."/>
      <w:lvlJc w:val="left"/>
      <w:pPr>
        <w:ind w:left="2954" w:hanging="1350"/>
      </w:pPr>
    </w:lvl>
    <w:lvl w:ilvl="5">
      <w:start w:val="1"/>
      <w:numFmt w:val="decimal"/>
      <w:isLgl/>
      <w:lvlText w:val="%1.%2.%3.%4.%5.%6."/>
      <w:lvlJc w:val="left"/>
      <w:pPr>
        <w:ind w:left="3295" w:hanging="1440"/>
      </w:pPr>
    </w:lvl>
    <w:lvl w:ilvl="6">
      <w:start w:val="1"/>
      <w:numFmt w:val="decimal"/>
      <w:isLgl/>
      <w:lvlText w:val="%1.%2.%3.%4.%5.%6.%7."/>
      <w:lvlJc w:val="left"/>
      <w:pPr>
        <w:ind w:left="3906" w:hanging="1800"/>
      </w:pPr>
    </w:lvl>
    <w:lvl w:ilvl="7">
      <w:start w:val="1"/>
      <w:numFmt w:val="decimal"/>
      <w:isLgl/>
      <w:lvlText w:val="%1.%2.%3.%4.%5.%6.%7.%8."/>
      <w:lvlJc w:val="left"/>
      <w:pPr>
        <w:ind w:left="4157" w:hanging="1800"/>
      </w:pPr>
    </w:lvl>
    <w:lvl w:ilvl="8">
      <w:start w:val="1"/>
      <w:numFmt w:val="decimal"/>
      <w:isLgl/>
      <w:lvlText w:val="%1.%2.%3.%4.%5.%6.%7.%8.%9."/>
      <w:lvlJc w:val="left"/>
      <w:pPr>
        <w:ind w:left="4768" w:hanging="2160"/>
      </w:pPr>
    </w:lvl>
  </w:abstractNum>
  <w:abstractNum w:abstractNumId="2">
    <w:nsid w:val="370151A9"/>
    <w:multiLevelType w:val="hybridMultilevel"/>
    <w:tmpl w:val="C9FC7C46"/>
    <w:lvl w:ilvl="0" w:tplc="14766010">
      <w:start w:val="5"/>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39F355C"/>
    <w:multiLevelType w:val="hybridMultilevel"/>
    <w:tmpl w:val="5F047A62"/>
    <w:lvl w:ilvl="0" w:tplc="3FC608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1"/>
    <w:rsid w:val="00546BA5"/>
    <w:rsid w:val="005D5BFF"/>
    <w:rsid w:val="00DC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FF"/>
    <w:pPr>
      <w:spacing w:after="0" w:line="240" w:lineRule="auto"/>
      <w:ind w:firstLine="851"/>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BFF"/>
    <w:pPr>
      <w:spacing w:after="0" w:line="240" w:lineRule="auto"/>
      <w:ind w:firstLine="851"/>
      <w:jc w:val="center"/>
    </w:pPr>
    <w:rPr>
      <w:rFonts w:ascii="Calibri" w:eastAsia="Calibri" w:hAnsi="Calibri" w:cs="Times New Roman"/>
    </w:rPr>
  </w:style>
  <w:style w:type="paragraph" w:styleId="a4">
    <w:name w:val="List Paragraph"/>
    <w:basedOn w:val="a"/>
    <w:uiPriority w:val="34"/>
    <w:qFormat/>
    <w:rsid w:val="005D5BFF"/>
    <w:pPr>
      <w:ind w:left="720"/>
      <w:contextualSpacing/>
    </w:pPr>
  </w:style>
  <w:style w:type="character" w:styleId="a5">
    <w:name w:val="Hyperlink"/>
    <w:basedOn w:val="a0"/>
    <w:uiPriority w:val="99"/>
    <w:semiHidden/>
    <w:unhideWhenUsed/>
    <w:rsid w:val="005D5B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FF"/>
    <w:pPr>
      <w:spacing w:after="0" w:line="240" w:lineRule="auto"/>
      <w:ind w:firstLine="851"/>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BFF"/>
    <w:pPr>
      <w:spacing w:after="0" w:line="240" w:lineRule="auto"/>
      <w:ind w:firstLine="851"/>
      <w:jc w:val="center"/>
    </w:pPr>
    <w:rPr>
      <w:rFonts w:ascii="Calibri" w:eastAsia="Calibri" w:hAnsi="Calibri" w:cs="Times New Roman"/>
    </w:rPr>
  </w:style>
  <w:style w:type="paragraph" w:styleId="a4">
    <w:name w:val="List Paragraph"/>
    <w:basedOn w:val="a"/>
    <w:uiPriority w:val="34"/>
    <w:qFormat/>
    <w:rsid w:val="005D5BFF"/>
    <w:pPr>
      <w:ind w:left="720"/>
      <w:contextualSpacing/>
    </w:pPr>
  </w:style>
  <w:style w:type="character" w:styleId="a5">
    <w:name w:val="Hyperlink"/>
    <w:basedOn w:val="a0"/>
    <w:uiPriority w:val="99"/>
    <w:semiHidden/>
    <w:unhideWhenUsed/>
    <w:rsid w:val="005D5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176F5B5763EF622F1C69B52E7C6F1F30B84A123DA67C1D5F8B0B51D9A29E3DAD849D67553122DRBA8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05176F5B5763EF622F1C79547E7C6F1F30982A722D967C1D5F8B0B51DR9AAJ" TargetMode="External"/><Relationship Id="rId12" Type="http://schemas.openxmlformats.org/officeDocument/2006/relationships/hyperlink" Target="http://mendeleevo-i.narod.ru/raipost204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5176F5B5763EF622F1C79547E7C6F1F3098AAA28D767C1D5F8B0B51D9A29E3DAD849D67553132ARBADJ" TargetMode="External"/><Relationship Id="rId11" Type="http://schemas.openxmlformats.org/officeDocument/2006/relationships/hyperlink" Target="consultantplus://offline/ref=1A9F668E4F818ED51D51ED9D119E2E35871BEAF86520FE2AF1846B62B1B1CA04707CB600E19CC905L3EBJ" TargetMode="External"/><Relationship Id="rId5" Type="http://schemas.openxmlformats.org/officeDocument/2006/relationships/webSettings" Target="webSettings.xml"/><Relationship Id="rId10" Type="http://schemas.openxmlformats.org/officeDocument/2006/relationships/hyperlink" Target="consultantplus://offline/ref=1A9F668E4F818ED51D51ED9D119E2E35871BEAF86520FE2AF1846B62B1B1CA04707CB600E19CC906L3EFJ" TargetMode="External"/><Relationship Id="rId4" Type="http://schemas.openxmlformats.org/officeDocument/2006/relationships/settings" Target="settings.xml"/><Relationship Id="rId9" Type="http://schemas.openxmlformats.org/officeDocument/2006/relationships/hyperlink" Target="consultantplus://offline/ref=D05176F5B5763EF622F1C69B52E7C6F1F30B84A123DA67C1D5F8B0B51D9A29E3DAD849D675531224RBA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3201</Words>
  <Characters>18252</Characters>
  <Application>Microsoft Office Word</Application>
  <DocSecurity>0</DocSecurity>
  <Lines>152</Lines>
  <Paragraphs>42</Paragraphs>
  <ScaleCrop>false</ScaleCrop>
  <Company>SPecialiST RePack</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2</cp:revision>
  <dcterms:created xsi:type="dcterms:W3CDTF">2016-07-06T08:51:00Z</dcterms:created>
  <dcterms:modified xsi:type="dcterms:W3CDTF">2016-07-06T08:58:00Z</dcterms:modified>
</cp:coreProperties>
</file>