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83" w:rsidRPr="000D185E" w:rsidRDefault="005C1983" w:rsidP="005C1983">
      <w:pPr>
        <w:jc w:val="center"/>
        <w:rPr>
          <w:rFonts w:ascii="Arial" w:hAnsi="Arial" w:cs="Arial"/>
          <w:b/>
        </w:rPr>
      </w:pPr>
      <w:r w:rsidRPr="000D185E">
        <w:rPr>
          <w:rFonts w:ascii="Arial" w:hAnsi="Arial" w:cs="Arial"/>
          <w:b/>
        </w:rPr>
        <w:t>КРАСНОЯРСКИЙ КРАЙ БАЛАХТИНСКИЙ РАЙОН</w:t>
      </w:r>
    </w:p>
    <w:p w:rsidR="005C1983" w:rsidRPr="000D185E" w:rsidRDefault="005C1983" w:rsidP="005C1983">
      <w:pPr>
        <w:jc w:val="center"/>
        <w:rPr>
          <w:rFonts w:ascii="Arial" w:hAnsi="Arial" w:cs="Arial"/>
          <w:b/>
        </w:rPr>
      </w:pPr>
      <w:r w:rsidRPr="000D185E">
        <w:rPr>
          <w:rFonts w:ascii="Arial" w:hAnsi="Arial" w:cs="Arial"/>
          <w:b/>
        </w:rPr>
        <w:t>АДМИНИСТРАЦИЯ КРАСНЕНСКОГО СЕЛЬСОВЕТА</w:t>
      </w:r>
    </w:p>
    <w:p w:rsidR="005C1983" w:rsidRPr="000D185E" w:rsidRDefault="005C1983" w:rsidP="005C1983">
      <w:pPr>
        <w:jc w:val="center"/>
        <w:rPr>
          <w:rFonts w:ascii="Arial" w:hAnsi="Arial" w:cs="Arial"/>
          <w:b/>
        </w:rPr>
      </w:pPr>
    </w:p>
    <w:p w:rsidR="005C1983" w:rsidRPr="000D185E" w:rsidRDefault="005C1983" w:rsidP="005C1983">
      <w:pPr>
        <w:jc w:val="center"/>
        <w:rPr>
          <w:rFonts w:ascii="Arial" w:hAnsi="Arial" w:cs="Arial"/>
          <w:b/>
        </w:rPr>
      </w:pPr>
    </w:p>
    <w:p w:rsidR="005C1983" w:rsidRPr="000D185E" w:rsidRDefault="005C1983" w:rsidP="005C1983">
      <w:pPr>
        <w:jc w:val="center"/>
        <w:rPr>
          <w:rFonts w:ascii="Arial" w:hAnsi="Arial" w:cs="Arial"/>
          <w:b/>
        </w:rPr>
      </w:pPr>
      <w:r w:rsidRPr="000D185E">
        <w:rPr>
          <w:rFonts w:ascii="Arial" w:hAnsi="Arial" w:cs="Arial"/>
          <w:b/>
        </w:rPr>
        <w:t>ПОСТАНОВЛЕНИЕ</w:t>
      </w:r>
    </w:p>
    <w:p w:rsidR="005C1983" w:rsidRPr="000D185E" w:rsidRDefault="005C1983" w:rsidP="005C1983">
      <w:pPr>
        <w:rPr>
          <w:rFonts w:ascii="Arial" w:hAnsi="Arial" w:cs="Arial"/>
        </w:rPr>
      </w:pPr>
    </w:p>
    <w:p w:rsidR="005C1983" w:rsidRPr="000D185E" w:rsidRDefault="000577A1" w:rsidP="005C1983">
      <w:pPr>
        <w:rPr>
          <w:rFonts w:ascii="Arial" w:hAnsi="Arial" w:cs="Arial"/>
        </w:rPr>
      </w:pPr>
      <w:r w:rsidRPr="000D185E">
        <w:rPr>
          <w:rFonts w:ascii="Arial" w:hAnsi="Arial" w:cs="Arial"/>
        </w:rPr>
        <w:t>от  27</w:t>
      </w:r>
      <w:r w:rsidR="005C1983" w:rsidRPr="000D185E">
        <w:rPr>
          <w:rFonts w:ascii="Arial" w:hAnsi="Arial" w:cs="Arial"/>
        </w:rPr>
        <w:t xml:space="preserve">.04.2017 г.                         </w:t>
      </w:r>
      <w:r w:rsidR="000D185E">
        <w:rPr>
          <w:rFonts w:ascii="Arial" w:hAnsi="Arial" w:cs="Arial"/>
        </w:rPr>
        <w:t xml:space="preserve">     </w:t>
      </w:r>
      <w:r w:rsidR="005C1983" w:rsidRPr="000D185E">
        <w:rPr>
          <w:rFonts w:ascii="Arial" w:hAnsi="Arial" w:cs="Arial"/>
        </w:rPr>
        <w:t xml:space="preserve">   д. Красная                   </w:t>
      </w:r>
      <w:r w:rsidRPr="000D185E">
        <w:rPr>
          <w:rFonts w:ascii="Arial" w:hAnsi="Arial" w:cs="Arial"/>
        </w:rPr>
        <w:t xml:space="preserve">                            </w:t>
      </w:r>
      <w:r w:rsidR="000D185E">
        <w:rPr>
          <w:rFonts w:ascii="Arial" w:hAnsi="Arial" w:cs="Arial"/>
        </w:rPr>
        <w:t xml:space="preserve">    </w:t>
      </w:r>
      <w:r w:rsidRPr="000D185E">
        <w:rPr>
          <w:rFonts w:ascii="Arial" w:hAnsi="Arial" w:cs="Arial"/>
        </w:rPr>
        <w:t>№ 18</w:t>
      </w:r>
    </w:p>
    <w:p w:rsidR="005C1983" w:rsidRPr="000D185E" w:rsidRDefault="005C1983" w:rsidP="005C1983">
      <w:pPr>
        <w:rPr>
          <w:rFonts w:ascii="Arial" w:hAnsi="Arial" w:cs="Arial"/>
        </w:rPr>
      </w:pPr>
    </w:p>
    <w:p w:rsidR="005C1983" w:rsidRPr="000D185E" w:rsidRDefault="005C1983" w:rsidP="005C1983">
      <w:pPr>
        <w:rPr>
          <w:rFonts w:ascii="Arial" w:hAnsi="Arial" w:cs="Arial"/>
          <w:b/>
        </w:rPr>
      </w:pPr>
      <w:r w:rsidRPr="000D185E">
        <w:rPr>
          <w:rFonts w:ascii="Arial" w:hAnsi="Arial" w:cs="Arial"/>
          <w:b/>
        </w:rPr>
        <w:t>О вводе, наделении полномочиями</w:t>
      </w:r>
    </w:p>
    <w:p w:rsidR="005C1983" w:rsidRPr="000D185E" w:rsidRDefault="005C1983" w:rsidP="005C1983">
      <w:pPr>
        <w:rPr>
          <w:rFonts w:ascii="Arial" w:hAnsi="Arial" w:cs="Arial"/>
          <w:b/>
        </w:rPr>
      </w:pPr>
      <w:r w:rsidRPr="000D185E">
        <w:rPr>
          <w:rFonts w:ascii="Arial" w:hAnsi="Arial" w:cs="Arial"/>
          <w:b/>
        </w:rPr>
        <w:t>администратора доходов бюджета,</w:t>
      </w:r>
    </w:p>
    <w:p w:rsidR="005C1983" w:rsidRPr="000D185E" w:rsidRDefault="005C1983" w:rsidP="005C1983">
      <w:pPr>
        <w:rPr>
          <w:rFonts w:ascii="Arial" w:hAnsi="Arial" w:cs="Arial"/>
          <w:b/>
        </w:rPr>
      </w:pPr>
      <w:r w:rsidRPr="000D185E">
        <w:rPr>
          <w:rFonts w:ascii="Arial" w:hAnsi="Arial" w:cs="Arial"/>
          <w:b/>
        </w:rPr>
        <w:t>и закреплении кода</w:t>
      </w:r>
    </w:p>
    <w:p w:rsidR="005C1983" w:rsidRPr="000D185E" w:rsidRDefault="005C1983" w:rsidP="005C1983">
      <w:pPr>
        <w:rPr>
          <w:rFonts w:ascii="Arial" w:hAnsi="Arial" w:cs="Arial"/>
          <w:b/>
        </w:rPr>
      </w:pPr>
      <w:r w:rsidRPr="000D185E">
        <w:rPr>
          <w:rFonts w:ascii="Arial" w:hAnsi="Arial" w:cs="Arial"/>
          <w:b/>
        </w:rPr>
        <w:t>бюджетной классификации на 2017 год</w:t>
      </w:r>
    </w:p>
    <w:p w:rsidR="005C1983" w:rsidRPr="000D185E" w:rsidRDefault="005C1983" w:rsidP="005C1983">
      <w:pPr>
        <w:rPr>
          <w:rFonts w:ascii="Arial" w:hAnsi="Arial" w:cs="Arial"/>
          <w:b/>
        </w:rPr>
      </w:pPr>
    </w:p>
    <w:p w:rsidR="005C1983" w:rsidRPr="000D185E" w:rsidRDefault="005C1983" w:rsidP="005C1983">
      <w:pPr>
        <w:rPr>
          <w:rFonts w:ascii="Arial" w:hAnsi="Arial" w:cs="Arial"/>
        </w:rPr>
      </w:pPr>
    </w:p>
    <w:p w:rsidR="005C1983" w:rsidRPr="000D185E" w:rsidRDefault="005C1983" w:rsidP="005C1983">
      <w:pPr>
        <w:ind w:firstLine="709"/>
        <w:rPr>
          <w:rFonts w:ascii="Arial" w:hAnsi="Arial" w:cs="Arial"/>
        </w:rPr>
      </w:pPr>
      <w:r w:rsidRPr="000D185E">
        <w:rPr>
          <w:rFonts w:ascii="Arial" w:hAnsi="Arial" w:cs="Arial"/>
        </w:rPr>
        <w:t>В соответствии со ст. 20 Бюджетного кодекса РФ:</w:t>
      </w:r>
    </w:p>
    <w:p w:rsidR="005C1983" w:rsidRPr="000D185E" w:rsidRDefault="005C1983" w:rsidP="005C1983">
      <w:pPr>
        <w:ind w:firstLine="709"/>
        <w:rPr>
          <w:rFonts w:ascii="Arial" w:hAnsi="Arial" w:cs="Arial"/>
        </w:rPr>
      </w:pPr>
    </w:p>
    <w:p w:rsidR="005C1983" w:rsidRPr="000D185E" w:rsidRDefault="005C1983" w:rsidP="005C1983">
      <w:pPr>
        <w:ind w:firstLine="709"/>
        <w:rPr>
          <w:rFonts w:ascii="Arial" w:hAnsi="Arial" w:cs="Arial"/>
        </w:rPr>
      </w:pPr>
    </w:p>
    <w:p w:rsidR="005C1983" w:rsidRPr="000D185E" w:rsidRDefault="005C1983" w:rsidP="005C1983">
      <w:pPr>
        <w:ind w:firstLine="709"/>
        <w:jc w:val="center"/>
        <w:rPr>
          <w:rFonts w:ascii="Arial" w:hAnsi="Arial" w:cs="Arial"/>
          <w:b/>
        </w:rPr>
      </w:pPr>
      <w:r w:rsidRPr="000D185E">
        <w:rPr>
          <w:rFonts w:ascii="Arial" w:hAnsi="Arial" w:cs="Arial"/>
          <w:b/>
        </w:rPr>
        <w:t>ПОСТАНОВЛЯЮ:</w:t>
      </w:r>
    </w:p>
    <w:p w:rsidR="005C1983" w:rsidRPr="000D185E" w:rsidRDefault="005C1983" w:rsidP="005C1983">
      <w:pPr>
        <w:ind w:firstLine="709"/>
        <w:jc w:val="both"/>
        <w:rPr>
          <w:rFonts w:ascii="Arial" w:hAnsi="Arial" w:cs="Arial"/>
        </w:rPr>
      </w:pPr>
      <w:r w:rsidRPr="000D185E">
        <w:rPr>
          <w:rFonts w:ascii="Arial" w:hAnsi="Arial" w:cs="Arial"/>
        </w:rPr>
        <w:t>1.Ввести дополнительные коды доходов бюджетной классификации.</w:t>
      </w:r>
    </w:p>
    <w:p w:rsidR="005C1983" w:rsidRPr="000D185E" w:rsidRDefault="005C1983" w:rsidP="005C1983">
      <w:pPr>
        <w:ind w:firstLine="709"/>
        <w:jc w:val="both"/>
        <w:rPr>
          <w:rFonts w:ascii="Arial" w:hAnsi="Arial" w:cs="Arial"/>
        </w:rPr>
      </w:pPr>
      <w:r w:rsidRPr="000D185E">
        <w:rPr>
          <w:rFonts w:ascii="Arial" w:hAnsi="Arial" w:cs="Arial"/>
        </w:rPr>
        <w:t>2.Наделить Администрацию Красненского сельсовета Балахтинского района Красноярского края полномочиями администратора дохода бюджета.</w:t>
      </w:r>
    </w:p>
    <w:p w:rsidR="005C1983" w:rsidRPr="000D185E" w:rsidRDefault="005C1983" w:rsidP="005C1983">
      <w:pPr>
        <w:ind w:firstLine="709"/>
        <w:jc w:val="both"/>
        <w:rPr>
          <w:rFonts w:ascii="Arial" w:hAnsi="Arial" w:cs="Arial"/>
        </w:rPr>
      </w:pPr>
      <w:r w:rsidRPr="000D185E">
        <w:rPr>
          <w:rFonts w:ascii="Arial" w:hAnsi="Arial" w:cs="Arial"/>
        </w:rPr>
        <w:t>3.Закрепить за пдминистратором дохода бюджета дополнительные коды доходов:</w:t>
      </w:r>
    </w:p>
    <w:tbl>
      <w:tblPr>
        <w:tblStyle w:val="a3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"/>
        <w:gridCol w:w="2063"/>
        <w:gridCol w:w="2886"/>
        <w:gridCol w:w="3998"/>
      </w:tblGrid>
      <w:tr w:rsidR="005C1983" w:rsidRPr="000D185E" w:rsidTr="000D185E">
        <w:tc>
          <w:tcPr>
            <w:tcW w:w="675" w:type="dxa"/>
            <w:hideMark/>
          </w:tcPr>
          <w:p w:rsidR="005C1983" w:rsidRPr="000D185E" w:rsidRDefault="005C1983">
            <w:pPr>
              <w:jc w:val="both"/>
              <w:rPr>
                <w:rFonts w:ascii="Arial" w:hAnsi="Arial" w:cs="Arial"/>
                <w:lang w:eastAsia="en-US"/>
              </w:rPr>
            </w:pPr>
            <w:r w:rsidRPr="000D185E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1872" w:type="dxa"/>
            <w:hideMark/>
          </w:tcPr>
          <w:p w:rsidR="005C1983" w:rsidRPr="000D185E" w:rsidRDefault="005C1983">
            <w:pPr>
              <w:jc w:val="both"/>
              <w:rPr>
                <w:rFonts w:ascii="Arial" w:hAnsi="Arial" w:cs="Arial"/>
                <w:lang w:eastAsia="en-US"/>
              </w:rPr>
            </w:pPr>
            <w:r w:rsidRPr="000D185E">
              <w:rPr>
                <w:rFonts w:ascii="Arial" w:hAnsi="Arial" w:cs="Arial"/>
                <w:lang w:eastAsia="en-US"/>
              </w:rPr>
              <w:t xml:space="preserve">Код </w:t>
            </w:r>
          </w:p>
          <w:p w:rsidR="005C1983" w:rsidRPr="000D185E" w:rsidRDefault="005C1983">
            <w:pPr>
              <w:jc w:val="both"/>
              <w:rPr>
                <w:rFonts w:ascii="Arial" w:hAnsi="Arial" w:cs="Arial"/>
                <w:lang w:eastAsia="en-US"/>
              </w:rPr>
            </w:pPr>
            <w:r w:rsidRPr="000D185E">
              <w:rPr>
                <w:rFonts w:ascii="Arial" w:hAnsi="Arial" w:cs="Arial"/>
                <w:lang w:eastAsia="en-US"/>
              </w:rPr>
              <w:t>администратора</w:t>
            </w:r>
          </w:p>
        </w:tc>
        <w:tc>
          <w:tcPr>
            <w:tcW w:w="2835" w:type="dxa"/>
            <w:hideMark/>
          </w:tcPr>
          <w:p w:rsidR="005C1983" w:rsidRPr="000D185E" w:rsidRDefault="005C1983">
            <w:pPr>
              <w:jc w:val="both"/>
              <w:rPr>
                <w:rFonts w:ascii="Arial" w:hAnsi="Arial" w:cs="Arial"/>
                <w:lang w:eastAsia="en-US"/>
              </w:rPr>
            </w:pPr>
            <w:r w:rsidRPr="000D185E">
              <w:rPr>
                <w:rFonts w:ascii="Arial" w:hAnsi="Arial" w:cs="Arial"/>
                <w:lang w:eastAsia="en-US"/>
              </w:rPr>
              <w:t>Код бюджетной классификации</w:t>
            </w:r>
          </w:p>
        </w:tc>
        <w:tc>
          <w:tcPr>
            <w:tcW w:w="4224" w:type="dxa"/>
            <w:hideMark/>
          </w:tcPr>
          <w:p w:rsidR="005C1983" w:rsidRPr="000D185E" w:rsidRDefault="005C1983">
            <w:pPr>
              <w:jc w:val="both"/>
              <w:rPr>
                <w:rFonts w:ascii="Arial" w:hAnsi="Arial" w:cs="Arial"/>
                <w:lang w:eastAsia="en-US"/>
              </w:rPr>
            </w:pPr>
            <w:r w:rsidRPr="000D185E">
              <w:rPr>
                <w:rFonts w:ascii="Arial" w:hAnsi="Arial" w:cs="Arial"/>
                <w:lang w:eastAsia="en-US"/>
              </w:rPr>
              <w:t>Наименование кода бюджетной классификации</w:t>
            </w:r>
          </w:p>
        </w:tc>
      </w:tr>
      <w:tr w:rsidR="005C1983" w:rsidRPr="000D185E" w:rsidTr="000D185E">
        <w:tc>
          <w:tcPr>
            <w:tcW w:w="675" w:type="dxa"/>
            <w:hideMark/>
          </w:tcPr>
          <w:p w:rsidR="005C1983" w:rsidRPr="000D185E" w:rsidRDefault="005C1983">
            <w:pPr>
              <w:jc w:val="center"/>
              <w:rPr>
                <w:rFonts w:ascii="Arial" w:hAnsi="Arial" w:cs="Arial"/>
                <w:lang w:eastAsia="en-US"/>
              </w:rPr>
            </w:pPr>
            <w:r w:rsidRPr="000D185E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72" w:type="dxa"/>
            <w:hideMark/>
          </w:tcPr>
          <w:p w:rsidR="005C1983" w:rsidRPr="000D185E" w:rsidRDefault="005C1983">
            <w:pPr>
              <w:jc w:val="center"/>
              <w:rPr>
                <w:rFonts w:ascii="Arial" w:hAnsi="Arial" w:cs="Arial"/>
                <w:lang w:eastAsia="en-US"/>
              </w:rPr>
            </w:pPr>
            <w:r w:rsidRPr="000D185E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835" w:type="dxa"/>
            <w:hideMark/>
          </w:tcPr>
          <w:p w:rsidR="005C1983" w:rsidRPr="000D185E" w:rsidRDefault="005C1983">
            <w:pPr>
              <w:jc w:val="center"/>
              <w:rPr>
                <w:rFonts w:ascii="Arial" w:hAnsi="Arial" w:cs="Arial"/>
                <w:lang w:eastAsia="en-US"/>
              </w:rPr>
            </w:pPr>
            <w:r w:rsidRPr="000D185E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224" w:type="dxa"/>
            <w:hideMark/>
          </w:tcPr>
          <w:p w:rsidR="005C1983" w:rsidRPr="000D185E" w:rsidRDefault="005C1983">
            <w:pPr>
              <w:jc w:val="center"/>
              <w:rPr>
                <w:rFonts w:ascii="Arial" w:hAnsi="Arial" w:cs="Arial"/>
                <w:lang w:eastAsia="en-US"/>
              </w:rPr>
            </w:pPr>
            <w:r w:rsidRPr="000D185E"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5C1983" w:rsidRPr="000D185E" w:rsidTr="000D185E">
        <w:tc>
          <w:tcPr>
            <w:tcW w:w="675" w:type="dxa"/>
            <w:hideMark/>
          </w:tcPr>
          <w:p w:rsidR="005C1983" w:rsidRPr="000D185E" w:rsidRDefault="005C1983">
            <w:pPr>
              <w:jc w:val="center"/>
              <w:rPr>
                <w:rFonts w:ascii="Arial" w:hAnsi="Arial" w:cs="Arial"/>
                <w:lang w:eastAsia="en-US"/>
              </w:rPr>
            </w:pPr>
            <w:r w:rsidRPr="000D185E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72" w:type="dxa"/>
            <w:hideMark/>
          </w:tcPr>
          <w:p w:rsidR="005C1983" w:rsidRPr="000D185E" w:rsidRDefault="005C1983">
            <w:pPr>
              <w:jc w:val="center"/>
              <w:rPr>
                <w:rFonts w:ascii="Arial" w:hAnsi="Arial" w:cs="Arial"/>
                <w:lang w:eastAsia="en-US"/>
              </w:rPr>
            </w:pPr>
            <w:r w:rsidRPr="000D185E">
              <w:rPr>
                <w:rFonts w:ascii="Arial" w:hAnsi="Arial" w:cs="Arial"/>
                <w:lang w:eastAsia="en-US"/>
              </w:rPr>
              <w:t>806</w:t>
            </w:r>
          </w:p>
        </w:tc>
        <w:tc>
          <w:tcPr>
            <w:tcW w:w="2835" w:type="dxa"/>
            <w:hideMark/>
          </w:tcPr>
          <w:p w:rsidR="005C1983" w:rsidRPr="000D185E" w:rsidRDefault="000577A1" w:rsidP="000577A1">
            <w:pPr>
              <w:jc w:val="center"/>
              <w:rPr>
                <w:rFonts w:ascii="Arial" w:hAnsi="Arial" w:cs="Arial"/>
                <w:lang w:eastAsia="en-US"/>
              </w:rPr>
            </w:pPr>
            <w:r w:rsidRPr="000D185E">
              <w:rPr>
                <w:rFonts w:ascii="Arial" w:hAnsi="Arial" w:cs="Arial"/>
                <w:lang w:eastAsia="en-US"/>
              </w:rPr>
              <w:t>806204050</w:t>
            </w:r>
            <w:r w:rsidR="005C1983" w:rsidRPr="000D185E">
              <w:rPr>
                <w:rFonts w:ascii="Arial" w:hAnsi="Arial" w:cs="Arial"/>
                <w:lang w:eastAsia="en-US"/>
              </w:rPr>
              <w:t>9910</w:t>
            </w:r>
            <w:r w:rsidRPr="000D185E">
              <w:rPr>
                <w:rFonts w:ascii="Arial" w:hAnsi="Arial" w:cs="Arial"/>
                <w:lang w:eastAsia="en-US"/>
              </w:rPr>
              <w:t>0000</w:t>
            </w:r>
            <w:r w:rsidR="005C1983" w:rsidRPr="000D185E">
              <w:rPr>
                <w:rFonts w:ascii="Arial" w:hAnsi="Arial" w:cs="Arial"/>
                <w:lang w:eastAsia="en-US"/>
              </w:rPr>
              <w:t>1</w:t>
            </w:r>
            <w:r w:rsidRPr="000D185E">
              <w:rPr>
                <w:rFonts w:ascii="Arial" w:hAnsi="Arial" w:cs="Arial"/>
                <w:lang w:eastAsia="en-US"/>
              </w:rPr>
              <w:t>80</w:t>
            </w:r>
          </w:p>
        </w:tc>
        <w:tc>
          <w:tcPr>
            <w:tcW w:w="4224" w:type="dxa"/>
            <w:hideMark/>
          </w:tcPr>
          <w:p w:rsidR="000577A1" w:rsidRPr="000D185E" w:rsidRDefault="000577A1" w:rsidP="000577A1">
            <w:pPr>
              <w:jc w:val="both"/>
              <w:rPr>
                <w:rFonts w:ascii="Arial" w:hAnsi="Arial" w:cs="Arial"/>
                <w:lang w:eastAsia="en-US"/>
              </w:rPr>
            </w:pPr>
            <w:r w:rsidRPr="000D185E">
              <w:rPr>
                <w:rFonts w:ascii="Arial" w:hAnsi="Arial" w:cs="Arial"/>
                <w:lang w:eastAsia="en-US"/>
              </w:rPr>
              <w:t xml:space="preserve">Прочие                         безвозмездные </w:t>
            </w:r>
          </w:p>
          <w:p w:rsidR="000577A1" w:rsidRPr="000D185E" w:rsidRDefault="000577A1" w:rsidP="000577A1">
            <w:pPr>
              <w:jc w:val="both"/>
              <w:rPr>
                <w:rFonts w:ascii="Arial" w:hAnsi="Arial" w:cs="Arial"/>
                <w:lang w:eastAsia="en-US"/>
              </w:rPr>
            </w:pPr>
            <w:r w:rsidRPr="000D185E">
              <w:rPr>
                <w:rFonts w:ascii="Arial" w:hAnsi="Arial" w:cs="Arial"/>
                <w:lang w:eastAsia="en-US"/>
              </w:rPr>
              <w:t xml:space="preserve">поступления   от    негосударственных </w:t>
            </w:r>
          </w:p>
          <w:p w:rsidR="005C1983" w:rsidRPr="000D185E" w:rsidRDefault="000577A1" w:rsidP="000577A1">
            <w:pPr>
              <w:jc w:val="both"/>
              <w:rPr>
                <w:rFonts w:ascii="Arial" w:hAnsi="Arial" w:cs="Arial"/>
                <w:lang w:eastAsia="en-US"/>
              </w:rPr>
            </w:pPr>
            <w:r w:rsidRPr="000D185E">
              <w:rPr>
                <w:rFonts w:ascii="Arial" w:hAnsi="Arial" w:cs="Arial"/>
                <w:lang w:eastAsia="en-US"/>
              </w:rPr>
              <w:t>организаний в бюджеты сельских поселений</w:t>
            </w:r>
          </w:p>
        </w:tc>
      </w:tr>
      <w:tr w:rsidR="000577A1" w:rsidRPr="000D185E" w:rsidTr="000D185E">
        <w:tc>
          <w:tcPr>
            <w:tcW w:w="675" w:type="dxa"/>
          </w:tcPr>
          <w:p w:rsidR="000577A1" w:rsidRPr="000D185E" w:rsidRDefault="000577A1">
            <w:pPr>
              <w:jc w:val="center"/>
              <w:rPr>
                <w:rFonts w:ascii="Arial" w:hAnsi="Arial" w:cs="Arial"/>
                <w:lang w:eastAsia="en-US"/>
              </w:rPr>
            </w:pPr>
            <w:r w:rsidRPr="000D185E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872" w:type="dxa"/>
          </w:tcPr>
          <w:p w:rsidR="000577A1" w:rsidRPr="000D185E" w:rsidRDefault="000577A1">
            <w:pPr>
              <w:jc w:val="center"/>
              <w:rPr>
                <w:rFonts w:ascii="Arial" w:hAnsi="Arial" w:cs="Arial"/>
                <w:lang w:eastAsia="en-US"/>
              </w:rPr>
            </w:pPr>
            <w:r w:rsidRPr="000D185E">
              <w:rPr>
                <w:rFonts w:ascii="Arial" w:hAnsi="Arial" w:cs="Arial"/>
                <w:lang w:eastAsia="en-US"/>
              </w:rPr>
              <w:t>806</w:t>
            </w:r>
          </w:p>
        </w:tc>
        <w:tc>
          <w:tcPr>
            <w:tcW w:w="2835" w:type="dxa"/>
          </w:tcPr>
          <w:p w:rsidR="000577A1" w:rsidRPr="000D185E" w:rsidRDefault="000577A1" w:rsidP="000577A1">
            <w:pPr>
              <w:jc w:val="center"/>
              <w:rPr>
                <w:rFonts w:ascii="Arial" w:hAnsi="Arial" w:cs="Arial"/>
                <w:lang w:eastAsia="en-US"/>
              </w:rPr>
            </w:pPr>
            <w:r w:rsidRPr="000D185E">
              <w:rPr>
                <w:rFonts w:ascii="Arial" w:hAnsi="Arial" w:cs="Arial"/>
                <w:lang w:eastAsia="en-US"/>
              </w:rPr>
              <w:t>80620705030100000180</w:t>
            </w:r>
          </w:p>
        </w:tc>
        <w:tc>
          <w:tcPr>
            <w:tcW w:w="4224" w:type="dxa"/>
          </w:tcPr>
          <w:p w:rsidR="000577A1" w:rsidRPr="000D185E" w:rsidRDefault="000577A1" w:rsidP="000577A1">
            <w:pPr>
              <w:jc w:val="both"/>
              <w:rPr>
                <w:rFonts w:ascii="Arial" w:hAnsi="Arial" w:cs="Arial"/>
                <w:lang w:eastAsia="en-US"/>
              </w:rPr>
            </w:pPr>
            <w:r w:rsidRPr="000D185E">
              <w:rPr>
                <w:rFonts w:ascii="Arial" w:hAnsi="Arial" w:cs="Arial"/>
                <w:lang w:eastAsia="en-US"/>
              </w:rPr>
              <w:t xml:space="preserve">Прочие                          безвозмездные поступления в бюджеты сельских поселений </w:t>
            </w:r>
          </w:p>
        </w:tc>
      </w:tr>
    </w:tbl>
    <w:p w:rsidR="005C1983" w:rsidRPr="000D185E" w:rsidRDefault="005C1983" w:rsidP="005C1983">
      <w:pPr>
        <w:ind w:firstLine="709"/>
        <w:jc w:val="both"/>
        <w:rPr>
          <w:rFonts w:ascii="Arial" w:hAnsi="Arial" w:cs="Arial"/>
        </w:rPr>
      </w:pPr>
    </w:p>
    <w:p w:rsidR="005C1983" w:rsidRPr="000D185E" w:rsidRDefault="005C1983" w:rsidP="005C1983">
      <w:pPr>
        <w:rPr>
          <w:rFonts w:ascii="Arial" w:hAnsi="Arial" w:cs="Arial"/>
        </w:rPr>
      </w:pPr>
    </w:p>
    <w:p w:rsidR="005C1983" w:rsidRPr="000D185E" w:rsidRDefault="005C1983" w:rsidP="005C1983">
      <w:pPr>
        <w:rPr>
          <w:rFonts w:ascii="Arial" w:hAnsi="Arial" w:cs="Arial"/>
        </w:rPr>
      </w:pPr>
    </w:p>
    <w:p w:rsidR="005C1983" w:rsidRPr="000D185E" w:rsidRDefault="005C1983" w:rsidP="005C1983">
      <w:pPr>
        <w:rPr>
          <w:rFonts w:ascii="Arial" w:hAnsi="Arial" w:cs="Arial"/>
        </w:rPr>
      </w:pPr>
      <w:r w:rsidRPr="000D185E">
        <w:rPr>
          <w:rFonts w:ascii="Arial" w:hAnsi="Arial" w:cs="Arial"/>
        </w:rPr>
        <w:t>Глава администрации</w:t>
      </w:r>
      <w:r w:rsidR="000D185E">
        <w:rPr>
          <w:rFonts w:ascii="Arial" w:hAnsi="Arial" w:cs="Arial"/>
        </w:rPr>
        <w:t xml:space="preserve">      </w:t>
      </w:r>
    </w:p>
    <w:p w:rsidR="005C1983" w:rsidRPr="000D185E" w:rsidRDefault="000D185E" w:rsidP="005C1983">
      <w:pPr>
        <w:rPr>
          <w:rFonts w:ascii="Arial" w:hAnsi="Arial" w:cs="Arial"/>
        </w:rPr>
      </w:pPr>
      <w:r>
        <w:rPr>
          <w:rFonts w:ascii="Arial" w:hAnsi="Arial" w:cs="Arial"/>
        </w:rPr>
        <w:t>Красненского сельсовета</w:t>
      </w:r>
      <w:r w:rsidR="005C1983" w:rsidRPr="000D185E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  </w:t>
      </w:r>
      <w:r w:rsidR="005C1983" w:rsidRPr="000D185E">
        <w:rPr>
          <w:rFonts w:ascii="Arial" w:hAnsi="Arial" w:cs="Arial"/>
        </w:rPr>
        <w:t xml:space="preserve">О.А. Юшков </w:t>
      </w:r>
    </w:p>
    <w:p w:rsidR="007B4E6B" w:rsidRPr="000D185E" w:rsidRDefault="007B4E6B">
      <w:pPr>
        <w:rPr>
          <w:rFonts w:ascii="Arial" w:hAnsi="Arial" w:cs="Arial"/>
        </w:rPr>
      </w:pPr>
      <w:bookmarkStart w:id="0" w:name="_GoBack"/>
      <w:bookmarkEnd w:id="0"/>
    </w:p>
    <w:sectPr w:rsidR="007B4E6B" w:rsidRPr="000D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A0"/>
    <w:rsid w:val="000577A1"/>
    <w:rsid w:val="000D185E"/>
    <w:rsid w:val="000E48A0"/>
    <w:rsid w:val="005C1983"/>
    <w:rsid w:val="007B4E6B"/>
    <w:rsid w:val="0090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4</cp:revision>
  <dcterms:created xsi:type="dcterms:W3CDTF">2017-05-05T02:43:00Z</dcterms:created>
  <dcterms:modified xsi:type="dcterms:W3CDTF">2017-05-05T07:32:00Z</dcterms:modified>
</cp:coreProperties>
</file>