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D05" w:rsidRDefault="00E54D05" w:rsidP="00E54D05">
      <w:pPr>
        <w:pStyle w:val="1"/>
        <w:ind w:left="0" w:right="-1"/>
        <w:jc w:val="left"/>
        <w:rPr>
          <w:szCs w:val="28"/>
        </w:rPr>
      </w:pPr>
    </w:p>
    <w:p w:rsidR="00E54D05" w:rsidRDefault="00E54D05" w:rsidP="00E54D05">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КРАСНОЯРСКИЙ КРАЙ БАЛАХТИНСКИЙ РАЙОН </w:t>
      </w:r>
    </w:p>
    <w:p w:rsidR="00E54D05" w:rsidRDefault="00E54D05" w:rsidP="00E54D0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КРАСНЕНСКИЙ СЕЛЬСКИЙ СОВЕТ ДЕПУТАТОВ</w:t>
      </w:r>
    </w:p>
    <w:p w:rsidR="00E54D05" w:rsidRDefault="00E54D05" w:rsidP="00E54D05">
      <w:pPr>
        <w:spacing w:before="240" w:after="120" w:line="240" w:lineRule="auto"/>
        <w:jc w:val="center"/>
        <w:rPr>
          <w:rFonts w:ascii="Times New Roman" w:eastAsia="Times New Roman" w:hAnsi="Times New Roman" w:cs="Times New Roman"/>
          <w:sz w:val="28"/>
          <w:szCs w:val="28"/>
        </w:rPr>
      </w:pPr>
    </w:p>
    <w:p w:rsidR="00E54D05" w:rsidRDefault="00E54D05" w:rsidP="00E54D0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w:t>
      </w:r>
    </w:p>
    <w:p w:rsidR="00E54D05" w:rsidRDefault="00E54D05" w:rsidP="00E54D05">
      <w:pPr>
        <w:spacing w:after="0" w:line="240" w:lineRule="auto"/>
        <w:jc w:val="center"/>
        <w:rPr>
          <w:rFonts w:ascii="Times New Roman" w:eastAsia="Times New Roman" w:hAnsi="Times New Roman" w:cs="Times New Roman"/>
          <w:sz w:val="24"/>
          <w:szCs w:val="24"/>
        </w:rPr>
      </w:pPr>
    </w:p>
    <w:p w:rsidR="00E54D05" w:rsidRDefault="00E54D05" w:rsidP="00E54D05">
      <w:pPr>
        <w:spacing w:after="0" w:line="240" w:lineRule="auto"/>
        <w:jc w:val="center"/>
        <w:rPr>
          <w:rFonts w:ascii="Times New Roman" w:eastAsia="Times New Roman" w:hAnsi="Times New Roman" w:cs="Times New Roman"/>
          <w:sz w:val="24"/>
          <w:szCs w:val="24"/>
        </w:rPr>
      </w:pPr>
    </w:p>
    <w:p w:rsidR="00E54D05" w:rsidRDefault="00E54D05" w:rsidP="00E54D0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20.09.2017 г.</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 Красная</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17-64 р</w:t>
      </w:r>
    </w:p>
    <w:p w:rsidR="00E54D05" w:rsidRDefault="00E54D05" w:rsidP="00E54D05">
      <w:pPr>
        <w:pStyle w:val="1"/>
        <w:ind w:left="0" w:right="-1"/>
        <w:jc w:val="left"/>
        <w:rPr>
          <w:szCs w:val="28"/>
        </w:rPr>
      </w:pPr>
    </w:p>
    <w:p w:rsidR="00E54D05" w:rsidRDefault="00E54D05" w:rsidP="00E54D05">
      <w:pPr>
        <w:pStyle w:val="1"/>
        <w:ind w:left="0" w:right="-1"/>
        <w:jc w:val="left"/>
        <w:rPr>
          <w:b/>
          <w:szCs w:val="28"/>
        </w:rPr>
      </w:pPr>
    </w:p>
    <w:p w:rsidR="00E54D05" w:rsidRDefault="00E54D05" w:rsidP="00E54D05">
      <w:pPr>
        <w:pStyle w:val="1"/>
        <w:ind w:left="0" w:right="-1"/>
        <w:jc w:val="left"/>
        <w:rPr>
          <w:b/>
          <w:szCs w:val="28"/>
        </w:rPr>
      </w:pPr>
      <w:r>
        <w:rPr>
          <w:b/>
          <w:szCs w:val="28"/>
        </w:rPr>
        <w:t xml:space="preserve">Об утверждении Положения </w:t>
      </w:r>
    </w:p>
    <w:p w:rsidR="00E54D05" w:rsidRDefault="00E54D05" w:rsidP="00E54D05">
      <w:pPr>
        <w:pStyle w:val="1"/>
        <w:ind w:left="0" w:right="-1"/>
        <w:jc w:val="left"/>
        <w:rPr>
          <w:b/>
          <w:szCs w:val="28"/>
        </w:rPr>
      </w:pPr>
      <w:r>
        <w:rPr>
          <w:b/>
          <w:szCs w:val="28"/>
        </w:rPr>
        <w:t xml:space="preserve">о бюджетном процессе </w:t>
      </w:r>
    </w:p>
    <w:p w:rsidR="00E54D05" w:rsidRDefault="00E54D05" w:rsidP="00E54D05">
      <w:pPr>
        <w:pStyle w:val="1"/>
        <w:ind w:left="0" w:right="-1"/>
        <w:jc w:val="left"/>
        <w:rPr>
          <w:b/>
          <w:szCs w:val="28"/>
        </w:rPr>
      </w:pPr>
      <w:r>
        <w:rPr>
          <w:b/>
          <w:szCs w:val="28"/>
        </w:rPr>
        <w:t>в Красненском сельсовете</w:t>
      </w:r>
    </w:p>
    <w:p w:rsidR="00E54D05" w:rsidRDefault="00E54D05" w:rsidP="00E54D05">
      <w:pPr>
        <w:spacing w:after="0" w:line="240" w:lineRule="auto"/>
      </w:pPr>
    </w:p>
    <w:p w:rsidR="00E54D05" w:rsidRDefault="00E54D05" w:rsidP="00E54D05">
      <w:pPr>
        <w:spacing w:after="0" w:line="240" w:lineRule="auto"/>
        <w:ind w:firstLine="709"/>
        <w:jc w:val="both"/>
        <w:rPr>
          <w:rFonts w:ascii="Times New Roman" w:hAnsi="Times New Roman" w:cs="Times New Roman"/>
          <w:sz w:val="28"/>
          <w:szCs w:val="28"/>
        </w:rPr>
      </w:pPr>
    </w:p>
    <w:p w:rsidR="00E54D05" w:rsidRDefault="00E54D05" w:rsidP="00E54D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 статьей 23 Устава Красненского сельсовета Красненский сельский Совет депутатов</w:t>
      </w:r>
    </w:p>
    <w:p w:rsidR="00E54D05" w:rsidRDefault="00E54D05" w:rsidP="00E54D0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РЕШИЛ:</w:t>
      </w:r>
    </w:p>
    <w:p w:rsidR="00E54D05" w:rsidRDefault="00E54D05" w:rsidP="00E54D05">
      <w:pPr>
        <w:pStyle w:val="1"/>
        <w:ind w:left="0" w:right="0" w:firstLine="709"/>
        <w:jc w:val="both"/>
        <w:rPr>
          <w:szCs w:val="28"/>
        </w:rPr>
      </w:pPr>
      <w:r>
        <w:rPr>
          <w:szCs w:val="28"/>
        </w:rPr>
        <w:t xml:space="preserve">1. Утвердить Положение о бюджетном процессе в Красненском сельсовете согласно приложению. </w:t>
      </w:r>
    </w:p>
    <w:p w:rsidR="00E54D05" w:rsidRDefault="00E54D05" w:rsidP="00E54D05">
      <w:pPr>
        <w:pStyle w:val="a3"/>
        <w:jc w:val="both"/>
        <w:rPr>
          <w:rFonts w:ascii="Times New Roman" w:hAnsi="Times New Roman" w:cs="Times New Roman"/>
          <w:sz w:val="28"/>
          <w:szCs w:val="28"/>
        </w:rPr>
      </w:pPr>
      <w:r>
        <w:rPr>
          <w:rFonts w:ascii="Times New Roman" w:hAnsi="Times New Roman" w:cs="Times New Roman"/>
          <w:sz w:val="28"/>
          <w:szCs w:val="28"/>
        </w:rPr>
        <w:tab/>
        <w:t>2. Решение Красненского сельского Совета депутатов от 25.09.2013 г. № 40-116 р «Об утверждении Положения о бюджетном процессе в Красненском сельсовете» считать утратившим силу.</w:t>
      </w:r>
    </w:p>
    <w:p w:rsidR="00E54D05" w:rsidRDefault="00E54D05" w:rsidP="00E54D05">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3. Контроль за исполнением настоящего решения возложить на заместителя председателя Красненского сельского Совета депутатов Глазкова А.И.</w:t>
      </w:r>
      <w:r>
        <w:rPr>
          <w:rFonts w:ascii="Times New Roman" w:hAnsi="Times New Roman" w:cs="Times New Roman"/>
          <w:i/>
          <w:sz w:val="28"/>
          <w:szCs w:val="28"/>
        </w:rPr>
        <w:t>.</w:t>
      </w:r>
    </w:p>
    <w:p w:rsidR="00E54D05" w:rsidRDefault="00E54D05" w:rsidP="00E54D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Решение вступает в силу после его официального опубликования в газете «Красненские вести».</w:t>
      </w:r>
    </w:p>
    <w:p w:rsidR="00E54D05" w:rsidRDefault="00E54D05" w:rsidP="00E54D05">
      <w:pPr>
        <w:spacing w:after="0" w:line="240" w:lineRule="auto"/>
        <w:ind w:firstLine="709"/>
        <w:jc w:val="both"/>
        <w:rPr>
          <w:rFonts w:ascii="Times New Roman" w:hAnsi="Times New Roman" w:cs="Times New Roman"/>
          <w:sz w:val="28"/>
          <w:szCs w:val="28"/>
        </w:rPr>
      </w:pPr>
    </w:p>
    <w:p w:rsidR="00E54D05" w:rsidRDefault="00E54D05" w:rsidP="00E54D05">
      <w:pPr>
        <w:spacing w:after="0" w:line="240" w:lineRule="auto"/>
        <w:ind w:firstLine="709"/>
        <w:jc w:val="both"/>
        <w:rPr>
          <w:rFonts w:ascii="Times New Roman" w:hAnsi="Times New Roman" w:cs="Times New Roman"/>
          <w:sz w:val="28"/>
          <w:szCs w:val="28"/>
        </w:rPr>
      </w:pPr>
    </w:p>
    <w:p w:rsidR="00E54D05" w:rsidRDefault="00E54D05" w:rsidP="00E54D05">
      <w:pPr>
        <w:spacing w:after="0" w:line="240" w:lineRule="auto"/>
        <w:ind w:firstLine="709"/>
        <w:jc w:val="both"/>
        <w:rPr>
          <w:rFonts w:ascii="Times New Roman" w:hAnsi="Times New Roman" w:cs="Times New Roman"/>
          <w:sz w:val="28"/>
          <w:szCs w:val="28"/>
        </w:rPr>
      </w:pPr>
    </w:p>
    <w:p w:rsidR="00E54D05" w:rsidRDefault="00E54D05" w:rsidP="00E54D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Красненского </w:t>
      </w:r>
    </w:p>
    <w:p w:rsidR="00E54D05" w:rsidRDefault="00E54D05" w:rsidP="00E54D05">
      <w:pPr>
        <w:spacing w:after="0" w:line="240" w:lineRule="auto"/>
        <w:rPr>
          <w:rFonts w:ascii="Times New Roman" w:hAnsi="Times New Roman" w:cs="Times New Roman"/>
          <w:i/>
          <w:sz w:val="28"/>
          <w:szCs w:val="28"/>
        </w:rPr>
      </w:pPr>
      <w:r>
        <w:rPr>
          <w:rFonts w:ascii="Times New Roman" w:hAnsi="Times New Roman" w:cs="Times New Roman"/>
          <w:sz w:val="28"/>
          <w:szCs w:val="28"/>
        </w:rPr>
        <w:t>сельского Совета депутатов                                                       С.А. Нацаренус</w:t>
      </w:r>
    </w:p>
    <w:p w:rsidR="00E54D05" w:rsidRDefault="00E54D05" w:rsidP="00E54D05">
      <w:pPr>
        <w:rPr>
          <w:rFonts w:ascii="Times New Roman" w:hAnsi="Times New Roman" w:cs="Times New Roman"/>
          <w:sz w:val="28"/>
          <w:szCs w:val="28"/>
        </w:rPr>
      </w:pPr>
    </w:p>
    <w:p w:rsidR="00E54D05" w:rsidRDefault="00E54D05" w:rsidP="00E54D05">
      <w:pPr>
        <w:rPr>
          <w:rFonts w:ascii="Times New Roman" w:hAnsi="Times New Roman" w:cs="Times New Roman"/>
          <w:sz w:val="28"/>
          <w:szCs w:val="28"/>
        </w:rPr>
      </w:pPr>
    </w:p>
    <w:p w:rsidR="00E54D05" w:rsidRDefault="00E54D05" w:rsidP="00E54D05">
      <w:pPr>
        <w:pStyle w:val="1"/>
        <w:ind w:left="0" w:right="0"/>
        <w:jc w:val="left"/>
        <w:rPr>
          <w:szCs w:val="28"/>
        </w:rPr>
      </w:pPr>
      <w:r>
        <w:rPr>
          <w:szCs w:val="28"/>
        </w:rPr>
        <w:t>Глава Красненского сельсовета                                                 О.А. Юшков</w:t>
      </w:r>
    </w:p>
    <w:p w:rsidR="00E54D05" w:rsidRDefault="00E54D05" w:rsidP="00E54D05">
      <w:pPr>
        <w:spacing w:after="0" w:line="240" w:lineRule="auto"/>
        <w:rPr>
          <w:rFonts w:ascii="Times New Roman" w:eastAsia="Times New Roman" w:hAnsi="Times New Roman" w:cs="Times New Roman"/>
          <w:b/>
          <w:sz w:val="20"/>
          <w:szCs w:val="20"/>
        </w:rPr>
        <w:sectPr w:rsidR="00E54D05">
          <w:pgSz w:w="11906" w:h="16838"/>
          <w:pgMar w:top="1134" w:right="1134" w:bottom="1701" w:left="1701" w:header="709" w:footer="709" w:gutter="0"/>
          <w:pgNumType w:start="1"/>
          <w:cols w:space="720"/>
        </w:sectPr>
      </w:pPr>
    </w:p>
    <w:p w:rsidR="00E54D05" w:rsidRDefault="00E54D05" w:rsidP="00E54D05">
      <w:pPr>
        <w:pStyle w:val="1"/>
        <w:ind w:left="0" w:right="0"/>
        <w:jc w:val="left"/>
        <w:rPr>
          <w:szCs w:val="28"/>
        </w:rPr>
      </w:pPr>
      <w:r>
        <w:rPr>
          <w:b/>
          <w:sz w:val="20"/>
        </w:rPr>
        <w:lastRenderedPageBreak/>
        <w:t xml:space="preserve">                                                                                   </w:t>
      </w:r>
      <w:r>
        <w:rPr>
          <w:szCs w:val="28"/>
        </w:rPr>
        <w:t xml:space="preserve">Приложение к решению Красненского </w:t>
      </w:r>
    </w:p>
    <w:p w:rsidR="00E54D05" w:rsidRDefault="00E54D05" w:rsidP="00E54D05">
      <w:pPr>
        <w:pStyle w:val="1"/>
        <w:ind w:left="0" w:right="0" w:firstLine="4111"/>
        <w:jc w:val="left"/>
        <w:rPr>
          <w:i/>
          <w:szCs w:val="28"/>
        </w:rPr>
      </w:pPr>
      <w:r>
        <w:rPr>
          <w:szCs w:val="28"/>
        </w:rPr>
        <w:t>сельского Совета депутатов</w:t>
      </w:r>
    </w:p>
    <w:p w:rsidR="00E54D05" w:rsidRDefault="00E54D05" w:rsidP="00E54D0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w:t>
      </w:r>
      <w:r>
        <w:rPr>
          <w:rFonts w:ascii="Times New Roman" w:hAnsi="Times New Roman" w:cs="Times New Roman"/>
          <w:sz w:val="28"/>
          <w:szCs w:val="28"/>
        </w:rPr>
        <w:t>20.09</w:t>
      </w:r>
      <w:r>
        <w:rPr>
          <w:rFonts w:ascii="Times New Roman" w:hAnsi="Times New Roman" w:cs="Times New Roman"/>
          <w:sz w:val="28"/>
          <w:szCs w:val="28"/>
        </w:rPr>
        <w:t>.</w:t>
      </w:r>
      <w:r>
        <w:rPr>
          <w:rFonts w:ascii="Times New Roman" w:hAnsi="Times New Roman" w:cs="Times New Roman"/>
          <w:sz w:val="28"/>
          <w:szCs w:val="28"/>
        </w:rPr>
        <w:t>2017 г.</w:t>
      </w:r>
      <w:r>
        <w:rPr>
          <w:rFonts w:ascii="Times New Roman" w:hAnsi="Times New Roman" w:cs="Times New Roman"/>
          <w:sz w:val="28"/>
          <w:szCs w:val="28"/>
        </w:rPr>
        <w:t xml:space="preserve"> № </w:t>
      </w:r>
      <w:r>
        <w:rPr>
          <w:rFonts w:ascii="Times New Roman" w:hAnsi="Times New Roman" w:cs="Times New Roman"/>
          <w:sz w:val="28"/>
          <w:szCs w:val="28"/>
        </w:rPr>
        <w:t>17-64 р</w:t>
      </w:r>
      <w:bookmarkStart w:id="0" w:name="_GoBack"/>
      <w:bookmarkEnd w:id="0"/>
    </w:p>
    <w:p w:rsidR="00E54D05" w:rsidRDefault="00E54D05" w:rsidP="00E54D05">
      <w:pPr>
        <w:spacing w:after="0" w:line="240" w:lineRule="auto"/>
        <w:ind w:left="5103" w:firstLine="709"/>
        <w:rPr>
          <w:rFonts w:ascii="Times New Roman" w:hAnsi="Times New Roman" w:cs="Times New Roman"/>
          <w:sz w:val="20"/>
          <w:szCs w:val="20"/>
        </w:rPr>
      </w:pPr>
    </w:p>
    <w:p w:rsidR="00E54D05" w:rsidRDefault="00E54D05" w:rsidP="00E54D05">
      <w:pPr>
        <w:spacing w:after="0" w:line="240" w:lineRule="auto"/>
        <w:jc w:val="center"/>
        <w:rPr>
          <w:rFonts w:ascii="Times New Roman" w:hAnsi="Times New Roman" w:cs="Times New Roman"/>
          <w:b/>
          <w:sz w:val="28"/>
          <w:szCs w:val="28"/>
        </w:rPr>
      </w:pPr>
    </w:p>
    <w:p w:rsidR="00E54D05" w:rsidRDefault="00E54D05" w:rsidP="00E54D0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E54D05" w:rsidRDefault="00E54D05" w:rsidP="00E54D05">
      <w:pPr>
        <w:spacing w:after="0" w:line="240" w:lineRule="auto"/>
        <w:jc w:val="center"/>
        <w:rPr>
          <w:rFonts w:ascii="Times New Roman" w:hAnsi="Times New Roman" w:cs="Times New Roman"/>
          <w:i/>
          <w:sz w:val="20"/>
          <w:szCs w:val="20"/>
        </w:rPr>
      </w:pPr>
      <w:r>
        <w:rPr>
          <w:rFonts w:ascii="Times New Roman" w:hAnsi="Times New Roman" w:cs="Times New Roman"/>
          <w:b/>
          <w:sz w:val="28"/>
          <w:szCs w:val="28"/>
        </w:rPr>
        <w:t xml:space="preserve">О БЮДЖЕТНОМ </w:t>
      </w:r>
      <w:r>
        <w:rPr>
          <w:rFonts w:ascii="Times New Roman" w:hAnsi="Times New Roman" w:cs="Times New Roman"/>
          <w:b/>
          <w:caps/>
          <w:sz w:val="28"/>
          <w:szCs w:val="28"/>
        </w:rPr>
        <w:t xml:space="preserve">ПРОЦЕССЕ в КРАСНЕНСКОМ СЕЛЬСОВЕТЕ </w:t>
      </w:r>
    </w:p>
    <w:p w:rsidR="00E54D05" w:rsidRDefault="00E54D05" w:rsidP="00E54D05">
      <w:pPr>
        <w:tabs>
          <w:tab w:val="right" w:pos="9071"/>
        </w:tabs>
        <w:spacing w:after="0" w:line="240" w:lineRule="auto"/>
        <w:rPr>
          <w:rFonts w:ascii="Times New Roman" w:hAnsi="Times New Roman" w:cs="Times New Roman"/>
          <w:i/>
          <w:sz w:val="20"/>
          <w:szCs w:val="20"/>
        </w:rPr>
      </w:pPr>
      <w:r>
        <w:rPr>
          <w:rFonts w:ascii="Times New Roman" w:hAnsi="Times New Roman" w:cs="Times New Roman"/>
          <w:i/>
          <w:sz w:val="20"/>
          <w:szCs w:val="20"/>
        </w:rPr>
        <w:tab/>
      </w:r>
    </w:p>
    <w:p w:rsidR="00E54D05" w:rsidRDefault="00E54D05" w:rsidP="00E54D05">
      <w:pPr>
        <w:tabs>
          <w:tab w:val="right" w:pos="9071"/>
        </w:tabs>
        <w:spacing w:after="0" w:line="240" w:lineRule="auto"/>
        <w:rPr>
          <w:rFonts w:ascii="Times New Roman" w:hAnsi="Times New Roman" w:cs="Times New Roman"/>
          <w:sz w:val="28"/>
          <w:szCs w:val="28"/>
        </w:rPr>
      </w:pPr>
    </w:p>
    <w:p w:rsidR="00E54D05" w:rsidRDefault="00E54D05" w:rsidP="00E54D05">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Настоящее Положение «О бюджетном процессе в Красненском сельсовете»  (далее – Положение) в соответствии                                                                 с бюджетным законодательством Российской Федерации устанавливает порядок </w:t>
      </w:r>
      <w:r>
        <w:rPr>
          <w:rFonts w:ascii="Times New Roman" w:hAnsi="Times New Roman" w:cs="Times New Roman"/>
          <w:bCs/>
          <w:sz w:val="28"/>
          <w:szCs w:val="28"/>
        </w:rPr>
        <w:t xml:space="preserve">составления и рассмотрения проекта бюджета Красненского сельсовета (далее – местный бюджет), утверждения и исполнения бюджета , контроля за исполнением бюджета Красненского сельсовета, осуществления бюджетного учета, составления, внешней проверки, рассмотрения и утверждения бюджетной отчетности.   </w:t>
      </w:r>
    </w:p>
    <w:p w:rsidR="00E54D05" w:rsidRDefault="00E54D05" w:rsidP="00E54D05">
      <w:pPr>
        <w:spacing w:after="0" w:line="240" w:lineRule="auto"/>
        <w:ind w:firstLine="709"/>
        <w:jc w:val="both"/>
        <w:rPr>
          <w:rFonts w:ascii="Times New Roman" w:hAnsi="Times New Roman" w:cs="Times New Roman"/>
          <w:sz w:val="20"/>
          <w:szCs w:val="20"/>
        </w:rPr>
      </w:pPr>
    </w:p>
    <w:p w:rsidR="00E54D05" w:rsidRDefault="00E54D05" w:rsidP="00E54D0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Глава 1. Полномочия органов местного самоуправления </w:t>
      </w:r>
    </w:p>
    <w:p w:rsidR="00E54D05" w:rsidRDefault="00E54D05" w:rsidP="00E54D0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 сфере бюджетного процесса</w:t>
      </w:r>
    </w:p>
    <w:p w:rsidR="00E54D05" w:rsidRDefault="00E54D05" w:rsidP="00E54D05">
      <w:pPr>
        <w:spacing w:after="0" w:line="240" w:lineRule="auto"/>
        <w:ind w:firstLine="709"/>
        <w:jc w:val="center"/>
        <w:rPr>
          <w:rFonts w:ascii="Times New Roman" w:hAnsi="Times New Roman" w:cs="Times New Roman"/>
          <w:b/>
          <w:sz w:val="28"/>
          <w:szCs w:val="28"/>
        </w:rPr>
      </w:pPr>
    </w:p>
    <w:p w:rsidR="00E54D05" w:rsidRDefault="00E54D05" w:rsidP="00E54D05">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 Участники бюджетного процесса</w:t>
      </w:r>
    </w:p>
    <w:p w:rsidR="00E54D05" w:rsidRDefault="00E54D05" w:rsidP="00E54D05">
      <w:pPr>
        <w:pStyle w:val="ConsNormal"/>
        <w:widowControl/>
        <w:ind w:firstLine="709"/>
        <w:jc w:val="both"/>
        <w:rPr>
          <w:rFonts w:ascii="Times New Roman" w:hAnsi="Times New Roman" w:cs="Times New Roman"/>
          <w:b/>
          <w:sz w:val="28"/>
          <w:szCs w:val="28"/>
        </w:rPr>
      </w:pPr>
    </w:p>
    <w:p w:rsidR="00E54D05" w:rsidRDefault="00E54D05" w:rsidP="00E54D05">
      <w:pPr>
        <w:pStyle w:val="ConsNormal"/>
        <w:widowControl/>
        <w:jc w:val="both"/>
        <w:rPr>
          <w:rFonts w:ascii="Times New Roman" w:hAnsi="Times New Roman" w:cs="Times New Roman"/>
          <w:sz w:val="28"/>
          <w:szCs w:val="28"/>
        </w:rPr>
      </w:pPr>
      <w:r>
        <w:rPr>
          <w:rFonts w:ascii="Times New Roman" w:hAnsi="Times New Roman" w:cs="Times New Roman"/>
          <w:sz w:val="28"/>
          <w:szCs w:val="28"/>
        </w:rPr>
        <w:t>Участниками бюджетного процесса являются:</w:t>
      </w:r>
    </w:p>
    <w:p w:rsidR="00E54D05" w:rsidRDefault="00E54D05" w:rsidP="00E54D05">
      <w:pPr>
        <w:pStyle w:val="ConsNormal"/>
        <w:widowControl/>
        <w:numPr>
          <w:ilvl w:val="0"/>
          <w:numId w:val="1"/>
        </w:numPr>
        <w:jc w:val="both"/>
        <w:rPr>
          <w:rFonts w:ascii="Times New Roman" w:hAnsi="Times New Roman" w:cs="Times New Roman"/>
          <w:i/>
          <w:sz w:val="28"/>
          <w:szCs w:val="28"/>
        </w:rPr>
      </w:pPr>
      <w:r>
        <w:rPr>
          <w:rFonts w:ascii="Times New Roman" w:hAnsi="Times New Roman" w:cs="Times New Roman"/>
          <w:sz w:val="28"/>
          <w:szCs w:val="28"/>
        </w:rPr>
        <w:t>Глава Красненского сельсовета;</w:t>
      </w:r>
    </w:p>
    <w:p w:rsidR="00E54D05" w:rsidRDefault="00E54D05" w:rsidP="00E54D05">
      <w:pPr>
        <w:pStyle w:val="ConsNormal"/>
        <w:widowControl/>
        <w:numPr>
          <w:ilvl w:val="0"/>
          <w:numId w:val="1"/>
        </w:numPr>
        <w:jc w:val="both"/>
        <w:rPr>
          <w:rFonts w:ascii="Times New Roman" w:hAnsi="Times New Roman" w:cs="Times New Roman"/>
          <w:i/>
          <w:sz w:val="28"/>
          <w:szCs w:val="28"/>
        </w:rPr>
      </w:pPr>
      <w:r>
        <w:rPr>
          <w:rFonts w:ascii="Times New Roman" w:hAnsi="Times New Roman" w:cs="Times New Roman"/>
          <w:sz w:val="28"/>
          <w:szCs w:val="28"/>
        </w:rPr>
        <w:t xml:space="preserve">Красненский сельский Совет депутатов (далее - представительный орган);               </w:t>
      </w:r>
    </w:p>
    <w:p w:rsidR="00E54D05" w:rsidRDefault="00E54D05" w:rsidP="00E54D05">
      <w:pPr>
        <w:pStyle w:val="ConsNormal"/>
        <w:widowControl/>
        <w:numPr>
          <w:ilvl w:val="0"/>
          <w:numId w:val="1"/>
        </w:numPr>
        <w:jc w:val="both"/>
        <w:rPr>
          <w:rFonts w:ascii="Times New Roman" w:hAnsi="Times New Roman" w:cs="Times New Roman"/>
        </w:rPr>
      </w:pPr>
      <w:r>
        <w:rPr>
          <w:rFonts w:ascii="Times New Roman" w:hAnsi="Times New Roman" w:cs="Times New Roman"/>
          <w:sz w:val="28"/>
          <w:szCs w:val="28"/>
        </w:rPr>
        <w:t>администрация Красненского сельсовета  (далее – местная администрация);</w:t>
      </w:r>
    </w:p>
    <w:p w:rsidR="00E54D05" w:rsidRDefault="00E54D05" w:rsidP="00E54D05">
      <w:pPr>
        <w:pStyle w:val="ConsNormal"/>
        <w:widowControl/>
        <w:numPr>
          <w:ilvl w:val="0"/>
          <w:numId w:val="1"/>
        </w:numPr>
        <w:jc w:val="both"/>
        <w:rPr>
          <w:rFonts w:ascii="Times New Roman" w:hAnsi="Times New Roman" w:cs="Times New Roman"/>
        </w:rPr>
      </w:pPr>
      <w:r>
        <w:rPr>
          <w:rFonts w:ascii="Times New Roman" w:hAnsi="Times New Roman" w:cs="Times New Roman"/>
          <w:sz w:val="28"/>
          <w:szCs w:val="28"/>
        </w:rPr>
        <w:t xml:space="preserve">органы муниципального финансового контроля Красненского сельсовета; </w:t>
      </w:r>
    </w:p>
    <w:p w:rsidR="00E54D05" w:rsidRDefault="00E54D05" w:rsidP="00E54D05">
      <w:pPr>
        <w:pStyle w:val="Con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главные распорядители и распорядители бюджетных средств местного бюджета;</w:t>
      </w:r>
    </w:p>
    <w:p w:rsidR="00E54D05" w:rsidRDefault="00E54D05" w:rsidP="00E54D05">
      <w:pPr>
        <w:pStyle w:val="Con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главные администраторы и администраторы источников финансирования дефицита местного бюджета;</w:t>
      </w:r>
    </w:p>
    <w:p w:rsidR="00E54D05" w:rsidRDefault="00E54D05" w:rsidP="00E54D05">
      <w:pPr>
        <w:pStyle w:val="Con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получатели бюджетных средств местного бюджета;</w:t>
      </w:r>
    </w:p>
    <w:p w:rsidR="00E54D05" w:rsidRDefault="00E54D05" w:rsidP="00E54D05">
      <w:pPr>
        <w:pStyle w:val="Con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главные администраторы и администраторы доходов местного бюджета.</w:t>
      </w:r>
    </w:p>
    <w:p w:rsidR="00E54D05" w:rsidRDefault="00E54D05" w:rsidP="00E54D05">
      <w:pPr>
        <w:pStyle w:val="ConsNormal"/>
        <w:widowControl/>
        <w:ind w:left="709" w:firstLine="0"/>
        <w:jc w:val="both"/>
        <w:rPr>
          <w:rFonts w:ascii="Times New Roman" w:hAnsi="Times New Roman" w:cs="Times New Roman"/>
          <w:sz w:val="28"/>
          <w:szCs w:val="28"/>
        </w:rPr>
      </w:pPr>
    </w:p>
    <w:p w:rsidR="00E54D05" w:rsidRDefault="00E54D05" w:rsidP="00E54D05">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2. Бюджетные полномочия представительного органа </w:t>
      </w:r>
    </w:p>
    <w:p w:rsidR="00E54D05" w:rsidRDefault="00E54D05" w:rsidP="00E54D05">
      <w:pPr>
        <w:pStyle w:val="ConsNormal"/>
        <w:widowControl/>
        <w:ind w:firstLine="709"/>
        <w:jc w:val="both"/>
        <w:rPr>
          <w:rFonts w:ascii="Times New Roman" w:hAnsi="Times New Roman" w:cs="Times New Roman"/>
          <w:b/>
          <w:sz w:val="28"/>
          <w:szCs w:val="28"/>
        </w:rPr>
      </w:pPr>
    </w:p>
    <w:p w:rsidR="00E54D05" w:rsidRDefault="00E54D05" w:rsidP="00E54D0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E54D05" w:rsidRDefault="00E54D05" w:rsidP="00E54D05">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рассматривает и утверждает местный бюджет;</w:t>
      </w:r>
    </w:p>
    <w:p w:rsidR="00E54D05" w:rsidRDefault="00E54D05" w:rsidP="00E54D05">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рассматривает и утверждает отчеты об исполнении местного бюджета;</w:t>
      </w:r>
    </w:p>
    <w:p w:rsidR="00E54D05" w:rsidRDefault="00E54D05" w:rsidP="00E54D05">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E54D05" w:rsidRDefault="00E54D05" w:rsidP="00E54D05">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формирует и определяет правовой статус контрольно-счетного органа;</w:t>
      </w:r>
    </w:p>
    <w:p w:rsidR="00E54D05" w:rsidRDefault="00E54D05" w:rsidP="00E54D05">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rsidR="00E54D05" w:rsidRDefault="00E54D05" w:rsidP="00E54D05">
      <w:pPr>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Pr>
          <w:rFonts w:ascii="Times New Roman" w:hAnsi="Times New Roman" w:cs="Times New Roman"/>
          <w:color w:val="FFFFFF"/>
          <w:sz w:val="28"/>
          <w:szCs w:val="28"/>
        </w:rPr>
        <w:t xml:space="preserve"> </w:t>
      </w:r>
      <w:r>
        <w:rPr>
          <w:rFonts w:ascii="Times New Roman" w:hAnsi="Times New Roman" w:cs="Times New Roman"/>
          <w:sz w:val="28"/>
          <w:szCs w:val="28"/>
        </w:rPr>
        <w:t>местного самоуправления Красненского сельсовета.</w:t>
      </w:r>
    </w:p>
    <w:p w:rsidR="00E54D05" w:rsidRDefault="00E54D05" w:rsidP="00E54D05">
      <w:pPr>
        <w:autoSpaceDE w:val="0"/>
        <w:autoSpaceDN w:val="0"/>
        <w:adjustRightInd w:val="0"/>
        <w:spacing w:after="0" w:line="240" w:lineRule="auto"/>
        <w:ind w:left="710"/>
        <w:jc w:val="both"/>
        <w:rPr>
          <w:rFonts w:ascii="Times New Roman" w:hAnsi="Times New Roman" w:cs="Times New Roman"/>
          <w:sz w:val="28"/>
          <w:szCs w:val="28"/>
        </w:rPr>
      </w:pPr>
    </w:p>
    <w:p w:rsidR="00E54D05" w:rsidRDefault="00E54D05" w:rsidP="00E54D05">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3. Бюджетные полномочия Главы Красненского сельсовета</w:t>
      </w:r>
    </w:p>
    <w:p w:rsidR="00E54D05" w:rsidRDefault="00E54D05" w:rsidP="00E54D05">
      <w:pPr>
        <w:pStyle w:val="ConsNormal"/>
        <w:widowControl/>
        <w:ind w:firstLine="709"/>
        <w:jc w:val="both"/>
        <w:rPr>
          <w:rFonts w:ascii="Times New Roman" w:hAnsi="Times New Roman" w:cs="Times New Roman"/>
          <w:b/>
          <w:sz w:val="28"/>
          <w:szCs w:val="28"/>
        </w:rPr>
      </w:pPr>
    </w:p>
    <w:p w:rsidR="00E54D05" w:rsidRDefault="00E54D05" w:rsidP="00E54D0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Глава Красненского сельсовета подписывает решение представительного органа об утверждении местного бюджета на очередной финансовый год и плановый период.   </w:t>
      </w:r>
    </w:p>
    <w:p w:rsidR="00E54D05" w:rsidRDefault="00E54D05" w:rsidP="00E54D05">
      <w:pPr>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Pr>
          <w:rFonts w:ascii="Times New Roman" w:hAnsi="Times New Roman" w:cs="Times New Roman"/>
          <w:color w:val="FFFFFF"/>
          <w:sz w:val="28"/>
          <w:szCs w:val="28"/>
        </w:rPr>
        <w:t xml:space="preserve"> </w:t>
      </w:r>
      <w:r>
        <w:rPr>
          <w:rFonts w:ascii="Times New Roman" w:hAnsi="Times New Roman" w:cs="Times New Roman"/>
          <w:sz w:val="28"/>
          <w:szCs w:val="28"/>
        </w:rPr>
        <w:t>местного самоуправления Красненского сельсовета.</w:t>
      </w:r>
    </w:p>
    <w:p w:rsidR="00E54D05" w:rsidRDefault="00E54D05" w:rsidP="00E54D05">
      <w:pPr>
        <w:pStyle w:val="ConsNormal"/>
        <w:widowControl/>
        <w:ind w:firstLine="709"/>
        <w:jc w:val="both"/>
        <w:rPr>
          <w:rFonts w:ascii="Times New Roman" w:hAnsi="Times New Roman" w:cs="Times New Roman"/>
          <w:sz w:val="28"/>
          <w:szCs w:val="28"/>
        </w:rPr>
      </w:pPr>
    </w:p>
    <w:p w:rsidR="00E54D05" w:rsidRDefault="00E54D05" w:rsidP="00E54D05">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4. Бюджетные полномочия местной администрации </w:t>
      </w:r>
    </w:p>
    <w:p w:rsidR="00E54D05" w:rsidRDefault="00E54D05" w:rsidP="00E54D05">
      <w:pPr>
        <w:pStyle w:val="ConsNormal"/>
        <w:widowControl/>
        <w:ind w:firstLine="709"/>
        <w:jc w:val="both"/>
        <w:rPr>
          <w:rFonts w:ascii="Times New Roman" w:hAnsi="Times New Roman" w:cs="Times New Roman"/>
          <w:b/>
          <w:sz w:val="28"/>
          <w:szCs w:val="28"/>
        </w:rPr>
      </w:pPr>
    </w:p>
    <w:p w:rsidR="00E54D05" w:rsidRDefault="00E54D05" w:rsidP="00E54D0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1. Местная администрация обладает следующими полномочиями:</w:t>
      </w:r>
    </w:p>
    <w:p w:rsidR="00E54D05" w:rsidRDefault="00E54D05" w:rsidP="00E54D05">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E54D05" w:rsidRDefault="00E54D05" w:rsidP="00E54D05">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E54D05" w:rsidRDefault="00E54D05" w:rsidP="00E54D05">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E54D05" w:rsidRDefault="00E54D05" w:rsidP="00E54D05">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E54D05" w:rsidRDefault="00E54D05" w:rsidP="00E54D05">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E54D05" w:rsidRDefault="00E54D05" w:rsidP="00E54D05">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E54D05" w:rsidRDefault="00E54D05" w:rsidP="00E54D05">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предоставления средств из местного бюджета при выполнении условий;</w:t>
      </w:r>
    </w:p>
    <w:p w:rsidR="00E54D05" w:rsidRDefault="00E54D05" w:rsidP="00E54D05">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lastRenderedPageBreak/>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E54D05" w:rsidRDefault="00E54D05" w:rsidP="00E54D05">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E54D05" w:rsidRDefault="00E54D05" w:rsidP="00E54D05">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ведения реестра расходных обязательств;</w:t>
      </w:r>
    </w:p>
    <w:p w:rsidR="00E54D05" w:rsidRDefault="00E54D05" w:rsidP="00E54D05">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E54D05" w:rsidRDefault="00E54D05" w:rsidP="00E54D05">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осуществляет управление муниципальным долгом Красненского сельсовета в соответствии с Уставом Красненского сельсовета;</w:t>
      </w:r>
    </w:p>
    <w:p w:rsidR="00E54D05" w:rsidRDefault="00E54D05" w:rsidP="00E54D05">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осуществляет муниципальные заимствования от имени Красненского сельсовета;</w:t>
      </w:r>
    </w:p>
    <w:p w:rsidR="00E54D05" w:rsidRDefault="00E54D05" w:rsidP="00E54D05">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предоставляет муниципальные гарантии от имени Красненского сельсовета;</w:t>
      </w:r>
    </w:p>
    <w:p w:rsidR="00E54D05" w:rsidRDefault="00E54D05" w:rsidP="00E54D05">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E54D05" w:rsidRDefault="00E54D05" w:rsidP="00E54D05">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Красненского сельсовета и (или) находящимися в их ведении бюджетными учреждениями;</w:t>
      </w:r>
    </w:p>
    <w:p w:rsidR="00E54D05" w:rsidRDefault="00E54D05" w:rsidP="00E54D05">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составления проекта местного бюджета;</w:t>
      </w:r>
    </w:p>
    <w:p w:rsidR="00E54D05" w:rsidRDefault="00E54D05" w:rsidP="00E54D05">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составляет проект местного бюджета;</w:t>
      </w:r>
    </w:p>
    <w:p w:rsidR="00E54D05" w:rsidRDefault="00E54D05" w:rsidP="00E54D05">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разработки прогноза социально-экономического развития Красненского сельсовета, одобряет прогноз социально-экономического развития Красненского сельсовета;</w:t>
      </w:r>
    </w:p>
    <w:p w:rsidR="00E54D05" w:rsidRDefault="00E54D05" w:rsidP="00E54D05">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E54D05" w:rsidRDefault="00E54D05" w:rsidP="00E54D05">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определяет сроки реализации муниципальных программ в установленном порядке;</w:t>
      </w:r>
    </w:p>
    <w:p w:rsidR="00E54D05" w:rsidRDefault="00E54D05" w:rsidP="00E54D05">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E54D05" w:rsidRDefault="00E54D05" w:rsidP="00E54D05">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проведения оценки эффективности реализации муниципальных программ и ее критерии;</w:t>
      </w:r>
    </w:p>
    <w:p w:rsidR="00E54D05" w:rsidRDefault="00E54D05" w:rsidP="00E54D05">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устанавливает порядок и сроки составления проекта местного бюджета;</w:t>
      </w:r>
    </w:p>
    <w:p w:rsidR="00E54D05" w:rsidRDefault="00E54D05" w:rsidP="00E54D05">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обеспечивает исполнение местного бюджета;</w:t>
      </w:r>
    </w:p>
    <w:p w:rsidR="00E54D05" w:rsidRDefault="00E54D05" w:rsidP="00E54D05">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E54D05" w:rsidRDefault="00E54D05" w:rsidP="00E54D05">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утверждает генеральные условия эмиссии муниципальных ценных бумаг Красненского сельсовета;</w:t>
      </w:r>
    </w:p>
    <w:p w:rsidR="00E54D05" w:rsidRDefault="00E54D05" w:rsidP="00E54D05">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организует бюджетный учет, составляет отчеты об исполнении местного бюджета;</w:t>
      </w:r>
    </w:p>
    <w:p w:rsidR="00E54D05" w:rsidRDefault="00E54D05" w:rsidP="00E54D05">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lastRenderedPageBreak/>
        <w:t>осуществляет бюджетные полномочия финансового органа, определенные Бюджетным кодексом Российской Федерации;</w:t>
      </w:r>
    </w:p>
    <w:p w:rsidR="00E54D05" w:rsidRDefault="00E54D05" w:rsidP="00E54D05">
      <w:pPr>
        <w:pStyle w:val="ConsNormal"/>
        <w:widowControl/>
        <w:numPr>
          <w:ilvl w:val="1"/>
          <w:numId w:val="3"/>
        </w:numPr>
        <w:jc w:val="both"/>
        <w:rPr>
          <w:rFonts w:ascii="Times New Roman" w:hAnsi="Times New Roman" w:cs="Times New Roman"/>
          <w:sz w:val="28"/>
          <w:szCs w:val="28"/>
        </w:rPr>
      </w:pPr>
      <w:r>
        <w:rPr>
          <w:rFonts w:ascii="Times New Roman" w:hAnsi="Times New Roman" w:cs="Times New Roman"/>
          <w:sz w:val="28"/>
          <w:szCs w:val="28"/>
        </w:rPr>
        <w:t>осуществляет иные полномочия в соответствии с федеральным законодательством, законодательством Красноярского края</w:t>
      </w:r>
      <w:r>
        <w:rPr>
          <w:rFonts w:ascii="Times New Roman" w:hAnsi="Times New Roman" w:cs="Times New Roman"/>
          <w:i/>
          <w:sz w:val="28"/>
          <w:szCs w:val="28"/>
        </w:rPr>
        <w:t xml:space="preserve"> </w:t>
      </w:r>
      <w:r>
        <w:rPr>
          <w:rFonts w:ascii="Times New Roman" w:hAnsi="Times New Roman" w:cs="Times New Roman"/>
          <w:sz w:val="28"/>
          <w:szCs w:val="28"/>
        </w:rPr>
        <w:t>и нормативными правовыми актами органов местного самоуправления Красненского сельсовета.</w:t>
      </w:r>
    </w:p>
    <w:p w:rsidR="00E54D05" w:rsidRDefault="00E54D05" w:rsidP="00E54D05">
      <w:pPr>
        <w:pStyle w:val="ConsNormal"/>
        <w:widowControl/>
        <w:ind w:firstLine="709"/>
        <w:jc w:val="both"/>
        <w:rPr>
          <w:rFonts w:ascii="Times New Roman" w:hAnsi="Times New Roman" w:cs="Times New Roman"/>
          <w:b/>
          <w:sz w:val="28"/>
          <w:szCs w:val="28"/>
        </w:rPr>
      </w:pPr>
    </w:p>
    <w:p w:rsidR="00E54D05" w:rsidRDefault="00E54D05" w:rsidP="00E54D05">
      <w:pPr>
        <w:pStyle w:val="ConsNormal"/>
        <w:widowControl/>
        <w:ind w:firstLine="709"/>
        <w:jc w:val="both"/>
        <w:rPr>
          <w:rStyle w:val="a5"/>
          <w:i/>
          <w:color w:val="000000"/>
          <w:shd w:val="clear" w:color="auto" w:fill="FFFFFF"/>
        </w:rPr>
      </w:pPr>
      <w:r>
        <w:rPr>
          <w:rFonts w:ascii="Times New Roman" w:hAnsi="Times New Roman" w:cs="Times New Roman"/>
          <w:b/>
          <w:sz w:val="28"/>
          <w:szCs w:val="28"/>
        </w:rPr>
        <w:t xml:space="preserve">Статья 5. </w:t>
      </w:r>
      <w:r>
        <w:rPr>
          <w:rStyle w:val="a5"/>
          <w:rFonts w:ascii="Times New Roman" w:hAnsi="Times New Roman" w:cs="Times New Roman"/>
          <w:color w:val="000000"/>
          <w:sz w:val="28"/>
          <w:szCs w:val="28"/>
          <w:shd w:val="clear" w:color="auto" w:fill="FFFFFF"/>
        </w:rPr>
        <w:t>Бюджетные полномочия иных участников бюджетного процесса в Красненском сельсовете</w:t>
      </w:r>
    </w:p>
    <w:p w:rsidR="00E54D05" w:rsidRDefault="00E54D05" w:rsidP="00E54D05">
      <w:pPr>
        <w:pStyle w:val="ConsNormal"/>
        <w:widowControl/>
        <w:ind w:firstLine="709"/>
        <w:jc w:val="both"/>
        <w:rPr>
          <w:rStyle w:val="a5"/>
          <w:i/>
          <w:color w:val="000000"/>
          <w:sz w:val="28"/>
          <w:szCs w:val="28"/>
          <w:shd w:val="clear" w:color="auto" w:fill="FFFFFF"/>
        </w:rPr>
      </w:pPr>
    </w:p>
    <w:p w:rsidR="00E54D05" w:rsidRDefault="00E54D05" w:rsidP="00E54D05">
      <w:pPr>
        <w:autoSpaceDE w:val="0"/>
        <w:autoSpaceDN w:val="0"/>
        <w:adjustRightInd w:val="0"/>
        <w:spacing w:after="0" w:line="240" w:lineRule="auto"/>
        <w:ind w:firstLine="709"/>
        <w:jc w:val="both"/>
        <w:rPr>
          <w:rFonts w:ascii="Times New Roman" w:hAnsi="Times New Roman" w:cs="Times New Roman"/>
          <w:iCs/>
        </w:rPr>
      </w:pPr>
      <w:r>
        <w:rPr>
          <w:rFonts w:ascii="Times New Roman" w:hAnsi="Times New Roman" w:cs="Times New Roman"/>
          <w:color w:val="000000"/>
          <w:sz w:val="28"/>
          <w:szCs w:val="28"/>
          <w:shd w:val="clear" w:color="auto" w:fill="FFFFFF"/>
        </w:rPr>
        <w:t>1. Бюджетные полномочия органов муниципального финансового контроля осуществляются</w:t>
      </w:r>
      <w:r>
        <w:rPr>
          <w:rFonts w:ascii="Times New Roman" w:hAnsi="Times New Roman" w:cs="Times New Roman"/>
          <w:iCs/>
          <w:sz w:val="28"/>
          <w:szCs w:val="28"/>
        </w:rPr>
        <w:t xml:space="preserve"> в соответствии с Бюджетным кодексом Российской Федерации.</w:t>
      </w:r>
    </w:p>
    <w:p w:rsidR="00E54D05" w:rsidRDefault="00E54D05" w:rsidP="00E54D05">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iCs/>
          <w:sz w:val="28"/>
          <w:szCs w:val="28"/>
        </w:rPr>
        <w:t xml:space="preserve">2. </w:t>
      </w:r>
      <w:r>
        <w:rPr>
          <w:rFonts w:ascii="Times New Roman" w:hAnsi="Times New Roman" w:cs="Times New Roman"/>
          <w:color w:val="000000"/>
          <w:sz w:val="28"/>
          <w:szCs w:val="28"/>
          <w:shd w:val="clear" w:color="auto" w:fill="FFFFFF"/>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E54D05" w:rsidRDefault="00E54D05" w:rsidP="00E54D05">
      <w:pPr>
        <w:autoSpaceDE w:val="0"/>
        <w:autoSpaceDN w:val="0"/>
        <w:adjustRightInd w:val="0"/>
        <w:spacing w:after="0" w:line="240" w:lineRule="auto"/>
        <w:ind w:firstLine="709"/>
        <w:jc w:val="both"/>
        <w:rPr>
          <w:rFonts w:ascii="Times New Roman" w:hAnsi="Times New Roman" w:cs="Times New Roman"/>
          <w:iCs/>
          <w:sz w:val="28"/>
          <w:szCs w:val="28"/>
        </w:rPr>
      </w:pPr>
    </w:p>
    <w:p w:rsidR="00E54D05" w:rsidRDefault="00E54D05" w:rsidP="00E54D05">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Глава 2. Доходы и расходы местного бюджета</w:t>
      </w:r>
    </w:p>
    <w:p w:rsidR="00E54D05" w:rsidRDefault="00E54D05" w:rsidP="00E54D05">
      <w:pPr>
        <w:pStyle w:val="ConsNormal"/>
        <w:widowControl/>
        <w:ind w:firstLine="709"/>
        <w:jc w:val="both"/>
        <w:rPr>
          <w:rFonts w:ascii="Times New Roman" w:hAnsi="Times New Roman" w:cs="Times New Roman"/>
          <w:b/>
          <w:sz w:val="28"/>
          <w:szCs w:val="28"/>
        </w:rPr>
      </w:pPr>
    </w:p>
    <w:p w:rsidR="00E54D05" w:rsidRDefault="00E54D05" w:rsidP="00E54D05">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6. Доходы местного бюджета</w:t>
      </w:r>
    </w:p>
    <w:p w:rsidR="00E54D05" w:rsidRDefault="00E54D05" w:rsidP="00E54D05">
      <w:pPr>
        <w:pStyle w:val="ConsNormal"/>
        <w:widowControl/>
        <w:ind w:firstLine="709"/>
        <w:jc w:val="both"/>
        <w:rPr>
          <w:rFonts w:ascii="Times New Roman" w:hAnsi="Times New Roman" w:cs="Times New Roman"/>
          <w:b/>
          <w:sz w:val="28"/>
          <w:szCs w:val="28"/>
        </w:rPr>
      </w:pPr>
    </w:p>
    <w:p w:rsidR="00E54D05" w:rsidRDefault="00E54D05" w:rsidP="00E54D05">
      <w:pPr>
        <w:pStyle w:val="ConsNormal"/>
        <w:widowControl/>
        <w:numPr>
          <w:ilvl w:val="0"/>
          <w:numId w:val="4"/>
        </w:numPr>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4D05" w:rsidRDefault="00E54D05" w:rsidP="00E54D05">
      <w:pPr>
        <w:numPr>
          <w:ilvl w:val="0"/>
          <w:numId w:val="4"/>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Муниципальные правовые акты представительного органа о </w:t>
      </w:r>
      <w:r>
        <w:rPr>
          <w:rStyle w:val="f"/>
          <w:rFonts w:ascii="Times New Roman" w:hAnsi="Times New Roman" w:cs="Times New Roman"/>
          <w:sz w:val="28"/>
          <w:szCs w:val="28"/>
        </w:rPr>
        <w:t>внесении</w:t>
      </w:r>
      <w:r>
        <w:rPr>
          <w:rFonts w:ascii="Times New Roman" w:hAnsi="Times New Roman" w:cs="Times New Roman"/>
          <w:sz w:val="28"/>
          <w:szCs w:val="28"/>
        </w:rPr>
        <w:t xml:space="preserve"> </w:t>
      </w:r>
      <w:r>
        <w:rPr>
          <w:rStyle w:val="f"/>
          <w:rFonts w:ascii="Times New Roman" w:hAnsi="Times New Roman" w:cs="Times New Roman"/>
          <w:sz w:val="28"/>
          <w:szCs w:val="28"/>
        </w:rPr>
        <w:t>изменений</w:t>
      </w:r>
      <w:r>
        <w:rPr>
          <w:rFonts w:ascii="Times New Roman" w:hAnsi="Times New Roman" w:cs="Times New Roman"/>
          <w:sz w:val="28"/>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Pr>
          <w:rStyle w:val="f"/>
          <w:rFonts w:ascii="Times New Roman" w:hAnsi="Times New Roman" w:cs="Times New Roman"/>
          <w:sz w:val="28"/>
          <w:szCs w:val="28"/>
        </w:rPr>
        <w:t>изменению</w:t>
      </w:r>
      <w:r>
        <w:rPr>
          <w:rFonts w:ascii="Times New Roman" w:hAnsi="Times New Roman" w:cs="Times New Roman"/>
          <w:sz w:val="28"/>
          <w:szCs w:val="28"/>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дня </w:t>
      </w:r>
      <w:r>
        <w:rPr>
          <w:rStyle w:val="f"/>
          <w:rFonts w:ascii="Times New Roman" w:hAnsi="Times New Roman" w:cs="Times New Roman"/>
          <w:sz w:val="28"/>
          <w:szCs w:val="28"/>
        </w:rPr>
        <w:t>внесения</w:t>
      </w:r>
      <w:r>
        <w:rPr>
          <w:rFonts w:ascii="Times New Roman" w:hAnsi="Times New Roman" w:cs="Times New Roman"/>
          <w:sz w:val="28"/>
          <w:szCs w:val="28"/>
        </w:rPr>
        <w:t xml:space="preserve"> в представительный орган проекта решения о местном бюджете на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E54D05" w:rsidRDefault="00E54D05" w:rsidP="00E54D05">
      <w:pPr>
        <w:spacing w:after="0" w:line="240" w:lineRule="auto"/>
        <w:jc w:val="both"/>
        <w:rPr>
          <w:rFonts w:ascii="Times New Roman" w:hAnsi="Times New Roman" w:cs="Times New Roman"/>
          <w:b/>
          <w:sz w:val="28"/>
          <w:szCs w:val="28"/>
        </w:rPr>
      </w:pPr>
      <w:r>
        <w:rPr>
          <w:rFonts w:ascii="Times New Roman" w:hAnsi="Times New Roman" w:cs="Times New Roman"/>
          <w:i/>
          <w:sz w:val="28"/>
          <w:szCs w:val="28"/>
        </w:rPr>
        <w:t xml:space="preserve">        </w:t>
      </w:r>
      <w:r>
        <w:rPr>
          <w:rFonts w:ascii="Times New Roman" w:hAnsi="Times New Roman" w:cs="Times New Roman"/>
          <w:b/>
          <w:sz w:val="28"/>
          <w:szCs w:val="28"/>
        </w:rPr>
        <w:t xml:space="preserve"> </w:t>
      </w:r>
    </w:p>
    <w:p w:rsidR="00E54D05" w:rsidRDefault="00E54D05" w:rsidP="00E54D05">
      <w:pPr>
        <w:spacing w:after="0" w:line="240" w:lineRule="auto"/>
        <w:ind w:firstLine="709"/>
        <w:jc w:val="both"/>
        <w:rPr>
          <w:rStyle w:val="a5"/>
          <w:color w:val="000000"/>
          <w:shd w:val="clear" w:color="auto" w:fill="FFFFFF"/>
        </w:rPr>
      </w:pPr>
      <w:r>
        <w:rPr>
          <w:rFonts w:ascii="Times New Roman" w:hAnsi="Times New Roman" w:cs="Times New Roman"/>
          <w:b/>
          <w:sz w:val="28"/>
          <w:szCs w:val="28"/>
        </w:rPr>
        <w:t xml:space="preserve">Статья 7. </w:t>
      </w:r>
      <w:r>
        <w:rPr>
          <w:rStyle w:val="a5"/>
          <w:rFonts w:ascii="Times New Roman" w:hAnsi="Times New Roman" w:cs="Times New Roman"/>
          <w:color w:val="000000"/>
          <w:sz w:val="28"/>
          <w:szCs w:val="28"/>
          <w:shd w:val="clear" w:color="auto" w:fill="FFFFFF"/>
        </w:rPr>
        <w:t>Формирование расходов местного бюджета</w:t>
      </w:r>
    </w:p>
    <w:p w:rsidR="00E54D05" w:rsidRDefault="00E54D05" w:rsidP="00E54D05">
      <w:pPr>
        <w:spacing w:after="0" w:line="240" w:lineRule="auto"/>
        <w:ind w:firstLine="709"/>
        <w:jc w:val="both"/>
        <w:rPr>
          <w:rStyle w:val="a5"/>
          <w:color w:val="000000"/>
          <w:sz w:val="28"/>
          <w:szCs w:val="28"/>
          <w:shd w:val="clear" w:color="auto" w:fill="FFFFFF"/>
        </w:rPr>
      </w:pPr>
    </w:p>
    <w:p w:rsidR="00E54D05" w:rsidRDefault="00E54D05" w:rsidP="00E54D05">
      <w:pPr>
        <w:numPr>
          <w:ilvl w:val="0"/>
          <w:numId w:val="5"/>
        </w:numPr>
        <w:spacing w:after="0" w:line="240" w:lineRule="auto"/>
        <w:jc w:val="both"/>
        <w:rPr>
          <w:rFonts w:ascii="Times New Roman" w:hAnsi="Times New Roman" w:cs="Times New Roman"/>
        </w:rPr>
      </w:pPr>
      <w:r>
        <w:rPr>
          <w:rFonts w:ascii="Times New Roman" w:hAnsi="Times New Roman" w:cs="Times New Roman"/>
          <w:color w:val="000000"/>
          <w:sz w:val="28"/>
          <w:szCs w:val="28"/>
          <w:shd w:val="clear" w:color="auto" w:fill="FFFFFF"/>
        </w:rPr>
        <w:t xml:space="preserve">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w:t>
      </w:r>
      <w:r>
        <w:rPr>
          <w:rFonts w:ascii="Times New Roman" w:hAnsi="Times New Roman" w:cs="Times New Roman"/>
          <w:color w:val="000000"/>
          <w:sz w:val="28"/>
          <w:szCs w:val="28"/>
          <w:shd w:val="clear" w:color="auto" w:fill="FFFFFF"/>
        </w:rPr>
        <w:lastRenderedPageBreak/>
        <w:t>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
    <w:p w:rsidR="00E54D05" w:rsidRDefault="00E54D05" w:rsidP="00E54D05">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E54D05" w:rsidRDefault="00E54D05" w:rsidP="00E54D05">
      <w:pPr>
        <w:spacing w:after="0" w:line="240" w:lineRule="auto"/>
        <w:ind w:left="709"/>
        <w:jc w:val="both"/>
        <w:rPr>
          <w:rFonts w:ascii="Times New Roman" w:hAnsi="Times New Roman" w:cs="Times New Roman"/>
          <w:sz w:val="28"/>
          <w:szCs w:val="28"/>
        </w:rPr>
      </w:pPr>
    </w:p>
    <w:p w:rsidR="00E54D05" w:rsidRDefault="00E54D05" w:rsidP="00E54D05">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8. Резервный фонд местной администрации</w:t>
      </w:r>
    </w:p>
    <w:p w:rsidR="00E54D05" w:rsidRDefault="00E54D05" w:rsidP="00E54D05">
      <w:pPr>
        <w:pStyle w:val="ConsNormal"/>
        <w:widowControl/>
        <w:ind w:firstLine="709"/>
        <w:jc w:val="both"/>
        <w:rPr>
          <w:rFonts w:ascii="Times New Roman" w:hAnsi="Times New Roman" w:cs="Times New Roman"/>
          <w:b/>
          <w:sz w:val="28"/>
          <w:szCs w:val="28"/>
        </w:rPr>
      </w:pPr>
    </w:p>
    <w:p w:rsidR="00E54D05" w:rsidRDefault="00E54D05" w:rsidP="00E54D05">
      <w:pPr>
        <w:pStyle w:val="ConsNormal"/>
        <w:widowControl/>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E54D05" w:rsidRDefault="00E54D05" w:rsidP="00E54D0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E54D05" w:rsidRDefault="00E54D05" w:rsidP="00E54D05">
      <w:pPr>
        <w:pStyle w:val="ConsNormal"/>
        <w:widowControl/>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E54D05" w:rsidRDefault="00E54D05" w:rsidP="00E54D05">
      <w:pPr>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использования бюджетных ассигнований резервного фонда местной администрации устанавливается местной администрацией.</w:t>
      </w: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rsidR="00E54D05" w:rsidRDefault="00E54D05" w:rsidP="00E54D05">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9. Осуществление расходов, не предусмотренных местным бюджетом </w:t>
      </w:r>
    </w:p>
    <w:p w:rsidR="00E54D05" w:rsidRDefault="00E54D05" w:rsidP="00E54D05">
      <w:pPr>
        <w:pStyle w:val="ConsNormal"/>
        <w:widowControl/>
        <w:ind w:firstLine="709"/>
        <w:jc w:val="both"/>
        <w:rPr>
          <w:rFonts w:ascii="Times New Roman" w:hAnsi="Times New Roman" w:cs="Times New Roman"/>
          <w:b/>
          <w:sz w:val="28"/>
          <w:szCs w:val="28"/>
        </w:rPr>
      </w:pP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 </w:t>
      </w: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w:t>
      </w:r>
      <w:r>
        <w:rPr>
          <w:rFonts w:ascii="Times New Roman" w:hAnsi="Times New Roman" w:cs="Times New Roman"/>
          <w:sz w:val="28"/>
          <w:szCs w:val="28"/>
        </w:rPr>
        <w:lastRenderedPageBreak/>
        <w:t>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E54D05" w:rsidRDefault="00E54D05" w:rsidP="00E54D0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E54D05" w:rsidRDefault="00E54D05" w:rsidP="00E54D0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Глава 3. Составление проекта местного бюджета </w:t>
      </w:r>
    </w:p>
    <w:p w:rsidR="00E54D05" w:rsidRDefault="00E54D05" w:rsidP="00E54D05">
      <w:pPr>
        <w:spacing w:after="0" w:line="240" w:lineRule="auto"/>
        <w:ind w:firstLine="709"/>
        <w:jc w:val="center"/>
        <w:rPr>
          <w:rFonts w:ascii="Times New Roman" w:hAnsi="Times New Roman" w:cs="Times New Roman"/>
          <w:b/>
          <w:sz w:val="28"/>
          <w:szCs w:val="28"/>
        </w:rPr>
      </w:pPr>
    </w:p>
    <w:p w:rsidR="00E54D05" w:rsidRDefault="00E54D05" w:rsidP="00E54D05">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10. Основы составления проекта местного бюджета</w:t>
      </w:r>
    </w:p>
    <w:p w:rsidR="00E54D05" w:rsidRDefault="00E54D05" w:rsidP="00E54D05">
      <w:pPr>
        <w:pStyle w:val="ConsNormal"/>
        <w:widowControl/>
        <w:ind w:firstLine="709"/>
        <w:jc w:val="both"/>
        <w:rPr>
          <w:rFonts w:ascii="Times New Roman" w:hAnsi="Times New Roman" w:cs="Times New Roman"/>
          <w:b/>
          <w:sz w:val="28"/>
          <w:szCs w:val="28"/>
        </w:rPr>
      </w:pPr>
    </w:p>
    <w:p w:rsidR="00E54D05" w:rsidRDefault="00E54D05" w:rsidP="00E54D05">
      <w:pPr>
        <w:numPr>
          <w:ilvl w:val="1"/>
          <w:numId w:val="7"/>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местного бюджета составляется на основе прогноза социально-экономического развития Красненского сельсовета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E54D05" w:rsidRDefault="00E54D05" w:rsidP="00E54D05">
      <w:pPr>
        <w:pStyle w:val="ConsNormal"/>
        <w:widowControl/>
        <w:numPr>
          <w:ilvl w:val="1"/>
          <w:numId w:val="7"/>
        </w:numPr>
        <w:jc w:val="both"/>
        <w:rPr>
          <w:rFonts w:ascii="Times New Roman" w:hAnsi="Times New Roman" w:cs="Times New Roman"/>
          <w:sz w:val="28"/>
          <w:szCs w:val="28"/>
        </w:rPr>
      </w:pPr>
      <w:r>
        <w:rPr>
          <w:rFonts w:ascii="Times New Roman" w:hAnsi="Times New Roman" w:cs="Times New Roman"/>
          <w:sz w:val="28"/>
          <w:szCs w:val="28"/>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E54D05" w:rsidRDefault="00E54D05" w:rsidP="00E54D05">
      <w:pPr>
        <w:pStyle w:val="ConsNormal"/>
        <w:widowControl/>
        <w:ind w:left="709" w:firstLine="0"/>
        <w:jc w:val="both"/>
        <w:rPr>
          <w:rFonts w:ascii="Times New Roman" w:hAnsi="Times New Roman" w:cs="Times New Roman"/>
          <w:sz w:val="28"/>
          <w:szCs w:val="28"/>
        </w:rPr>
      </w:pPr>
    </w:p>
    <w:p w:rsidR="00E54D05" w:rsidRDefault="00E54D05" w:rsidP="00E54D05">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11. Организация работы по составлению проекта местного бюджета</w:t>
      </w:r>
    </w:p>
    <w:p w:rsidR="00E54D05" w:rsidRDefault="00E54D05" w:rsidP="00E54D05">
      <w:pPr>
        <w:pStyle w:val="ConsNormal"/>
        <w:widowControl/>
        <w:ind w:firstLine="709"/>
        <w:jc w:val="both"/>
        <w:rPr>
          <w:rFonts w:ascii="Times New Roman" w:hAnsi="Times New Roman" w:cs="Times New Roman"/>
          <w:b/>
          <w:sz w:val="28"/>
          <w:szCs w:val="28"/>
        </w:rPr>
      </w:pPr>
    </w:p>
    <w:p w:rsidR="00E54D05" w:rsidRDefault="00E54D05" w:rsidP="00E54D05">
      <w:pPr>
        <w:pStyle w:val="a4"/>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Составление проектов бюджетов основывается на:</w:t>
      </w: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54D05" w:rsidRDefault="00E54D05" w:rsidP="00E54D05">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 ;</w:t>
      </w:r>
    </w:p>
    <w:p w:rsidR="00E54D05" w:rsidRDefault="00E54D05" w:rsidP="00E54D05">
      <w:p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прогнозе социально-экономического развития;</w:t>
      </w: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w:t>
      </w:r>
    </w:p>
    <w:p w:rsidR="00E54D05" w:rsidRDefault="00E54D05" w:rsidP="00E54D05">
      <w:pPr>
        <w:pStyle w:val="ConsNormal"/>
        <w:widowControl/>
        <w:numPr>
          <w:ilvl w:val="3"/>
          <w:numId w:val="8"/>
        </w:numPr>
        <w:jc w:val="both"/>
        <w:rPr>
          <w:rFonts w:ascii="Times New Roman" w:hAnsi="Times New Roman" w:cs="Times New Roman"/>
          <w:sz w:val="28"/>
          <w:szCs w:val="28"/>
        </w:rPr>
      </w:pPr>
      <w:r>
        <w:rPr>
          <w:rFonts w:ascii="Times New Roman" w:hAnsi="Times New Roman" w:cs="Times New Roman"/>
          <w:sz w:val="28"/>
          <w:szCs w:val="28"/>
        </w:rPr>
        <w:t xml:space="preserve">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w:t>
      </w:r>
      <w:r>
        <w:rPr>
          <w:rFonts w:ascii="Times New Roman" w:hAnsi="Times New Roman" w:cs="Times New Roman"/>
          <w:sz w:val="28"/>
          <w:szCs w:val="28"/>
        </w:rPr>
        <w:lastRenderedPageBreak/>
        <w:t>материалами, обязательными для представления одновременно с проектом местного бюджета.</w:t>
      </w:r>
    </w:p>
    <w:p w:rsidR="00E54D05" w:rsidRDefault="00E54D05" w:rsidP="00E54D05">
      <w:pPr>
        <w:pStyle w:val="ConsNormal"/>
        <w:widowControl/>
        <w:numPr>
          <w:ilvl w:val="3"/>
          <w:numId w:val="8"/>
        </w:numPr>
        <w:jc w:val="both"/>
        <w:rPr>
          <w:rFonts w:ascii="Times New Roman" w:hAnsi="Times New Roman" w:cs="Times New Roman"/>
          <w:sz w:val="28"/>
          <w:szCs w:val="28"/>
        </w:rPr>
      </w:pPr>
      <w:r>
        <w:rPr>
          <w:rFonts w:ascii="Times New Roman" w:hAnsi="Times New Roman" w:cs="Times New Roman"/>
          <w:sz w:val="28"/>
          <w:szCs w:val="28"/>
        </w:rPr>
        <w:t>Местная администрация вправе получать необходимые для составления проекта местного бюджета сведения юридических лиц.</w:t>
      </w:r>
    </w:p>
    <w:p w:rsidR="00E54D05" w:rsidRDefault="00E54D05" w:rsidP="00E54D05">
      <w:pPr>
        <w:pStyle w:val="ConsNormal"/>
        <w:widowControl/>
        <w:ind w:left="709" w:firstLine="0"/>
        <w:jc w:val="both"/>
        <w:rPr>
          <w:rFonts w:ascii="Times New Roman" w:hAnsi="Times New Roman" w:cs="Times New Roman"/>
          <w:sz w:val="28"/>
          <w:szCs w:val="28"/>
        </w:rPr>
      </w:pPr>
    </w:p>
    <w:p w:rsidR="00E54D05" w:rsidRDefault="00E54D05" w:rsidP="00E54D05">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12. Прогноз социально-экономического развития Красненского сельсовета</w:t>
      </w:r>
    </w:p>
    <w:p w:rsidR="00E54D05" w:rsidRDefault="00E54D05" w:rsidP="00E54D05">
      <w:pPr>
        <w:pStyle w:val="ConsNormal"/>
        <w:widowControl/>
        <w:ind w:firstLine="709"/>
        <w:jc w:val="both"/>
        <w:rPr>
          <w:rFonts w:ascii="Times New Roman" w:hAnsi="Times New Roman" w:cs="Times New Roman"/>
          <w:b/>
          <w:i/>
          <w:sz w:val="28"/>
          <w:szCs w:val="28"/>
        </w:rPr>
      </w:pPr>
    </w:p>
    <w:p w:rsidR="00E54D05" w:rsidRDefault="00E54D05" w:rsidP="00E54D05">
      <w:pPr>
        <w:numPr>
          <w:ilvl w:val="1"/>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Прогноз социально-экономического развития Красненского сельсовета разрабатывается на период не менее трёх лет </w:t>
      </w: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Прогноз социально-экономического развития Красненского сельсовета</w:t>
      </w:r>
      <w:r>
        <w:rPr>
          <w:rFonts w:ascii="Times New Roman" w:hAnsi="Times New Roman" w:cs="Times New Roman"/>
          <w:i/>
          <w:sz w:val="28"/>
          <w:szCs w:val="28"/>
        </w:rPr>
        <w:t xml:space="preserve"> </w:t>
      </w:r>
      <w:r>
        <w:rPr>
          <w:rFonts w:ascii="Times New Roman" w:hAnsi="Times New Roman" w:cs="Times New Roman"/>
          <w:sz w:val="28"/>
          <w:szCs w:val="28"/>
        </w:rPr>
        <w:t>ежегодно разрабатывается в порядке, установленном местной администрацией.</w:t>
      </w:r>
    </w:p>
    <w:p w:rsidR="00E54D05" w:rsidRDefault="00E54D05" w:rsidP="00E54D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Разработка прогноза социально-экономического развития Красненского сельсовета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пояснительной записке к прогнозу социально-экономического развития Красненского сельсовета</w:t>
      </w:r>
      <w:r>
        <w:rPr>
          <w:rFonts w:ascii="Times New Roman" w:hAnsi="Times New Roman" w:cs="Times New Roman"/>
          <w:i/>
          <w:sz w:val="28"/>
          <w:szCs w:val="28"/>
        </w:rPr>
        <w:t xml:space="preserve"> </w:t>
      </w:r>
      <w:r>
        <w:rPr>
          <w:rFonts w:ascii="Times New Roman" w:hAnsi="Times New Roman" w:cs="Times New Roman"/>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прогноза социально-экономического развития Красненского сельсовета в ходе составления или рассмотрения проекта бюджета влечет за собой изменение основных характеристик проекта местного бюджета.</w:t>
      </w:r>
    </w:p>
    <w:p w:rsidR="00E54D05" w:rsidRDefault="00E54D05" w:rsidP="00E54D05">
      <w:pPr>
        <w:numPr>
          <w:ilvl w:val="1"/>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Прогноз социально-экономического развития Красненского сельсовета одобряется местной администрацией  одновременно с принятием решения о внесении проекта бюджета в представительный орган. </w:t>
      </w:r>
    </w:p>
    <w:p w:rsidR="00E54D05" w:rsidRDefault="00E54D05" w:rsidP="00E54D05">
      <w:pPr>
        <w:autoSpaceDE w:val="0"/>
        <w:autoSpaceDN w:val="0"/>
        <w:adjustRightInd w:val="0"/>
        <w:spacing w:after="0" w:line="240" w:lineRule="auto"/>
        <w:ind w:left="709"/>
        <w:jc w:val="both"/>
        <w:rPr>
          <w:rFonts w:ascii="Times New Roman" w:hAnsi="Times New Roman" w:cs="Times New Roman"/>
          <w:sz w:val="28"/>
          <w:szCs w:val="28"/>
        </w:rPr>
      </w:pPr>
    </w:p>
    <w:p w:rsidR="00E54D05" w:rsidRDefault="00E54D05" w:rsidP="00E54D05">
      <w:pPr>
        <w:autoSpaceDE w:val="0"/>
        <w:autoSpaceDN w:val="0"/>
        <w:adjustRightInd w:val="0"/>
        <w:spacing w:after="0" w:line="240" w:lineRule="auto"/>
        <w:ind w:firstLine="709"/>
        <w:jc w:val="both"/>
        <w:outlineLvl w:val="0"/>
        <w:rPr>
          <w:rFonts w:ascii="Times New Roman" w:hAnsi="Times New Roman" w:cs="Times New Roman"/>
          <w:b/>
          <w:sz w:val="28"/>
          <w:szCs w:val="28"/>
        </w:rPr>
      </w:pPr>
      <w:r>
        <w:rPr>
          <w:rFonts w:ascii="Times New Roman" w:hAnsi="Times New Roman" w:cs="Times New Roman"/>
          <w:b/>
          <w:sz w:val="28"/>
          <w:szCs w:val="28"/>
        </w:rPr>
        <w:t>Статья 13. Муниципальные программы</w:t>
      </w: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Муниципальные программы утверждаются местной администрацией.</w:t>
      </w: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w:t>
      </w: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 каждой муниципальной программе ежегодно проводится оценка эффективности ее реализации. </w:t>
      </w: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54D05" w:rsidRDefault="00E54D05" w:rsidP="00E54D05">
      <w:pPr>
        <w:pStyle w:val="ConsPlusNormal"/>
        <w:widowControl/>
        <w:ind w:firstLine="709"/>
        <w:jc w:val="both"/>
        <w:rPr>
          <w:rFonts w:ascii="Times New Roman" w:hAnsi="Times New Roman" w:cs="Times New Roman"/>
          <w:sz w:val="28"/>
          <w:szCs w:val="28"/>
        </w:rPr>
      </w:pPr>
    </w:p>
    <w:p w:rsidR="00E54D05" w:rsidRDefault="00E54D05" w:rsidP="00E54D05">
      <w:pPr>
        <w:pStyle w:val="ConsPlusNormal"/>
        <w:widowControl/>
        <w:ind w:firstLine="709"/>
        <w:jc w:val="both"/>
        <w:outlineLvl w:val="3"/>
        <w:rPr>
          <w:rFonts w:ascii="Times New Roman" w:hAnsi="Times New Roman" w:cs="Times New Roman"/>
          <w:b/>
          <w:sz w:val="28"/>
          <w:szCs w:val="28"/>
        </w:rPr>
      </w:pPr>
      <w:r>
        <w:rPr>
          <w:rFonts w:ascii="Times New Roman" w:hAnsi="Times New Roman" w:cs="Times New Roman"/>
          <w:b/>
          <w:sz w:val="28"/>
          <w:szCs w:val="28"/>
        </w:rPr>
        <w:t>Статья 14. Ведомственные целевые программы</w:t>
      </w:r>
    </w:p>
    <w:p w:rsidR="00E54D05" w:rsidRDefault="00E54D05" w:rsidP="00E54D05">
      <w:pPr>
        <w:pStyle w:val="ConsPlusNormal"/>
        <w:widowControl/>
        <w:ind w:firstLine="709"/>
        <w:jc w:val="both"/>
        <w:rPr>
          <w:rFonts w:ascii="Times New Roman" w:hAnsi="Times New Roman" w:cs="Times New Roman"/>
          <w:b/>
          <w:sz w:val="28"/>
          <w:szCs w:val="28"/>
        </w:rPr>
      </w:pPr>
    </w:p>
    <w:p w:rsidR="00E54D05" w:rsidRDefault="00E54D05" w:rsidP="00E54D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E54D05" w:rsidRDefault="00E54D05" w:rsidP="00E54D05">
      <w:pPr>
        <w:pStyle w:val="ConsPlusNormal"/>
        <w:widowControl/>
        <w:ind w:firstLine="709"/>
        <w:jc w:val="both"/>
        <w:rPr>
          <w:rFonts w:ascii="Times New Roman" w:hAnsi="Times New Roman" w:cs="Times New Roman"/>
          <w:sz w:val="28"/>
          <w:szCs w:val="28"/>
        </w:rPr>
      </w:pPr>
    </w:p>
    <w:p w:rsidR="00E54D05" w:rsidRDefault="00E54D05" w:rsidP="00E54D0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Глава 4. Рассмотрение проекта и утверждение решения о местном бюджете</w:t>
      </w:r>
    </w:p>
    <w:p w:rsidR="00E54D05" w:rsidRDefault="00E54D05" w:rsidP="00E54D05">
      <w:pPr>
        <w:spacing w:after="0" w:line="240" w:lineRule="auto"/>
        <w:ind w:firstLine="709"/>
        <w:jc w:val="center"/>
        <w:rPr>
          <w:rFonts w:ascii="Times New Roman" w:hAnsi="Times New Roman" w:cs="Times New Roman"/>
          <w:b/>
          <w:sz w:val="28"/>
          <w:szCs w:val="28"/>
        </w:rPr>
      </w:pPr>
    </w:p>
    <w:p w:rsidR="00E54D05" w:rsidRDefault="00E54D05" w:rsidP="00E54D05">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15. Основы рассмотрения и утверждения местного бюджета</w:t>
      </w:r>
    </w:p>
    <w:p w:rsidR="00E54D05" w:rsidRDefault="00E54D05" w:rsidP="00E54D05">
      <w:pPr>
        <w:pStyle w:val="ConsNormal"/>
        <w:widowControl/>
        <w:ind w:firstLine="709"/>
        <w:jc w:val="both"/>
        <w:rPr>
          <w:rFonts w:ascii="Times New Roman" w:hAnsi="Times New Roman" w:cs="Times New Roman"/>
          <w:b/>
          <w:sz w:val="28"/>
          <w:szCs w:val="28"/>
        </w:rPr>
      </w:pP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E54D05" w:rsidRDefault="00E54D05" w:rsidP="00E54D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Решение о местном бюджете вступает в силу с 1 января очередного финансового года.</w:t>
      </w:r>
    </w:p>
    <w:p w:rsidR="00E54D05" w:rsidRDefault="00E54D05" w:rsidP="00E54D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w:t>
      </w:r>
      <w:r>
        <w:rPr>
          <w:rFonts w:ascii="Times New Roman" w:hAnsi="Times New Roman" w:cs="Times New Roman"/>
          <w:sz w:val="28"/>
          <w:szCs w:val="28"/>
        </w:rPr>
        <w:lastRenderedPageBreak/>
        <w:t>расходов бюджетных ассигнований по дополнительным целевым статьям и (или) видам расходов местного бюджета.</w:t>
      </w: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E54D05" w:rsidRDefault="00E54D05" w:rsidP="00E54D05">
      <w:pPr>
        <w:autoSpaceDE w:val="0"/>
        <w:autoSpaceDN w:val="0"/>
        <w:adjustRightInd w:val="0"/>
        <w:spacing w:after="0" w:line="240" w:lineRule="auto"/>
        <w:ind w:firstLine="710"/>
        <w:jc w:val="both"/>
        <w:rPr>
          <w:rFonts w:ascii="Times New Roman" w:hAnsi="Times New Roman" w:cs="Times New Roman"/>
          <w:sz w:val="28"/>
          <w:szCs w:val="28"/>
        </w:rPr>
      </w:pPr>
      <w:r>
        <w:rPr>
          <w:rFonts w:ascii="Times New Roman" w:hAnsi="Times New Roman" w:cs="Times New Roman"/>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E54D05" w:rsidRDefault="00E54D05" w:rsidP="00E54D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 проекту местного бюджета и отчету о его исполнении за отчетный финансовый год проводятся публичные слушания в порядке, установленном Уставом Красненского сельсовета</w:t>
      </w:r>
      <w:r>
        <w:rPr>
          <w:rFonts w:ascii="Times New Roman" w:hAnsi="Times New Roman" w:cs="Times New Roman"/>
          <w:i/>
          <w:sz w:val="28"/>
          <w:szCs w:val="28"/>
        </w:rPr>
        <w:t xml:space="preserve"> </w:t>
      </w:r>
      <w:r>
        <w:rPr>
          <w:rFonts w:ascii="Times New Roman" w:hAnsi="Times New Roman" w:cs="Times New Roman"/>
          <w:sz w:val="28"/>
          <w:szCs w:val="28"/>
        </w:rPr>
        <w:t>и (или) нормативными правовыми актами представительного органа.</w:t>
      </w:r>
    </w:p>
    <w:p w:rsidR="00E54D05" w:rsidRDefault="00E54D05" w:rsidP="00E54D05">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E54D05" w:rsidRDefault="00E54D05" w:rsidP="00E54D0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Pr>
          <w:rFonts w:ascii="Times New Roman" w:hAnsi="Times New Roman" w:cs="Times New Roman"/>
          <w:b/>
          <w:sz w:val="28"/>
          <w:szCs w:val="28"/>
        </w:rPr>
        <w:t xml:space="preserve">Статья 16. </w:t>
      </w:r>
      <w:r>
        <w:rPr>
          <w:rFonts w:ascii="Times New Roman" w:hAnsi="Times New Roman" w:cs="Times New Roman"/>
          <w:b/>
          <w:bCs/>
          <w:sz w:val="28"/>
          <w:szCs w:val="28"/>
        </w:rPr>
        <w:t>Внесение проекта решения о бюджете на рассмотрение  представительного органа</w:t>
      </w:r>
    </w:p>
    <w:p w:rsidR="00E54D05" w:rsidRDefault="00E54D05" w:rsidP="00E54D05">
      <w:pPr>
        <w:autoSpaceDE w:val="0"/>
        <w:autoSpaceDN w:val="0"/>
        <w:adjustRightInd w:val="0"/>
        <w:spacing w:after="0" w:line="240" w:lineRule="auto"/>
        <w:ind w:firstLine="709"/>
        <w:jc w:val="both"/>
        <w:rPr>
          <w:rFonts w:ascii="Times New Roman" w:hAnsi="Times New Roman" w:cs="Times New Roman"/>
          <w:b/>
          <w:bCs/>
          <w:sz w:val="28"/>
          <w:szCs w:val="28"/>
        </w:rPr>
      </w:pP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Глава местной администрации вносит проект решения о местном  бюджете в представительный орган не позднее 15 ноября текущего года.</w:t>
      </w:r>
    </w:p>
    <w:p w:rsidR="00E54D05" w:rsidRDefault="00E54D05" w:rsidP="00E54D0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E54D05" w:rsidRDefault="00E54D05" w:rsidP="00E54D0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 Председатель представительного органа направляет проект решения о местном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E54D05" w:rsidRDefault="00E54D05" w:rsidP="00E54D0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E54D05" w:rsidRDefault="00E54D05" w:rsidP="00E54D0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E54D05" w:rsidRDefault="00E54D05" w:rsidP="00E54D05">
      <w:pPr>
        <w:pStyle w:val="ConsNormal"/>
        <w:widowControl/>
        <w:numPr>
          <w:ilvl w:val="1"/>
          <w:numId w:val="9"/>
        </w:numPr>
        <w:jc w:val="both"/>
        <w:rPr>
          <w:rFonts w:ascii="Times New Roman" w:hAnsi="Times New Roman" w:cs="Times New Roman"/>
          <w:sz w:val="28"/>
          <w:szCs w:val="28"/>
        </w:rPr>
      </w:pPr>
      <w:r>
        <w:rPr>
          <w:rFonts w:ascii="Times New Roman" w:hAnsi="Times New Roman" w:cs="Times New Roman"/>
          <w:sz w:val="28"/>
          <w:szCs w:val="28"/>
        </w:rPr>
        <w:t xml:space="preserve">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представительного органа во все постоянные комиссии представительного органа. </w:t>
      </w:r>
    </w:p>
    <w:p w:rsidR="00E54D05" w:rsidRDefault="00E54D05" w:rsidP="00E54D05">
      <w:pPr>
        <w:pStyle w:val="ConsNormal"/>
        <w:widowControl/>
        <w:ind w:left="709" w:firstLine="0"/>
        <w:jc w:val="both"/>
        <w:rPr>
          <w:rFonts w:ascii="Times New Roman" w:hAnsi="Times New Roman" w:cs="Times New Roman"/>
          <w:sz w:val="28"/>
          <w:szCs w:val="28"/>
        </w:rPr>
      </w:pPr>
    </w:p>
    <w:p w:rsidR="00E54D05" w:rsidRDefault="00E54D05" w:rsidP="00E54D05">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Статья 17. Порядок рассмотрения проекта решения о местном бюджете на очередной финансовый год и плановый период</w:t>
      </w:r>
    </w:p>
    <w:p w:rsidR="00E54D05" w:rsidRDefault="00E54D05" w:rsidP="00E54D05">
      <w:pPr>
        <w:pStyle w:val="ConsNormal"/>
        <w:widowControl/>
        <w:ind w:firstLine="709"/>
        <w:jc w:val="both"/>
        <w:rPr>
          <w:rFonts w:ascii="Times New Roman" w:hAnsi="Times New Roman" w:cs="Times New Roman"/>
          <w:b/>
          <w:sz w:val="28"/>
          <w:szCs w:val="28"/>
        </w:rPr>
      </w:pPr>
    </w:p>
    <w:p w:rsidR="00E54D05" w:rsidRDefault="00E54D05" w:rsidP="00E54D0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w:t>
      </w:r>
    </w:p>
    <w:p w:rsidR="00E54D05" w:rsidRDefault="00E54D05" w:rsidP="00E54D05">
      <w:pPr>
        <w:pStyle w:val="ConsNormal"/>
        <w:widowControl/>
        <w:ind w:left="709" w:firstLine="0"/>
        <w:jc w:val="both"/>
        <w:rPr>
          <w:rFonts w:ascii="Times New Roman" w:hAnsi="Times New Roman" w:cs="Times New Roman"/>
          <w:sz w:val="28"/>
          <w:szCs w:val="28"/>
        </w:rPr>
      </w:pPr>
    </w:p>
    <w:p w:rsidR="00E54D05" w:rsidRDefault="00E54D05" w:rsidP="00E54D05">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18. Внесение изменений и дополнений в решение представительного органа о местном бюджете</w:t>
      </w:r>
    </w:p>
    <w:p w:rsidR="00E54D05" w:rsidRDefault="00E54D05" w:rsidP="00E54D05">
      <w:pPr>
        <w:pStyle w:val="ConsNormal"/>
        <w:widowControl/>
        <w:ind w:firstLine="709"/>
        <w:jc w:val="both"/>
        <w:rPr>
          <w:rFonts w:ascii="Times New Roman" w:hAnsi="Times New Roman" w:cs="Times New Roman"/>
          <w:b/>
          <w:sz w:val="28"/>
          <w:szCs w:val="28"/>
        </w:rPr>
      </w:pPr>
    </w:p>
    <w:p w:rsidR="00E54D05" w:rsidRDefault="00E54D05" w:rsidP="00E54D05">
      <w:pPr>
        <w:pStyle w:val="ConsNormal"/>
        <w:widowControl/>
        <w:numPr>
          <w:ilvl w:val="2"/>
          <w:numId w:val="9"/>
        </w:numPr>
        <w:jc w:val="both"/>
        <w:rPr>
          <w:rFonts w:ascii="Times New Roman" w:hAnsi="Times New Roman" w:cs="Times New Roman"/>
          <w:sz w:val="28"/>
          <w:szCs w:val="28"/>
        </w:rPr>
      </w:pPr>
      <w:r>
        <w:rPr>
          <w:rFonts w:ascii="Times New Roman" w:hAnsi="Times New Roman" w:cs="Times New Roman"/>
          <w:sz w:val="28"/>
          <w:szCs w:val="28"/>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E54D05" w:rsidRDefault="00E54D05" w:rsidP="00E54D05">
      <w:pPr>
        <w:numPr>
          <w:ilvl w:val="1"/>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ожидаемые итоги социально-экономического развития в текущем финансовом году и уточненный прогноз социально-экономического развития Красненского сельсовета в плановом периоде;</w:t>
      </w:r>
    </w:p>
    <w:p w:rsidR="00E54D05" w:rsidRDefault="00E54D05" w:rsidP="00E54D05">
      <w:pPr>
        <w:numPr>
          <w:ilvl w:val="1"/>
          <w:numId w:val="10"/>
        </w:numPr>
        <w:autoSpaceDE w:val="0"/>
        <w:autoSpaceDN w:val="0"/>
        <w:adjustRightInd w:val="0"/>
        <w:spacing w:after="0" w:line="240" w:lineRule="auto"/>
        <w:jc w:val="both"/>
        <w:rPr>
          <w:rStyle w:val="diffins"/>
        </w:rPr>
      </w:pPr>
      <w:r>
        <w:rPr>
          <w:rStyle w:val="diffins"/>
          <w:rFonts w:ascii="Times New Roman" w:hAnsi="Times New Roman" w:cs="Times New Roman"/>
          <w:sz w:val="28"/>
          <w:szCs w:val="28"/>
        </w:rPr>
        <w:t>сведения об исполнении местного бюджета за истекший отчетный период текущего финансового года</w:t>
      </w:r>
      <w:r>
        <w:rPr>
          <w:rFonts w:ascii="Times New Roman" w:hAnsi="Times New Roman" w:cs="Times New Roman"/>
          <w:sz w:val="28"/>
          <w:szCs w:val="28"/>
        </w:rPr>
        <w:t xml:space="preserve">, в том числе </w:t>
      </w:r>
      <w:r>
        <w:rPr>
          <w:rStyle w:val="diffins"/>
          <w:rFonts w:ascii="Times New Roman" w:hAnsi="Times New Roman" w:cs="Times New Roman"/>
          <w:sz w:val="28"/>
          <w:szCs w:val="28"/>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E54D05" w:rsidRDefault="00E54D05" w:rsidP="00E54D05">
      <w:pPr>
        <w:numPr>
          <w:ilvl w:val="1"/>
          <w:numId w:val="10"/>
        </w:numPr>
        <w:autoSpaceDE w:val="0"/>
        <w:autoSpaceDN w:val="0"/>
        <w:adjustRightInd w:val="0"/>
        <w:spacing w:after="0" w:line="240" w:lineRule="auto"/>
        <w:jc w:val="both"/>
      </w:pPr>
      <w:r>
        <w:rPr>
          <w:rFonts w:ascii="Times New Roman" w:hAnsi="Times New Roman" w:cs="Times New Roman"/>
          <w:sz w:val="28"/>
          <w:szCs w:val="28"/>
        </w:rPr>
        <w:t>оценка ожидаемого исполнения местного бюджета в текущем финансовом году;</w:t>
      </w:r>
    </w:p>
    <w:p w:rsidR="00E54D05" w:rsidRDefault="00E54D05" w:rsidP="00E54D05">
      <w:pPr>
        <w:numPr>
          <w:ilvl w:val="1"/>
          <w:numId w:val="10"/>
        </w:numPr>
        <w:autoSpaceDE w:val="0"/>
        <w:autoSpaceDN w:val="0"/>
        <w:adjustRightInd w:val="0"/>
        <w:spacing w:after="0" w:line="240" w:lineRule="auto"/>
        <w:jc w:val="both"/>
        <w:rPr>
          <w:rFonts w:ascii="Times New Roman" w:hAnsi="Times New Roman" w:cs="Times New Roman"/>
          <w:sz w:val="28"/>
          <w:szCs w:val="28"/>
        </w:rPr>
      </w:pPr>
      <w:r>
        <w:rPr>
          <w:rStyle w:val="diffins"/>
          <w:rFonts w:ascii="Times New Roman" w:hAnsi="Times New Roman" w:cs="Times New Roman"/>
          <w:sz w:val="28"/>
          <w:szCs w:val="28"/>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w:t>
      </w:r>
      <w:r>
        <w:rPr>
          <w:rFonts w:ascii="Times New Roman" w:hAnsi="Times New Roman" w:cs="Times New Roman"/>
          <w:sz w:val="28"/>
          <w:szCs w:val="28"/>
        </w:rPr>
        <w:t xml:space="preserve"> </w:t>
      </w:r>
      <w:r>
        <w:rPr>
          <w:rStyle w:val="diffins"/>
          <w:rFonts w:ascii="Times New Roman" w:hAnsi="Times New Roman" w:cs="Times New Roman"/>
          <w:sz w:val="28"/>
          <w:szCs w:val="28"/>
        </w:rPr>
        <w:t>и непрограммным направлениям деятельности), группам видов расходов классификации</w:t>
      </w:r>
      <w:r>
        <w:rPr>
          <w:rFonts w:ascii="Times New Roman" w:hAnsi="Times New Roman" w:cs="Times New Roman"/>
          <w:sz w:val="28"/>
          <w:szCs w:val="28"/>
        </w:rPr>
        <w:t xml:space="preserve"> расходов местного бюджета </w:t>
      </w:r>
      <w:r>
        <w:rPr>
          <w:rStyle w:val="diffins"/>
          <w:rFonts w:ascii="Times New Roman" w:hAnsi="Times New Roman" w:cs="Times New Roman"/>
          <w:sz w:val="28"/>
          <w:szCs w:val="28"/>
        </w:rPr>
        <w:t>за истекший отчетный период текущего финансового года;</w:t>
      </w:r>
    </w:p>
    <w:p w:rsidR="00E54D05" w:rsidRDefault="00E54D05" w:rsidP="00E54D05">
      <w:pPr>
        <w:numPr>
          <w:ilvl w:val="1"/>
          <w:numId w:val="1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E54D05" w:rsidRDefault="00E54D05" w:rsidP="00E54D05">
      <w:pPr>
        <w:pStyle w:val="ConsNormal"/>
        <w:widowControl/>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Представительный орган рассматривает проекты решений </w:t>
      </w:r>
      <w:r>
        <w:rPr>
          <w:rFonts w:ascii="Times New Roman" w:hAnsi="Times New Roman" w:cs="Times New Roman"/>
          <w:sz w:val="28"/>
          <w:szCs w:val="28"/>
        </w:rPr>
        <w:br/>
        <w:t>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w:t>
      </w:r>
    </w:p>
    <w:p w:rsidR="00E54D05" w:rsidRDefault="00E54D05" w:rsidP="00E54D05">
      <w:pPr>
        <w:autoSpaceDE w:val="0"/>
        <w:autoSpaceDN w:val="0"/>
        <w:adjustRightInd w:val="0"/>
        <w:spacing w:after="0" w:line="240" w:lineRule="auto"/>
        <w:ind w:left="709"/>
        <w:jc w:val="both"/>
        <w:rPr>
          <w:rFonts w:ascii="Times New Roman" w:hAnsi="Times New Roman" w:cs="Times New Roman"/>
          <w:sz w:val="28"/>
          <w:szCs w:val="28"/>
        </w:rPr>
      </w:pPr>
    </w:p>
    <w:p w:rsidR="00E54D05" w:rsidRDefault="00E54D05" w:rsidP="00E54D0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Глава 5. Исполнение местного бюджета</w:t>
      </w:r>
    </w:p>
    <w:p w:rsidR="00E54D05" w:rsidRDefault="00E54D05" w:rsidP="00E54D05">
      <w:pPr>
        <w:spacing w:after="0" w:line="240" w:lineRule="auto"/>
        <w:ind w:firstLine="709"/>
        <w:jc w:val="center"/>
        <w:rPr>
          <w:rFonts w:ascii="Times New Roman" w:hAnsi="Times New Roman" w:cs="Times New Roman"/>
          <w:b/>
          <w:sz w:val="28"/>
          <w:szCs w:val="28"/>
        </w:rPr>
      </w:pPr>
    </w:p>
    <w:p w:rsidR="00E54D05" w:rsidRDefault="00E54D05" w:rsidP="00E54D05">
      <w:pPr>
        <w:pStyle w:val="Con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19. Исполнение местного бюджета </w:t>
      </w:r>
    </w:p>
    <w:p w:rsidR="00E54D05" w:rsidRDefault="00E54D05" w:rsidP="00E54D05">
      <w:pPr>
        <w:pStyle w:val="ConsNormal"/>
        <w:widowControl/>
        <w:ind w:firstLine="709"/>
        <w:jc w:val="both"/>
        <w:rPr>
          <w:rFonts w:ascii="Times New Roman" w:hAnsi="Times New Roman" w:cs="Times New Roman"/>
          <w:b/>
          <w:sz w:val="28"/>
          <w:szCs w:val="28"/>
        </w:rPr>
      </w:pPr>
    </w:p>
    <w:p w:rsidR="00E54D05" w:rsidRDefault="00E54D05" w:rsidP="00E54D05">
      <w:pPr>
        <w:pStyle w:val="a4"/>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Исполнение местного бюджета по доходам осуществляется в соответствии со статьей 218 Бюджетного кодекса Российской Федерации.</w:t>
      </w:r>
    </w:p>
    <w:p w:rsidR="00E54D05" w:rsidRDefault="00E54D05" w:rsidP="00E54D05">
      <w:pPr>
        <w:pStyle w:val="a4"/>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местного бюджета по расходам осуществляется в соответствии со статьей 219 Бюджетного кодекса Российской Федерации.</w:t>
      </w:r>
    </w:p>
    <w:p w:rsidR="00E54D05" w:rsidRDefault="00E54D05" w:rsidP="00E54D05">
      <w:pPr>
        <w:pStyle w:val="a4"/>
        <w:numPr>
          <w:ilvl w:val="0"/>
          <w:numId w:val="11"/>
        </w:numPr>
        <w:autoSpaceDE w:val="0"/>
        <w:autoSpaceDN w:val="0"/>
        <w:adjustRightInd w:val="0"/>
        <w:spacing w:after="0" w:line="240" w:lineRule="auto"/>
        <w:ind w:left="0" w:firstLine="709"/>
        <w:jc w:val="both"/>
        <w:outlineLvl w:val="3"/>
        <w:rPr>
          <w:rFonts w:ascii="Times New Roman" w:hAnsi="Times New Roman" w:cs="Times New Roman"/>
          <w:bCs/>
          <w:sz w:val="28"/>
          <w:szCs w:val="28"/>
        </w:rPr>
      </w:pPr>
      <w:r>
        <w:rPr>
          <w:rFonts w:ascii="Times New Roman" w:hAnsi="Times New Roman" w:cs="Times New Roman"/>
          <w:bCs/>
          <w:sz w:val="28"/>
          <w:szCs w:val="28"/>
        </w:rPr>
        <w:t xml:space="preserve">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 </w:t>
      </w:r>
    </w:p>
    <w:p w:rsidR="00E54D05" w:rsidRDefault="00E54D05" w:rsidP="00E54D05">
      <w:pPr>
        <w:pStyle w:val="a4"/>
        <w:autoSpaceDE w:val="0"/>
        <w:autoSpaceDN w:val="0"/>
        <w:adjustRightInd w:val="0"/>
        <w:spacing w:after="0" w:line="240" w:lineRule="auto"/>
        <w:ind w:left="709"/>
        <w:jc w:val="both"/>
        <w:outlineLvl w:val="3"/>
        <w:rPr>
          <w:rFonts w:ascii="Times New Roman" w:hAnsi="Times New Roman" w:cs="Times New Roman"/>
          <w:bCs/>
          <w:sz w:val="28"/>
          <w:szCs w:val="28"/>
        </w:rPr>
      </w:pPr>
    </w:p>
    <w:p w:rsidR="00E54D05" w:rsidRDefault="00E54D05" w:rsidP="00E54D05">
      <w:pPr>
        <w:autoSpaceDE w:val="0"/>
        <w:autoSpaceDN w:val="0"/>
        <w:adjustRightInd w:val="0"/>
        <w:spacing w:after="0" w:line="240" w:lineRule="auto"/>
        <w:ind w:firstLine="709"/>
        <w:jc w:val="both"/>
        <w:outlineLvl w:val="3"/>
        <w:rPr>
          <w:rFonts w:ascii="Times New Roman" w:hAnsi="Times New Roman" w:cs="Times New Roman"/>
          <w:b/>
          <w:bCs/>
          <w:sz w:val="28"/>
          <w:szCs w:val="28"/>
        </w:rPr>
      </w:pPr>
      <w:r>
        <w:rPr>
          <w:rFonts w:ascii="Times New Roman" w:hAnsi="Times New Roman" w:cs="Times New Roman"/>
          <w:b/>
          <w:bCs/>
          <w:sz w:val="28"/>
          <w:szCs w:val="28"/>
        </w:rPr>
        <w:t>Статья 20. Лицевые счета для учета операций по исполнению бюджета</w:t>
      </w:r>
    </w:p>
    <w:p w:rsidR="00E54D05" w:rsidRDefault="00E54D05" w:rsidP="00E54D05">
      <w:pPr>
        <w:autoSpaceDE w:val="0"/>
        <w:autoSpaceDN w:val="0"/>
        <w:adjustRightInd w:val="0"/>
        <w:spacing w:after="0" w:line="240" w:lineRule="auto"/>
        <w:ind w:firstLine="709"/>
        <w:jc w:val="both"/>
        <w:rPr>
          <w:rFonts w:ascii="Times New Roman" w:hAnsi="Times New Roman" w:cs="Times New Roman"/>
          <w:bCs/>
          <w:sz w:val="28"/>
          <w:szCs w:val="28"/>
        </w:rPr>
      </w:pPr>
    </w:p>
    <w:p w:rsidR="00E54D05" w:rsidRDefault="00E54D05" w:rsidP="00E54D0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E54D05" w:rsidRDefault="00E54D05" w:rsidP="00E54D05">
      <w:pPr>
        <w:autoSpaceDE w:val="0"/>
        <w:autoSpaceDN w:val="0"/>
        <w:adjustRightInd w:val="0"/>
        <w:spacing w:after="0" w:line="240" w:lineRule="auto"/>
        <w:ind w:firstLine="709"/>
        <w:jc w:val="both"/>
        <w:rPr>
          <w:rFonts w:ascii="Times New Roman" w:hAnsi="Times New Roman" w:cs="Times New Roman"/>
          <w:bCs/>
          <w:sz w:val="28"/>
          <w:szCs w:val="28"/>
        </w:rPr>
      </w:pP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p>
    <w:p w:rsidR="00E54D05" w:rsidRDefault="00E54D05" w:rsidP="00E54D05">
      <w:pPr>
        <w:pStyle w:val="Con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Глава 6. </w:t>
      </w:r>
      <w:r>
        <w:rPr>
          <w:rFonts w:ascii="Times New Roman" w:hAnsi="Times New Roman" w:cs="Times New Roman"/>
          <w:b/>
          <w:bCs/>
          <w:sz w:val="28"/>
          <w:szCs w:val="28"/>
        </w:rPr>
        <w:t>Составление, внешняя проверка, рассмотрение и утверждение бюджетной отчетности</w:t>
      </w:r>
      <w:r>
        <w:rPr>
          <w:rFonts w:ascii="Times New Roman" w:hAnsi="Times New Roman" w:cs="Times New Roman"/>
          <w:b/>
          <w:sz w:val="28"/>
          <w:szCs w:val="28"/>
        </w:rPr>
        <w:t>. Муниципальный финансовый контроль</w:t>
      </w:r>
    </w:p>
    <w:p w:rsidR="00E54D05" w:rsidRDefault="00E54D05" w:rsidP="00E54D05">
      <w:pPr>
        <w:pStyle w:val="ConsNormal"/>
        <w:widowControl/>
        <w:ind w:firstLine="709"/>
        <w:jc w:val="center"/>
        <w:rPr>
          <w:rFonts w:ascii="Times New Roman" w:hAnsi="Times New Roman" w:cs="Times New Roman"/>
          <w:b/>
          <w:sz w:val="28"/>
          <w:szCs w:val="28"/>
        </w:rPr>
      </w:pPr>
    </w:p>
    <w:p w:rsidR="00E54D05" w:rsidRDefault="00E54D05" w:rsidP="00E54D05">
      <w:pPr>
        <w:autoSpaceDE w:val="0"/>
        <w:autoSpaceDN w:val="0"/>
        <w:adjustRightInd w:val="0"/>
        <w:spacing w:after="0" w:line="240" w:lineRule="auto"/>
        <w:ind w:firstLine="709"/>
        <w:jc w:val="both"/>
        <w:outlineLvl w:val="3"/>
        <w:rPr>
          <w:rFonts w:ascii="Times New Roman" w:hAnsi="Times New Roman" w:cs="Times New Roman"/>
          <w:b/>
          <w:sz w:val="28"/>
          <w:szCs w:val="28"/>
        </w:rPr>
      </w:pPr>
      <w:r>
        <w:rPr>
          <w:rFonts w:ascii="Times New Roman" w:hAnsi="Times New Roman" w:cs="Times New Roman"/>
          <w:b/>
          <w:sz w:val="28"/>
          <w:szCs w:val="28"/>
        </w:rPr>
        <w:t>Статья 21. Составление бюджетной отчетности</w:t>
      </w: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Бюджетная отчетность Красненского сельсовета составляется местной администрацией на основании сводной бюджетной отчетности главных администраторов бюджетных средств.</w:t>
      </w: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Бюджетная отчетность Красненского сельсовета является годовой. Отчет об исполнении бюджета является ежеквартальным.</w:t>
      </w: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w:t>
      </w: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Годовой отчет об исполнении бюджета Красненского сельсовета подлежит утверждению решением представительного органа.</w:t>
      </w:r>
    </w:p>
    <w:p w:rsidR="00E54D05" w:rsidRDefault="00E54D05" w:rsidP="00E54D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Отчет об исполнении бюджета Красненского сельсовета за истекший финансовый год представляется Главой местной администрации в представительный орган не позднее 1 мая текущего года.</w:t>
      </w: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Одновременно с годовым отчетом об исполнении бюджета представляются проект решения представительного органа об исполнении бюджета, иная бюджетная отчетность об исполнении бюджета Красненского сельсовета, иные документы, предусмотренные бюджетным законодательством Российской Федерации.</w:t>
      </w:r>
    </w:p>
    <w:p w:rsidR="00E54D05" w:rsidRDefault="00E54D05" w:rsidP="00E54D05">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Решением об исполнении бюджета Красненского сельсовета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E54D05" w:rsidRDefault="00E54D05" w:rsidP="00E54D05">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E54D05" w:rsidRDefault="00E54D05" w:rsidP="00E54D05">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доходов бюджета по кодам классификации доходов бюджетов;</w:t>
      </w:r>
    </w:p>
    <w:p w:rsidR="00E54D05" w:rsidRDefault="00E54D05" w:rsidP="00E54D05">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E54D05" w:rsidRDefault="00E54D05" w:rsidP="00E54D05">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расходов бюджета по ведомственной структуре расходов соответствующего бюджета;</w:t>
      </w:r>
    </w:p>
    <w:p w:rsidR="00E54D05" w:rsidRDefault="00E54D05" w:rsidP="00E54D05">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расходов бюджета по разделам и подразделам классификации расходов бюджетов;</w:t>
      </w:r>
    </w:p>
    <w:p w:rsidR="00E54D05" w:rsidRDefault="00E54D05" w:rsidP="00E54D05">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источников финансирования дефицита бюджета по кодам классификации источников финансирования дефицитов бюджетов;</w:t>
      </w:r>
    </w:p>
    <w:p w:rsidR="00E54D05" w:rsidRDefault="00E54D05" w:rsidP="00E54D05">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E54D05" w:rsidRDefault="00E54D05" w:rsidP="00E54D05">
      <w:pPr>
        <w:pStyle w:val="a4"/>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54D05" w:rsidRDefault="00E54D05" w:rsidP="00E54D05">
      <w:pPr>
        <w:autoSpaceDE w:val="0"/>
        <w:autoSpaceDN w:val="0"/>
        <w:adjustRightInd w:val="0"/>
        <w:spacing w:after="0" w:line="240" w:lineRule="auto"/>
        <w:ind w:firstLine="709"/>
        <w:jc w:val="both"/>
        <w:rPr>
          <w:rFonts w:ascii="Times New Roman" w:hAnsi="Times New Roman" w:cs="Times New Roman"/>
          <w:sz w:val="28"/>
          <w:szCs w:val="28"/>
        </w:rPr>
      </w:pPr>
    </w:p>
    <w:p w:rsidR="00E54D05" w:rsidRDefault="00E54D05" w:rsidP="00E54D05">
      <w:pPr>
        <w:spacing w:after="0" w:line="240" w:lineRule="auto"/>
        <w:ind w:firstLine="709"/>
        <w:jc w:val="both"/>
        <w:rPr>
          <w:rFonts w:ascii="Times New Roman" w:hAnsi="Times New Roman" w:cs="Times New Roman"/>
          <w:b/>
          <w:iCs/>
          <w:sz w:val="28"/>
          <w:szCs w:val="28"/>
        </w:rPr>
      </w:pPr>
      <w:r>
        <w:rPr>
          <w:rFonts w:ascii="Times New Roman" w:hAnsi="Times New Roman" w:cs="Times New Roman"/>
          <w:b/>
          <w:iCs/>
          <w:sz w:val="28"/>
          <w:szCs w:val="28"/>
        </w:rPr>
        <w:t>Статья 22. Внешняя проверка годового отчета об исполнении местного бюджета</w:t>
      </w:r>
    </w:p>
    <w:p w:rsidR="00E54D05" w:rsidRDefault="00E54D05" w:rsidP="00E54D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54D05" w:rsidRDefault="00E54D05" w:rsidP="00E54D05">
      <w:pPr>
        <w:spacing w:after="0" w:line="240" w:lineRule="auto"/>
        <w:ind w:firstLine="709"/>
        <w:jc w:val="both"/>
        <w:rPr>
          <w:rFonts w:ascii="Times New Roman" w:hAnsi="Times New Roman" w:cs="Times New Roman"/>
          <w:sz w:val="28"/>
          <w:szCs w:val="28"/>
        </w:rPr>
      </w:pPr>
      <w:r>
        <w:rPr>
          <w:rFonts w:ascii="Times New Roman" w:hAnsi="Times New Roman" w:cs="Times New Roman"/>
          <w:vanish/>
          <w:sz w:val="28"/>
          <w:szCs w:val="28"/>
        </w:rPr>
        <w:lastRenderedPageBreak/>
        <w:t> </w:t>
      </w:r>
      <w:r>
        <w:rPr>
          <w:rFonts w:ascii="Times New Roman" w:hAnsi="Times New Roman" w:cs="Times New Roman"/>
          <w:sz w:val="28"/>
          <w:szCs w:val="28"/>
        </w:rPr>
        <w:t>2. Внешняя проверка годового отчета об исполнении местного бюджета осуществляется контрольно-счетным органом муниципального образования  Балахтинский район.</w:t>
      </w:r>
    </w:p>
    <w:p w:rsidR="00E54D05" w:rsidRDefault="00E54D05" w:rsidP="00E54D05">
      <w:pPr>
        <w:spacing w:after="0" w:line="240" w:lineRule="auto"/>
        <w:ind w:firstLine="709"/>
        <w:jc w:val="both"/>
        <w:rPr>
          <w:rFonts w:ascii="Times New Roman" w:hAnsi="Times New Roman" w:cs="Times New Roman"/>
          <w:vanish/>
          <w:sz w:val="28"/>
          <w:szCs w:val="28"/>
        </w:rPr>
      </w:pPr>
      <w:r>
        <w:rPr>
          <w:rFonts w:ascii="Times New Roman" w:hAnsi="Times New Roman" w:cs="Times New Roman"/>
          <w:vanish/>
          <w:sz w:val="28"/>
          <w:szCs w:val="28"/>
        </w:rPr>
        <w:t> </w:t>
      </w:r>
    </w:p>
    <w:p w:rsidR="00E54D05" w:rsidRDefault="00E54D05" w:rsidP="00E54D0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E54D05" w:rsidRDefault="00E54D05" w:rsidP="00E54D05">
      <w:pPr>
        <w:spacing w:after="0" w:line="240" w:lineRule="auto"/>
        <w:ind w:firstLine="709"/>
        <w:jc w:val="both"/>
        <w:rPr>
          <w:rFonts w:ascii="Times New Roman" w:hAnsi="Times New Roman" w:cs="Times New Roman"/>
          <w:sz w:val="28"/>
          <w:szCs w:val="28"/>
        </w:rPr>
      </w:pPr>
      <w:r>
        <w:rPr>
          <w:rFonts w:ascii="Times New Roman" w:hAnsi="Times New Roman" w:cs="Times New Roman"/>
          <w:vanish/>
          <w:sz w:val="28"/>
          <w:szCs w:val="28"/>
        </w:rPr>
        <w:t> </w:t>
      </w:r>
      <w:r>
        <w:rPr>
          <w:rFonts w:ascii="Times New Roman" w:hAnsi="Times New Roman" w:cs="Times New Roman"/>
          <w:sz w:val="28"/>
          <w:szCs w:val="28"/>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E54D05" w:rsidRDefault="00E54D05" w:rsidP="00E54D05">
      <w:pPr>
        <w:pStyle w:val="a4"/>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E54D05" w:rsidRDefault="00E54D05" w:rsidP="00E54D05">
      <w:pPr>
        <w:pStyle w:val="a4"/>
        <w:spacing w:after="0" w:line="240" w:lineRule="auto"/>
        <w:ind w:left="709"/>
        <w:jc w:val="both"/>
        <w:rPr>
          <w:rFonts w:ascii="Times New Roman" w:hAnsi="Times New Roman" w:cs="Times New Roman"/>
          <w:sz w:val="28"/>
          <w:szCs w:val="28"/>
        </w:rPr>
      </w:pPr>
    </w:p>
    <w:p w:rsidR="00E54D05" w:rsidRDefault="00E54D05" w:rsidP="00E54D05">
      <w:pPr>
        <w:autoSpaceDE w:val="0"/>
        <w:autoSpaceDN w:val="0"/>
        <w:adjustRightInd w:val="0"/>
        <w:spacing w:after="0" w:line="240" w:lineRule="auto"/>
        <w:ind w:firstLine="709"/>
        <w:jc w:val="both"/>
        <w:outlineLvl w:val="3"/>
        <w:rPr>
          <w:rFonts w:ascii="Times New Roman" w:hAnsi="Times New Roman" w:cs="Times New Roman"/>
          <w:b/>
          <w:sz w:val="28"/>
          <w:szCs w:val="28"/>
        </w:rPr>
      </w:pPr>
      <w:r>
        <w:rPr>
          <w:rFonts w:ascii="Times New Roman" w:hAnsi="Times New Roman" w:cs="Times New Roman"/>
          <w:b/>
          <w:sz w:val="28"/>
          <w:szCs w:val="28"/>
        </w:rPr>
        <w:t>Статья 23. Муниципальный финансовый контроль</w:t>
      </w:r>
    </w:p>
    <w:p w:rsidR="00E54D05" w:rsidRDefault="00E54D05" w:rsidP="00E54D05">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E54D05" w:rsidRDefault="00E54D05" w:rsidP="00E54D05">
      <w:pPr>
        <w:autoSpaceDE w:val="0"/>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E54D05" w:rsidRDefault="00E54D05" w:rsidP="00E54D05">
      <w:pPr>
        <w:pStyle w:val="a4"/>
        <w:spacing w:after="0" w:line="240" w:lineRule="auto"/>
        <w:ind w:left="709"/>
        <w:jc w:val="both"/>
        <w:rPr>
          <w:rFonts w:ascii="Times New Roman" w:hAnsi="Times New Roman" w:cs="Times New Roman"/>
          <w:sz w:val="28"/>
          <w:szCs w:val="28"/>
        </w:rPr>
      </w:pPr>
    </w:p>
    <w:p w:rsidR="00E54D05" w:rsidRDefault="00E54D05" w:rsidP="00E54D05"/>
    <w:p w:rsidR="007B4E6B" w:rsidRDefault="007B4E6B"/>
    <w:sectPr w:rsidR="007B4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27D"/>
    <w:multiLevelType w:val="hybridMultilevel"/>
    <w:tmpl w:val="F526579A"/>
    <w:lvl w:ilvl="0" w:tplc="1F6E4758">
      <w:start w:val="1"/>
      <w:numFmt w:val="decimal"/>
      <w:lvlText w:val="%1."/>
      <w:lvlJc w:val="left"/>
      <w:pPr>
        <w:tabs>
          <w:tab w:val="num" w:pos="1021"/>
        </w:tabs>
        <w:ind w:left="0" w:firstLine="709"/>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i w:val="0"/>
        <w:sz w:val="28"/>
        <w:szCs w:val="28"/>
      </w:rPr>
    </w:lvl>
    <w:lvl w:ilvl="1" w:tplc="10968E46">
      <w:start w:val="2"/>
      <w:numFmt w:val="decimal"/>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9E71A62"/>
    <w:multiLevelType w:val="hybridMultilevel"/>
    <w:tmpl w:val="3210D8E2"/>
    <w:lvl w:ilvl="0" w:tplc="9F5281B2">
      <w:start w:val="1"/>
      <w:numFmt w:val="decimal"/>
      <w:lvlText w:val="%1."/>
      <w:lvlJc w:val="left"/>
      <w:pPr>
        <w:tabs>
          <w:tab w:val="num" w:pos="1134"/>
        </w:tabs>
        <w:ind w:left="0" w:firstLine="709"/>
      </w:pPr>
    </w:lvl>
    <w:lvl w:ilvl="1" w:tplc="1EECA37A">
      <w:start w:val="1"/>
      <w:numFmt w:val="decimal"/>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B59656B"/>
    <w:multiLevelType w:val="hybridMultilevel"/>
    <w:tmpl w:val="B7A23AA8"/>
    <w:lvl w:ilvl="0" w:tplc="71069740">
      <w:start w:val="1"/>
      <w:numFmt w:val="decimal"/>
      <w:lvlText w:val="%1)"/>
      <w:lvlJc w:val="left"/>
      <w:pPr>
        <w:tabs>
          <w:tab w:val="num" w:pos="1135"/>
        </w:tabs>
        <w:ind w:left="1" w:firstLine="709"/>
      </w:pPr>
    </w:lvl>
    <w:lvl w:ilvl="1" w:tplc="04190019">
      <w:start w:val="1"/>
      <w:numFmt w:val="lowerLetter"/>
      <w:lvlText w:val="%2."/>
      <w:lvlJc w:val="left"/>
      <w:pPr>
        <w:tabs>
          <w:tab w:val="num" w:pos="1441"/>
        </w:tabs>
        <w:ind w:left="1441" w:hanging="360"/>
      </w:pPr>
    </w:lvl>
    <w:lvl w:ilvl="2" w:tplc="0419001B">
      <w:start w:val="1"/>
      <w:numFmt w:val="lowerRoman"/>
      <w:lvlText w:val="%3."/>
      <w:lvlJc w:val="right"/>
      <w:pPr>
        <w:tabs>
          <w:tab w:val="num" w:pos="2161"/>
        </w:tabs>
        <w:ind w:left="2161" w:hanging="180"/>
      </w:pPr>
    </w:lvl>
    <w:lvl w:ilvl="3" w:tplc="0419000F">
      <w:start w:val="1"/>
      <w:numFmt w:val="decimal"/>
      <w:lvlText w:val="%4."/>
      <w:lvlJc w:val="left"/>
      <w:pPr>
        <w:tabs>
          <w:tab w:val="num" w:pos="2881"/>
        </w:tabs>
        <w:ind w:left="2881" w:hanging="360"/>
      </w:pPr>
    </w:lvl>
    <w:lvl w:ilvl="4" w:tplc="04190019">
      <w:start w:val="1"/>
      <w:numFmt w:val="lowerLetter"/>
      <w:lvlText w:val="%5."/>
      <w:lvlJc w:val="left"/>
      <w:pPr>
        <w:tabs>
          <w:tab w:val="num" w:pos="3601"/>
        </w:tabs>
        <w:ind w:left="3601" w:hanging="360"/>
      </w:pPr>
    </w:lvl>
    <w:lvl w:ilvl="5" w:tplc="0419001B">
      <w:start w:val="1"/>
      <w:numFmt w:val="lowerRoman"/>
      <w:lvlText w:val="%6."/>
      <w:lvlJc w:val="right"/>
      <w:pPr>
        <w:tabs>
          <w:tab w:val="num" w:pos="4321"/>
        </w:tabs>
        <w:ind w:left="4321" w:hanging="180"/>
      </w:pPr>
    </w:lvl>
    <w:lvl w:ilvl="6" w:tplc="0419000F">
      <w:start w:val="1"/>
      <w:numFmt w:val="decimal"/>
      <w:lvlText w:val="%7."/>
      <w:lvlJc w:val="left"/>
      <w:pPr>
        <w:tabs>
          <w:tab w:val="num" w:pos="5041"/>
        </w:tabs>
        <w:ind w:left="5041" w:hanging="360"/>
      </w:pPr>
    </w:lvl>
    <w:lvl w:ilvl="7" w:tplc="04190019">
      <w:start w:val="1"/>
      <w:numFmt w:val="lowerLetter"/>
      <w:lvlText w:val="%8."/>
      <w:lvlJc w:val="left"/>
      <w:pPr>
        <w:tabs>
          <w:tab w:val="num" w:pos="5761"/>
        </w:tabs>
        <w:ind w:left="5761" w:hanging="360"/>
      </w:pPr>
    </w:lvl>
    <w:lvl w:ilvl="8" w:tplc="0419001B">
      <w:start w:val="1"/>
      <w:numFmt w:val="lowerRoman"/>
      <w:lvlText w:val="%9."/>
      <w:lvlJc w:val="right"/>
      <w:pPr>
        <w:tabs>
          <w:tab w:val="num" w:pos="6481"/>
        </w:tabs>
        <w:ind w:left="6481" w:hanging="180"/>
      </w:pPr>
    </w:lvl>
  </w:abstractNum>
  <w:abstractNum w:abstractNumId="4">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2C353D7"/>
    <w:multiLevelType w:val="hybridMultilevel"/>
    <w:tmpl w:val="234EF026"/>
    <w:lvl w:ilvl="0" w:tplc="9808192E">
      <w:start w:val="1"/>
      <w:numFmt w:val="decimal"/>
      <w:lvlText w:val="%1."/>
      <w:lvlJc w:val="left"/>
      <w:pPr>
        <w:tabs>
          <w:tab w:val="num" w:pos="1134"/>
        </w:tabs>
        <w:ind w:left="0" w:firstLine="709"/>
      </w:pPr>
    </w:lvl>
    <w:lvl w:ilvl="1" w:tplc="F0BC1930">
      <w:start w:val="1"/>
      <w:numFmt w:val="decimal"/>
      <w:lvlText w:val="%2)"/>
      <w:lvlJc w:val="left"/>
      <w:pPr>
        <w:tabs>
          <w:tab w:val="num" w:pos="1134"/>
        </w:tabs>
        <w:ind w:left="0"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EFE586A"/>
    <w:multiLevelType w:val="hybridMultilevel"/>
    <w:tmpl w:val="B164ED1E"/>
    <w:lvl w:ilvl="0" w:tplc="A9A0E55C">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1CC02BA"/>
    <w:multiLevelType w:val="hybridMultilevel"/>
    <w:tmpl w:val="9E56DC8E"/>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1134"/>
        </w:tabs>
        <w:ind w:left="0" w:firstLine="709"/>
      </w:pPr>
    </w:lvl>
    <w:lvl w:ilvl="2" w:tplc="B9884D9A">
      <w:start w:val="1"/>
      <w:numFmt w:val="russianLower"/>
      <w:lvlText w:val="%3)"/>
      <w:lvlJc w:val="left"/>
      <w:pPr>
        <w:tabs>
          <w:tab w:val="num" w:pos="1134"/>
        </w:tabs>
        <w:ind w:left="0" w:firstLine="709"/>
      </w:pPr>
    </w:lvl>
    <w:lvl w:ilvl="3" w:tplc="9EFEF53C">
      <w:start w:val="2"/>
      <w:numFmt w:val="decimal"/>
      <w:lvlText w:val="%4."/>
      <w:lvlJc w:val="left"/>
      <w:pPr>
        <w:tabs>
          <w:tab w:val="num" w:pos="1134"/>
        </w:tabs>
        <w:ind w:left="0" w:firstLine="709"/>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7955FDF"/>
    <w:multiLevelType w:val="hybridMultilevel"/>
    <w:tmpl w:val="22849992"/>
    <w:lvl w:ilvl="0" w:tplc="1F6E4758">
      <w:start w:val="1"/>
      <w:numFmt w:val="decimal"/>
      <w:lvlText w:val="%1."/>
      <w:lvlJc w:val="left"/>
      <w:pPr>
        <w:tabs>
          <w:tab w:val="num" w:pos="1021"/>
        </w:tabs>
        <w:ind w:left="0" w:firstLine="709"/>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53965EC9"/>
    <w:multiLevelType w:val="hybridMultilevel"/>
    <w:tmpl w:val="25EA0B6C"/>
    <w:lvl w:ilvl="0" w:tplc="FA5C59AC">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9E801FF"/>
    <w:multiLevelType w:val="hybridMultilevel"/>
    <w:tmpl w:val="BCC68B36"/>
    <w:lvl w:ilvl="0" w:tplc="AB32362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73"/>
    <w:rsid w:val="007B4E6B"/>
    <w:rsid w:val="00901976"/>
    <w:rsid w:val="00B61973"/>
    <w:rsid w:val="00E54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D05"/>
    <w:rPr>
      <w:rFonts w:eastAsiaTheme="minorEastAsia"/>
      <w:lang w:eastAsia="ru-RU"/>
    </w:rPr>
  </w:style>
  <w:style w:type="paragraph" w:styleId="1">
    <w:name w:val="heading 1"/>
    <w:basedOn w:val="a"/>
    <w:next w:val="a"/>
    <w:link w:val="10"/>
    <w:qFormat/>
    <w:rsid w:val="00E54D0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D05"/>
    <w:rPr>
      <w:rFonts w:ascii="Times New Roman" w:eastAsia="Times New Roman" w:hAnsi="Times New Roman" w:cs="Times New Roman"/>
      <w:sz w:val="28"/>
      <w:szCs w:val="20"/>
      <w:lang w:eastAsia="ru-RU"/>
    </w:rPr>
  </w:style>
  <w:style w:type="paragraph" w:styleId="a3">
    <w:name w:val="No Spacing"/>
    <w:uiPriority w:val="1"/>
    <w:qFormat/>
    <w:rsid w:val="00E54D05"/>
    <w:pPr>
      <w:spacing w:after="0" w:line="240" w:lineRule="auto"/>
    </w:pPr>
    <w:rPr>
      <w:rFonts w:eastAsiaTheme="minorEastAsia"/>
      <w:lang w:eastAsia="ru-RU"/>
    </w:rPr>
  </w:style>
  <w:style w:type="paragraph" w:styleId="a4">
    <w:name w:val="List Paragraph"/>
    <w:basedOn w:val="a"/>
    <w:uiPriority w:val="34"/>
    <w:qFormat/>
    <w:rsid w:val="00E54D05"/>
    <w:pPr>
      <w:ind w:left="720"/>
      <w:contextualSpacing/>
    </w:pPr>
  </w:style>
  <w:style w:type="paragraph" w:customStyle="1" w:styleId="ConsNormal">
    <w:name w:val="ConsNormal"/>
    <w:rsid w:val="00E54D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E54D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E54D05"/>
  </w:style>
  <w:style w:type="character" w:customStyle="1" w:styleId="diffins">
    <w:name w:val="diff_ins"/>
    <w:basedOn w:val="a0"/>
    <w:rsid w:val="00E54D05"/>
  </w:style>
  <w:style w:type="character" w:styleId="a5">
    <w:name w:val="Strong"/>
    <w:basedOn w:val="a0"/>
    <w:uiPriority w:val="22"/>
    <w:qFormat/>
    <w:rsid w:val="00E54D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D05"/>
    <w:rPr>
      <w:rFonts w:eastAsiaTheme="minorEastAsia"/>
      <w:lang w:eastAsia="ru-RU"/>
    </w:rPr>
  </w:style>
  <w:style w:type="paragraph" w:styleId="1">
    <w:name w:val="heading 1"/>
    <w:basedOn w:val="a"/>
    <w:next w:val="a"/>
    <w:link w:val="10"/>
    <w:qFormat/>
    <w:rsid w:val="00E54D0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D05"/>
    <w:rPr>
      <w:rFonts w:ascii="Times New Roman" w:eastAsia="Times New Roman" w:hAnsi="Times New Roman" w:cs="Times New Roman"/>
      <w:sz w:val="28"/>
      <w:szCs w:val="20"/>
      <w:lang w:eastAsia="ru-RU"/>
    </w:rPr>
  </w:style>
  <w:style w:type="paragraph" w:styleId="a3">
    <w:name w:val="No Spacing"/>
    <w:uiPriority w:val="1"/>
    <w:qFormat/>
    <w:rsid w:val="00E54D05"/>
    <w:pPr>
      <w:spacing w:after="0" w:line="240" w:lineRule="auto"/>
    </w:pPr>
    <w:rPr>
      <w:rFonts w:eastAsiaTheme="minorEastAsia"/>
      <w:lang w:eastAsia="ru-RU"/>
    </w:rPr>
  </w:style>
  <w:style w:type="paragraph" w:styleId="a4">
    <w:name w:val="List Paragraph"/>
    <w:basedOn w:val="a"/>
    <w:uiPriority w:val="34"/>
    <w:qFormat/>
    <w:rsid w:val="00E54D05"/>
    <w:pPr>
      <w:ind w:left="720"/>
      <w:contextualSpacing/>
    </w:pPr>
  </w:style>
  <w:style w:type="paragraph" w:customStyle="1" w:styleId="ConsNormal">
    <w:name w:val="ConsNormal"/>
    <w:rsid w:val="00E54D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E54D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E54D05"/>
  </w:style>
  <w:style w:type="character" w:customStyle="1" w:styleId="diffins">
    <w:name w:val="diff_ins"/>
    <w:basedOn w:val="a0"/>
    <w:rsid w:val="00E54D05"/>
  </w:style>
  <w:style w:type="character" w:styleId="a5">
    <w:name w:val="Strong"/>
    <w:basedOn w:val="a0"/>
    <w:uiPriority w:val="22"/>
    <w:qFormat/>
    <w:rsid w:val="00E54D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3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4203</Words>
  <Characters>23958</Characters>
  <Application>Microsoft Office Word</Application>
  <DocSecurity>0</DocSecurity>
  <Lines>199</Lines>
  <Paragraphs>56</Paragraphs>
  <ScaleCrop>false</ScaleCrop>
  <Company>SPecialiST RePack</Company>
  <LinksUpToDate>false</LinksUpToDate>
  <CharactersWithSpaces>28105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красная</dc:creator>
  <cp:keywords/>
  <dc:description/>
  <cp:lastModifiedBy>красная</cp:lastModifiedBy>
  <cp:revision>2</cp:revision>
  <dcterms:created xsi:type="dcterms:W3CDTF">2017-10-02T03:43:00Z</dcterms:created>
  <dcterms:modified xsi:type="dcterms:W3CDTF">2017-10-02T03:45:00Z</dcterms:modified>
</cp:coreProperties>
</file>