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6E" w:rsidRDefault="00796A6E" w:rsidP="00796A6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БАЛАХТИНСКИЙ РАЙОН</w:t>
      </w:r>
    </w:p>
    <w:p w:rsidR="00796A6E" w:rsidRDefault="00796A6E" w:rsidP="00796A6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796A6E" w:rsidRDefault="00796A6E" w:rsidP="00796A6E">
      <w:pPr>
        <w:jc w:val="center"/>
        <w:rPr>
          <w:sz w:val="28"/>
          <w:szCs w:val="28"/>
        </w:rPr>
      </w:pPr>
    </w:p>
    <w:p w:rsidR="00796A6E" w:rsidRDefault="00796A6E" w:rsidP="00796A6E">
      <w:pPr>
        <w:jc w:val="center"/>
        <w:rPr>
          <w:sz w:val="28"/>
          <w:szCs w:val="28"/>
        </w:rPr>
      </w:pPr>
    </w:p>
    <w:p w:rsidR="00796A6E" w:rsidRDefault="00796A6E" w:rsidP="00796A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96A6E" w:rsidRDefault="00796A6E" w:rsidP="00796A6E">
      <w:pPr>
        <w:rPr>
          <w:sz w:val="28"/>
          <w:szCs w:val="28"/>
        </w:rPr>
      </w:pPr>
    </w:p>
    <w:p w:rsidR="00796A6E" w:rsidRDefault="00796A6E" w:rsidP="00796A6E">
      <w:pPr>
        <w:rPr>
          <w:sz w:val="28"/>
          <w:szCs w:val="28"/>
        </w:rPr>
      </w:pPr>
      <w:r>
        <w:rPr>
          <w:sz w:val="28"/>
          <w:szCs w:val="28"/>
        </w:rPr>
        <w:t xml:space="preserve">от  31.10.2017 г.                             д. Красная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</w:rPr>
        <w:t>42</w:t>
      </w:r>
    </w:p>
    <w:p w:rsidR="00796A6E" w:rsidRDefault="00796A6E" w:rsidP="00796A6E">
      <w:pPr>
        <w:rPr>
          <w:sz w:val="28"/>
          <w:szCs w:val="28"/>
        </w:rPr>
      </w:pPr>
    </w:p>
    <w:p w:rsidR="00796A6E" w:rsidRDefault="00796A6E" w:rsidP="00796A6E">
      <w:pPr>
        <w:tabs>
          <w:tab w:val="left" w:pos="7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вводе, наделении полномочиями</w:t>
      </w:r>
    </w:p>
    <w:p w:rsidR="00796A6E" w:rsidRDefault="00796A6E" w:rsidP="00796A6E">
      <w:pPr>
        <w:tabs>
          <w:tab w:val="left" w:pos="7830"/>
        </w:tabs>
        <w:ind w:left="8100" w:hanging="81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администратора доходов бюджета, </w:t>
      </w:r>
    </w:p>
    <w:p w:rsidR="00796A6E" w:rsidRDefault="00796A6E" w:rsidP="00796A6E">
      <w:pPr>
        <w:tabs>
          <w:tab w:val="left" w:pos="7830"/>
        </w:tabs>
        <w:ind w:left="8100" w:hanging="81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закреплении кода</w:t>
      </w:r>
    </w:p>
    <w:p w:rsidR="00796A6E" w:rsidRDefault="00796A6E" w:rsidP="00796A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бюджетной классификации на 2017г.</w:t>
      </w:r>
    </w:p>
    <w:p w:rsidR="00796A6E" w:rsidRDefault="00796A6E" w:rsidP="00796A6E">
      <w:pPr>
        <w:rPr>
          <w:sz w:val="28"/>
          <w:szCs w:val="28"/>
        </w:rPr>
      </w:pPr>
    </w:p>
    <w:p w:rsidR="00796A6E" w:rsidRDefault="00796A6E" w:rsidP="00796A6E">
      <w:pPr>
        <w:rPr>
          <w:sz w:val="28"/>
          <w:szCs w:val="28"/>
        </w:rPr>
      </w:pPr>
    </w:p>
    <w:p w:rsidR="00796A6E" w:rsidRDefault="00796A6E" w:rsidP="00796A6E">
      <w:pPr>
        <w:tabs>
          <w:tab w:val="left" w:pos="7830"/>
        </w:tabs>
        <w:ind w:left="760" w:hanging="4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20 Бюджетного кодекса РФ:</w:t>
      </w:r>
    </w:p>
    <w:p w:rsidR="00796A6E" w:rsidRDefault="00796A6E" w:rsidP="00796A6E">
      <w:pPr>
        <w:rPr>
          <w:b/>
        </w:rPr>
      </w:pPr>
      <w:r>
        <w:rPr>
          <w:b/>
        </w:rPr>
        <w:t>ПОСТАНОВЛЯЮ:</w:t>
      </w:r>
    </w:p>
    <w:p w:rsidR="00796A6E" w:rsidRDefault="00796A6E" w:rsidP="00796A6E">
      <w:pPr>
        <w:tabs>
          <w:tab w:val="left" w:pos="43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Ввести дополнительные коды доходов бюджетной классификации.</w:t>
      </w:r>
    </w:p>
    <w:p w:rsidR="00796A6E" w:rsidRDefault="00796A6E" w:rsidP="00796A6E">
      <w:pPr>
        <w:tabs>
          <w:tab w:val="left" w:pos="91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Наделить Администрацию Красненского сельсовета Балахтинского района Красноярского края полномочиями администратора дохода бюджета. </w:t>
      </w:r>
    </w:p>
    <w:p w:rsidR="00796A6E" w:rsidRDefault="00796A6E" w:rsidP="00796A6E">
      <w:pPr>
        <w:tabs>
          <w:tab w:val="left" w:pos="9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 за администратором дохода бюджета дополнительные коды доходов:</w:t>
      </w:r>
    </w:p>
    <w:p w:rsidR="00796A6E" w:rsidRDefault="00796A6E" w:rsidP="00796A6E">
      <w:pPr>
        <w:tabs>
          <w:tab w:val="left" w:pos="9180"/>
        </w:tabs>
        <w:ind w:left="36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72"/>
        <w:gridCol w:w="2988"/>
        <w:gridCol w:w="3883"/>
      </w:tblGrid>
      <w:tr w:rsidR="00796A6E" w:rsidTr="00796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E" w:rsidRDefault="00796A6E">
            <w:pPr>
              <w:jc w:val="both"/>
            </w:pPr>
            <w:r>
              <w:t>№ 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E" w:rsidRDefault="00796A6E">
            <w:pPr>
              <w:jc w:val="both"/>
            </w:pPr>
            <w:r>
              <w:t>Код администратора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E" w:rsidRDefault="00796A6E">
            <w:pPr>
              <w:jc w:val="both"/>
            </w:pPr>
            <w:r>
              <w:t>Код бюджетной классификации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E" w:rsidRDefault="00796A6E">
            <w:pPr>
              <w:jc w:val="both"/>
            </w:pPr>
            <w:r>
              <w:t>Наименование кода бюджетной классификации</w:t>
            </w:r>
          </w:p>
        </w:tc>
      </w:tr>
      <w:tr w:rsidR="00796A6E" w:rsidTr="00796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E" w:rsidRDefault="00796A6E">
            <w:pPr>
              <w:jc w:val="center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E" w:rsidRDefault="00796A6E">
            <w:pPr>
              <w:jc w:val="center"/>
            </w:pPr>
            <w: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E" w:rsidRDefault="00796A6E">
            <w:pPr>
              <w:jc w:val="center"/>
            </w:pPr>
            <w: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E" w:rsidRDefault="00796A6E">
            <w:pPr>
              <w:jc w:val="center"/>
            </w:pPr>
            <w:r>
              <w:t>4</w:t>
            </w:r>
          </w:p>
        </w:tc>
      </w:tr>
      <w:tr w:rsidR="00796A6E" w:rsidTr="00796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E" w:rsidRDefault="00796A6E">
            <w:pPr>
              <w:jc w:val="center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E" w:rsidRDefault="00796A6E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E" w:rsidRDefault="00796A6E">
            <w:pPr>
              <w:jc w:val="center"/>
            </w:pPr>
            <w:r>
              <w:t>80620249999107745151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E" w:rsidRDefault="00796A6E">
            <w:pPr>
              <w:jc w:val="both"/>
            </w:pPr>
            <w:r>
              <w:rPr>
                <w:szCs w:val="28"/>
              </w:rPr>
              <w:t>Иной межбюджетный трансферт бюджетам поселений за содействие развитию налогового потенциала</w:t>
            </w:r>
          </w:p>
        </w:tc>
      </w:tr>
    </w:tbl>
    <w:p w:rsidR="00796A6E" w:rsidRDefault="00796A6E" w:rsidP="00796A6E">
      <w:pPr>
        <w:rPr>
          <w:sz w:val="28"/>
          <w:szCs w:val="28"/>
        </w:rPr>
      </w:pPr>
    </w:p>
    <w:p w:rsidR="00796A6E" w:rsidRDefault="00796A6E" w:rsidP="00796A6E">
      <w:pPr>
        <w:rPr>
          <w:sz w:val="28"/>
          <w:szCs w:val="28"/>
        </w:rPr>
      </w:pPr>
    </w:p>
    <w:p w:rsidR="00796A6E" w:rsidRDefault="00796A6E" w:rsidP="00796A6E">
      <w:pPr>
        <w:rPr>
          <w:sz w:val="28"/>
          <w:szCs w:val="28"/>
        </w:rPr>
      </w:pPr>
    </w:p>
    <w:p w:rsidR="00796A6E" w:rsidRDefault="00796A6E" w:rsidP="00796A6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796A6E" w:rsidRDefault="00796A6E" w:rsidP="00796A6E">
      <w:pPr>
        <w:rPr>
          <w:sz w:val="28"/>
          <w:szCs w:val="28"/>
        </w:rPr>
      </w:pPr>
      <w:r>
        <w:rPr>
          <w:sz w:val="28"/>
          <w:szCs w:val="28"/>
        </w:rPr>
        <w:t>Красненского сельсовета                                                          О.А. Юшков</w:t>
      </w:r>
    </w:p>
    <w:p w:rsidR="00796A6E" w:rsidRDefault="00796A6E" w:rsidP="00796A6E">
      <w:pPr>
        <w:rPr>
          <w:sz w:val="28"/>
          <w:szCs w:val="28"/>
        </w:rPr>
      </w:pPr>
    </w:p>
    <w:p w:rsidR="00796A6E" w:rsidRDefault="00796A6E" w:rsidP="00796A6E"/>
    <w:p w:rsidR="007B4E6B" w:rsidRDefault="007B4E6B"/>
    <w:sectPr w:rsidR="007B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39"/>
    <w:rsid w:val="00796A6E"/>
    <w:rsid w:val="007B4E6B"/>
    <w:rsid w:val="00901976"/>
    <w:rsid w:val="00C3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2017-10-31T07:54:00Z</dcterms:created>
  <dcterms:modified xsi:type="dcterms:W3CDTF">2017-10-31T07:56:00Z</dcterms:modified>
</cp:coreProperties>
</file>